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E5107" w:rsidR="001F7C69" w:rsidP="001F7C69" w:rsidRDefault="001F7C69" w14:paraId="66E37D20" w14:textId="77777777">
      <w:pPr>
        <w:spacing w:before="100" w:beforeAutospacing="1" w:after="100" w:afterAutospacing="1"/>
        <w:outlineLvl w:val="0"/>
        <w:rPr>
          <w:rFonts w:ascii="Times New Roman" w:hAnsi="Times New Roman" w:eastAsia="Times New Roman" w:cs="Times New Roman"/>
          <w:b/>
          <w:bCs/>
          <w:kern w:val="36"/>
          <w:sz w:val="48"/>
          <w:szCs w:val="48"/>
          <w:lang w:val="en-GB" w:eastAsia="en-GB"/>
          <w14:ligatures w14:val="none"/>
        </w:rPr>
      </w:pPr>
      <w:r w:rsidRPr="00AE5107">
        <w:rPr>
          <w:rFonts w:ascii="Times New Roman" w:hAnsi="Times New Roman" w:eastAsia="Times New Roman" w:cs="Times New Roman"/>
          <w:b/>
          <w:bCs/>
          <w:kern w:val="36"/>
          <w:sz w:val="48"/>
          <w:szCs w:val="48"/>
          <w:lang w:val="en-GB" w:eastAsia="en-GB"/>
          <w14:ligatures w14:val="none"/>
        </w:rPr>
        <w:t xml:space="preserve">Data Management Plan (v1.0) </w:t>
      </w:r>
    </w:p>
    <w:p w:rsidRPr="00AE5107" w:rsidR="00913A92" w:rsidP="008D7FD6" w:rsidRDefault="00913A92" w14:paraId="2321D131" w14:textId="77777777">
      <w:pPr>
        <w:pBdr>
          <w:bottom w:val="single" w:color="auto" w:sz="6" w:space="1"/>
        </w:pBdr>
        <w:spacing w:before="100" w:beforeAutospacing="1" w:after="100" w:afterAutospacing="1"/>
        <w:rPr>
          <w:rFonts w:ascii="Times New Roman" w:hAnsi="Times New Roman" w:eastAsia="Times New Roman" w:cs="Times New Roman"/>
          <w:b/>
          <w:kern w:val="0"/>
          <w:lang w:val="en-GB" w:eastAsia="en-GB"/>
          <w14:ligatures w14:val="none"/>
        </w:rPr>
      </w:pPr>
    </w:p>
    <w:p w:rsidRPr="00AE5107" w:rsidR="008D7FD6" w:rsidP="008D7FD6" w:rsidRDefault="008D7FD6" w14:paraId="6508B554" w14:textId="111D10FF">
      <w:pPr>
        <w:spacing w:before="100" w:beforeAutospacing="1" w:after="100" w:afterAutospacing="1"/>
        <w:rPr>
          <w:rFonts w:ascii="Courier New" w:hAnsi="Courier New" w:eastAsia="Times New Roman" w:cs="Courier New"/>
          <w:kern w:val="0"/>
          <w:lang w:val="en-GB" w:eastAsia="en-GB"/>
          <w14:ligatures w14:val="none"/>
        </w:rPr>
      </w:pPr>
      <w:r w:rsidRPr="00AE5107">
        <w:rPr>
          <w:rFonts w:ascii="Courier New" w:hAnsi="Courier New" w:eastAsia="Times New Roman" w:cs="Courier New"/>
          <w:b/>
          <w:kern w:val="0"/>
          <w:lang w:val="en-GB" w:eastAsia="en-GB"/>
          <w14:ligatures w14:val="none"/>
        </w:rPr>
        <w:t>Project Acronym:</w:t>
      </w:r>
      <w:r w:rsidRPr="00AE5107">
        <w:rPr>
          <w:rFonts w:ascii="Courier New" w:hAnsi="Courier New" w:eastAsia="Times New Roman" w:cs="Courier New"/>
          <w:kern w:val="0"/>
          <w:lang w:val="en-GB" w:eastAsia="en-GB"/>
          <w14:ligatures w14:val="none"/>
        </w:rPr>
        <w:t xml:space="preserve"> FC</w:t>
      </w:r>
      <w:r w:rsidRPr="00AE5107" w:rsidR="00913A92">
        <w:rPr>
          <w:rFonts w:ascii="Courier New" w:hAnsi="Courier New" w:eastAsia="Times New Roman" w:cs="Courier New"/>
          <w:kern w:val="0"/>
          <w:lang w:val="en-GB" w:eastAsia="en-GB"/>
          <w14:ligatures w14:val="none"/>
        </w:rPr>
        <w:t xml:space="preserve"> </w:t>
      </w:r>
    </w:p>
    <w:p w:rsidRPr="00AE5107" w:rsidR="008D7FD6" w:rsidP="008D7FD6" w:rsidRDefault="008D7FD6" w14:paraId="1A21522D" w14:textId="77777777">
      <w:pPr>
        <w:spacing w:before="100" w:beforeAutospacing="1" w:after="100" w:afterAutospacing="1"/>
        <w:rPr>
          <w:rFonts w:ascii="Courier New" w:hAnsi="Courier New" w:eastAsia="Times New Roman" w:cs="Courier New"/>
          <w:kern w:val="0"/>
          <w:lang w:val="en-GB" w:eastAsia="en-GB"/>
          <w14:ligatures w14:val="none"/>
        </w:rPr>
      </w:pPr>
      <w:r w:rsidRPr="00AE5107">
        <w:rPr>
          <w:rFonts w:ascii="Courier New" w:hAnsi="Courier New" w:eastAsia="Times New Roman" w:cs="Courier New"/>
          <w:b/>
          <w:kern w:val="0"/>
          <w:lang w:val="en-GB" w:eastAsia="en-GB"/>
          <w14:ligatures w14:val="none"/>
        </w:rPr>
        <w:t>Project Full Title:</w:t>
      </w:r>
      <w:r w:rsidRPr="00AE5107">
        <w:rPr>
          <w:rFonts w:ascii="Courier New" w:hAnsi="Courier New" w:eastAsia="Times New Roman" w:cs="Courier New"/>
          <w:kern w:val="0"/>
          <w:lang w:val="en-GB" w:eastAsia="en-GB"/>
          <w14:ligatures w14:val="none"/>
        </w:rPr>
        <w:t xml:space="preserve"> Fishers of Corpses: An Anthropological Archive of Border Communities and their Responses to Migrants' Death in the Central Mediterranean through Art and Ethnography. (FC)</w:t>
      </w:r>
    </w:p>
    <w:p w:rsidRPr="00AE5107" w:rsidR="008D7FD6" w:rsidP="008D7FD6" w:rsidRDefault="008D7FD6" w14:paraId="0B5A4917" w14:textId="076399F9">
      <w:pPr>
        <w:spacing w:before="100" w:beforeAutospacing="1" w:after="100" w:afterAutospacing="1"/>
        <w:rPr>
          <w:rFonts w:ascii="Courier New" w:hAnsi="Courier New" w:eastAsia="Times New Roman" w:cs="Courier New"/>
          <w:kern w:val="0"/>
          <w:lang w:val="en-GB" w:eastAsia="en-GB"/>
          <w14:ligatures w14:val="none"/>
        </w:rPr>
      </w:pPr>
      <w:r w:rsidRPr="00AE5107">
        <w:rPr>
          <w:rFonts w:ascii="Courier New" w:hAnsi="Courier New" w:eastAsia="Times New Roman" w:cs="Courier New"/>
          <w:b/>
          <w:kern w:val="0"/>
          <w:lang w:val="en-GB" w:eastAsia="en-GB"/>
          <w14:ligatures w14:val="none"/>
        </w:rPr>
        <w:t>Start Date / Project Duration:</w:t>
      </w:r>
      <w:r w:rsidRPr="00AE5107">
        <w:rPr>
          <w:rFonts w:ascii="Courier New" w:hAnsi="Courier New" w:eastAsia="Times New Roman" w:cs="Courier New"/>
          <w:kern w:val="0"/>
          <w:lang w:val="en-GB" w:eastAsia="en-GB"/>
          <w14:ligatures w14:val="none"/>
        </w:rPr>
        <w:t xml:space="preserve"> The project starts on 2024-</w:t>
      </w:r>
      <w:r w:rsidRPr="00AE5107" w:rsidR="402F509F">
        <w:rPr>
          <w:rFonts w:ascii="Courier New" w:hAnsi="Courier New" w:eastAsia="Times New Roman" w:cs="Courier New"/>
          <w:kern w:val="0"/>
          <w:lang w:val="en-GB" w:eastAsia="en-GB"/>
          <w14:ligatures w14:val="none"/>
        </w:rPr>
        <w:t>0</w:t>
      </w:r>
      <w:r w:rsidRPr="00AE5107" w:rsidR="3C1D22B3">
        <w:rPr>
          <w:rFonts w:ascii="Courier New" w:hAnsi="Courier New" w:eastAsia="Times New Roman" w:cs="Courier New"/>
          <w:kern w:val="0"/>
          <w:lang w:val="en-GB" w:eastAsia="en-GB"/>
          <w14:ligatures w14:val="none"/>
        </w:rPr>
        <w:t>5</w:t>
      </w:r>
      <w:r w:rsidRPr="00AE5107">
        <w:rPr>
          <w:rFonts w:ascii="Courier New" w:hAnsi="Courier New" w:eastAsia="Times New Roman" w:cs="Courier New"/>
          <w:kern w:val="0"/>
          <w:lang w:val="en-GB" w:eastAsia="en-GB"/>
          <w14:ligatures w14:val="none"/>
        </w:rPr>
        <w:t xml:space="preserve">-01 and runs for 36 months, ending on </w:t>
      </w:r>
      <w:r w:rsidRPr="00AE5107" w:rsidR="402F509F">
        <w:rPr>
          <w:rFonts w:ascii="Courier New" w:hAnsi="Courier New" w:eastAsia="Times New Roman" w:cs="Courier New"/>
          <w:kern w:val="0"/>
          <w:lang w:val="en-GB" w:eastAsia="en-GB"/>
          <w14:ligatures w14:val="none"/>
        </w:rPr>
        <w:t>202</w:t>
      </w:r>
      <w:r w:rsidRPr="00AE5107" w:rsidR="68681522">
        <w:rPr>
          <w:rFonts w:ascii="Courier New" w:hAnsi="Courier New" w:eastAsia="Times New Roman" w:cs="Courier New"/>
          <w:kern w:val="0"/>
          <w:lang w:val="en-GB" w:eastAsia="en-GB"/>
          <w14:ligatures w14:val="none"/>
        </w:rPr>
        <w:t>7</w:t>
      </w:r>
      <w:r w:rsidRPr="00AE5107" w:rsidR="402F509F">
        <w:rPr>
          <w:rFonts w:ascii="Courier New" w:hAnsi="Courier New" w:eastAsia="Times New Roman" w:cs="Courier New"/>
          <w:kern w:val="0"/>
          <w:lang w:val="en-GB" w:eastAsia="en-GB"/>
          <w14:ligatures w14:val="none"/>
        </w:rPr>
        <w:t>-</w:t>
      </w:r>
      <w:r w:rsidRPr="00AE5107" w:rsidR="339BB9BC">
        <w:rPr>
          <w:rFonts w:ascii="Courier New" w:hAnsi="Courier New" w:eastAsia="Times New Roman" w:cs="Courier New"/>
          <w:kern w:val="0"/>
          <w:lang w:val="en-GB" w:eastAsia="en-GB"/>
          <w14:ligatures w14:val="none"/>
        </w:rPr>
        <w:t>04</w:t>
      </w:r>
      <w:r w:rsidRPr="00AE5107" w:rsidR="402F509F">
        <w:rPr>
          <w:rFonts w:ascii="Courier New" w:hAnsi="Courier New" w:eastAsia="Times New Roman" w:cs="Courier New"/>
          <w:kern w:val="0"/>
          <w:lang w:val="en-GB" w:eastAsia="en-GB"/>
          <w14:ligatures w14:val="none"/>
        </w:rPr>
        <w:t>-3</w:t>
      </w:r>
      <w:r w:rsidRPr="00AE5107" w:rsidR="45A1DDEE">
        <w:rPr>
          <w:rFonts w:ascii="Courier New" w:hAnsi="Courier New" w:eastAsia="Times New Roman" w:cs="Courier New"/>
          <w:kern w:val="0"/>
          <w:lang w:val="en-GB" w:eastAsia="en-GB"/>
          <w14:ligatures w14:val="none"/>
        </w:rPr>
        <w:t>0</w:t>
      </w:r>
      <w:r w:rsidRPr="00AE5107">
        <w:rPr>
          <w:rFonts w:ascii="Courier New" w:hAnsi="Courier New" w:eastAsia="Times New Roman" w:cs="Courier New"/>
          <w:kern w:val="0"/>
          <w:lang w:val="en-GB" w:eastAsia="en-GB"/>
          <w14:ligatures w14:val="none"/>
        </w:rPr>
        <w:t>.</w:t>
      </w:r>
    </w:p>
    <w:p w:rsidRPr="00AE5107" w:rsidR="008D7FD6" w:rsidP="008D7FD6" w:rsidRDefault="008D7FD6" w14:paraId="21B2A870" w14:textId="77777777">
      <w:pPr>
        <w:spacing w:before="100" w:beforeAutospacing="1" w:after="100" w:afterAutospacing="1"/>
        <w:rPr>
          <w:rFonts w:ascii="Courier New" w:hAnsi="Courier New" w:eastAsia="Times New Roman" w:cs="Courier New"/>
          <w:kern w:val="0"/>
          <w:lang w:val="en-GB" w:eastAsia="en-GB"/>
          <w14:ligatures w14:val="none"/>
        </w:rPr>
      </w:pPr>
      <w:r w:rsidRPr="00AE5107">
        <w:rPr>
          <w:rFonts w:ascii="Courier New" w:hAnsi="Courier New" w:eastAsia="Times New Roman" w:cs="Courier New"/>
          <w:b/>
          <w:kern w:val="0"/>
          <w:lang w:val="en-GB" w:eastAsia="en-GB"/>
          <w14:ligatures w14:val="none"/>
        </w:rPr>
        <w:t>Funding Information:</w:t>
      </w:r>
      <w:r w:rsidRPr="00AE5107">
        <w:rPr>
          <w:rFonts w:ascii="Courier New" w:hAnsi="Courier New" w:eastAsia="Times New Roman" w:cs="Courier New"/>
          <w:kern w:val="0"/>
          <w:lang w:val="en-GB" w:eastAsia="en-GB"/>
          <w14:ligatures w14:val="none"/>
        </w:rPr>
        <w:t xml:space="preserve"> European Commission - MSCA Postdoctoral Fellowships - Global Fellowships (Grant ID: 101152514)</w:t>
      </w:r>
    </w:p>
    <w:p w:rsidRPr="00AE5107" w:rsidR="008D7FD6" w:rsidP="008D7FD6" w:rsidRDefault="008D7FD6" w14:paraId="5DF48330" w14:textId="77777777">
      <w:pPr>
        <w:spacing w:before="100" w:beforeAutospacing="1" w:after="100" w:afterAutospacing="1"/>
        <w:rPr>
          <w:rFonts w:ascii="Courier New" w:hAnsi="Courier New" w:eastAsia="Times New Roman" w:cs="Courier New"/>
          <w:kern w:val="0"/>
          <w:lang w:val="en-GB" w:eastAsia="en-GB"/>
          <w14:ligatures w14:val="none"/>
        </w:rPr>
      </w:pPr>
      <w:r w:rsidRPr="00AE5107">
        <w:rPr>
          <w:rFonts w:ascii="Courier New" w:hAnsi="Courier New" w:eastAsia="Times New Roman" w:cs="Courier New"/>
          <w:b/>
          <w:kern w:val="0"/>
          <w:lang w:val="en-GB" w:eastAsia="en-GB"/>
          <w14:ligatures w14:val="none"/>
        </w:rPr>
        <w:t>Geographical scope:</w:t>
      </w:r>
      <w:r w:rsidRPr="00AE5107">
        <w:rPr>
          <w:rFonts w:ascii="Courier New" w:hAnsi="Courier New" w:eastAsia="Times New Roman" w:cs="Courier New"/>
          <w:kern w:val="0"/>
          <w:lang w:val="en-GB" w:eastAsia="en-GB"/>
          <w14:ligatures w14:val="none"/>
        </w:rPr>
        <w:t xml:space="preserve"> Lampedusa (Sicily), Italy; Sfax, Tunisia; International waters between Lampedusa and Tunisia (onboard fishing vessel Graziella)</w:t>
      </w:r>
    </w:p>
    <w:p w:rsidRPr="00AE5107" w:rsidR="008D7FD6" w:rsidP="008D7FD6" w:rsidRDefault="008D7FD6" w14:paraId="0859B29D" w14:textId="77777777">
      <w:pPr>
        <w:spacing w:before="100" w:beforeAutospacing="1" w:after="100" w:afterAutospacing="1"/>
        <w:rPr>
          <w:rFonts w:ascii="Courier New" w:hAnsi="Courier New" w:eastAsia="Times New Roman" w:cs="Courier New"/>
          <w:kern w:val="0"/>
          <w:sz w:val="20"/>
          <w:szCs w:val="20"/>
          <w:lang w:val="en-GB" w:eastAsia="en-GB"/>
          <w14:ligatures w14:val="none"/>
        </w:rPr>
      </w:pPr>
      <w:r w:rsidRPr="00AE5107">
        <w:rPr>
          <w:rFonts w:ascii="Courier New" w:hAnsi="Courier New" w:eastAsia="Times New Roman" w:cs="Courier New"/>
          <w:b/>
          <w:kern w:val="0"/>
          <w:lang w:val="en-GB" w:eastAsia="en-GB"/>
          <w14:ligatures w14:val="none"/>
        </w:rPr>
        <w:t>Project keywords:</w:t>
      </w:r>
      <w:r w:rsidRPr="00AE5107">
        <w:rPr>
          <w:rFonts w:ascii="Courier New" w:hAnsi="Courier New" w:eastAsia="Times New Roman" w:cs="Courier New"/>
          <w:kern w:val="0"/>
          <w:lang w:val="en-GB" w:eastAsia="en-GB"/>
          <w14:ligatures w14:val="none"/>
        </w:rPr>
        <w:t xml:space="preserve"> Border Death, Migration, Memory, Archive, Art, Mediterranean</w:t>
      </w:r>
    </w:p>
    <w:p w:rsidRPr="00AE5107" w:rsidR="00913A92" w:rsidP="008D7FD6" w:rsidRDefault="00913A92" w14:paraId="1236D1D1" w14:textId="77777777">
      <w:pPr>
        <w:pBdr>
          <w:bottom w:val="single" w:color="auto" w:sz="6" w:space="1"/>
        </w:pBdr>
        <w:spacing w:before="100" w:beforeAutospacing="1" w:after="100" w:afterAutospacing="1"/>
        <w:rPr>
          <w:rFonts w:ascii="Courier New" w:hAnsi="Courier New" w:eastAsia="Times New Roman" w:cs="Courier New"/>
          <w:kern w:val="0"/>
          <w:sz w:val="20"/>
          <w:szCs w:val="20"/>
          <w:lang w:val="en-GB" w:eastAsia="en-GB"/>
          <w14:ligatures w14:val="none"/>
        </w:rPr>
      </w:pPr>
    </w:p>
    <w:p w:rsidRPr="00AE5107" w:rsidR="00913A92" w:rsidP="008D7FD6" w:rsidRDefault="00913A92" w14:paraId="0E229B9D" w14:textId="77777777">
      <w:pPr>
        <w:spacing w:before="100" w:beforeAutospacing="1" w:after="100" w:afterAutospacing="1"/>
        <w:rPr>
          <w:rFonts w:ascii="Courier New" w:hAnsi="Courier New" w:eastAsia="Times New Roman" w:cs="Courier New"/>
          <w:kern w:val="0"/>
          <w:sz w:val="20"/>
          <w:szCs w:val="20"/>
          <w:lang w:val="en-GB" w:eastAsia="en-GB"/>
          <w14:ligatures w14:val="none"/>
        </w:rPr>
      </w:pPr>
    </w:p>
    <w:p w:rsidRPr="00AE5107" w:rsidR="008D7FD6" w:rsidRDefault="008D7FD6" w14:paraId="42F56FD5" w14:textId="5CD004BC">
      <w:pPr>
        <w:rPr>
          <w:rFonts w:ascii="Courier New" w:hAnsi="Courier New" w:eastAsia="Times New Roman" w:cs="Courier New"/>
          <w:kern w:val="0"/>
          <w:sz w:val="20"/>
          <w:szCs w:val="20"/>
          <w:lang w:val="en-GB" w:eastAsia="en-GB"/>
          <w14:ligatures w14:val="none"/>
        </w:rPr>
      </w:pPr>
      <w:r w:rsidRPr="00AE5107">
        <w:rPr>
          <w:rFonts w:ascii="Courier New" w:hAnsi="Courier New" w:eastAsia="Times New Roman" w:cs="Courier New"/>
          <w:kern w:val="0"/>
          <w:sz w:val="20"/>
          <w:szCs w:val="20"/>
          <w:lang w:val="en-GB" w:eastAsia="en-GB"/>
          <w14:ligatures w14:val="none"/>
        </w:rPr>
        <w:br w:type="page"/>
      </w:r>
    </w:p>
    <w:p w:rsidRPr="00AE5107" w:rsidR="008D7FD6" w:rsidP="009D5AFC" w:rsidRDefault="008D7FD6" w14:paraId="6706C601" w14:textId="015D5D46">
      <w:pPr>
        <w:pStyle w:val="Heading2"/>
        <w:rPr>
          <w:rFonts w:eastAsia="Times New Roman"/>
          <w:lang w:val="en-GB" w:eastAsia="en-GB"/>
        </w:rPr>
      </w:pPr>
      <w:r w:rsidRPr="00AE5107">
        <w:rPr>
          <w:rFonts w:eastAsia="Times New Roman"/>
          <w:lang w:val="en-GB" w:eastAsia="en-GB"/>
        </w:rPr>
        <w:lastRenderedPageBreak/>
        <w:t>1. Introduction</w:t>
      </w:r>
    </w:p>
    <w:p w:rsidRPr="00AE5107" w:rsidR="009E13DD" w:rsidP="009D5AFC" w:rsidRDefault="009E13DD" w14:paraId="5C756DF4" w14:textId="77777777">
      <w:pPr>
        <w:pStyle w:val="Heading3"/>
        <w:rPr>
          <w:rFonts w:eastAsia="Times New Roman"/>
          <w:lang w:val="en-GB" w:eastAsia="en-GB"/>
        </w:rPr>
      </w:pPr>
      <w:r w:rsidRPr="00AE5107">
        <w:rPr>
          <w:rFonts w:eastAsia="Times New Roman"/>
          <w:lang w:val="en-GB" w:eastAsia="en-GB"/>
        </w:rPr>
        <w:t>1.1 Purpose and Scope</w:t>
      </w:r>
    </w:p>
    <w:p w:rsidRPr="00AE5107" w:rsidR="009E13DD" w:rsidP="009E13DD" w:rsidRDefault="009E13DD" w14:paraId="20081BE9"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This Data Management Plan (DMP) outlines the project's strategic approach to managing research data responsibly, ethically, and transparently. It reflects a commitment to legal compliance, institutional policies, and the FAIR principles, integrating core values of sensitivity minimisation, proportionality, access control, and shared responsibility. The DMP is a living document and will be revised as the project evolves.</w:t>
      </w:r>
    </w:p>
    <w:p w:rsidRPr="00AE5107" w:rsidR="009E13DD" w:rsidP="009D5AFC" w:rsidRDefault="009E13DD" w14:paraId="72236D31" w14:textId="77777777">
      <w:pPr>
        <w:pStyle w:val="Heading3"/>
        <w:rPr>
          <w:rFonts w:eastAsia="Times New Roman"/>
          <w:lang w:val="en-GB" w:eastAsia="en-GB"/>
        </w:rPr>
      </w:pPr>
      <w:r w:rsidRPr="00AE5107">
        <w:rPr>
          <w:rFonts w:eastAsia="Times New Roman"/>
          <w:lang w:val="en-GB" w:eastAsia="en-GB"/>
        </w:rPr>
        <w:t>1.2 Guiding Principles</w:t>
      </w:r>
    </w:p>
    <w:p w:rsidRPr="00AE5107" w:rsidR="009E13DD" w:rsidP="009E13DD" w:rsidRDefault="009E13DD" w14:paraId="5420EFCE"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FAIR:</w:t>
      </w:r>
      <w:r w:rsidRPr="00AE5107">
        <w:rPr>
          <w:rFonts w:ascii="Times New Roman" w:hAnsi="Times New Roman" w:eastAsia="Times New Roman" w:cs="Times New Roman"/>
          <w:kern w:val="0"/>
          <w:lang w:val="en-GB" w:eastAsia="en-GB"/>
          <w14:ligatures w14:val="none"/>
        </w:rPr>
        <w:t xml:space="preserve"> The project commits to making data Findable, Accessible, Interoperable, and Reusable while maintaining strict attention to ethical constraints given the sensitive nature of the research involving migrant deaths, vulnerable communities, and special categories of personal data.</w:t>
      </w:r>
    </w:p>
    <w:p w:rsidRPr="00AE5107" w:rsidR="009E13DD" w:rsidP="009E13DD" w:rsidRDefault="009E13DD" w14:paraId="0E9C872F"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"Open as possible, closed as necessary":</w:t>
      </w:r>
      <w:r w:rsidRPr="00AE5107">
        <w:rPr>
          <w:rFonts w:ascii="Times New Roman" w:hAnsi="Times New Roman" w:eastAsia="Times New Roman" w:cs="Times New Roman"/>
          <w:kern w:val="0"/>
          <w:lang w:val="en-GB" w:eastAsia="en-GB"/>
          <w14:ligatures w14:val="none"/>
        </w:rPr>
        <w:t xml:space="preserve"> The project balances transparency with protection of vulnerable participants, particularly relevant for this research on border deaths and traumatic experiences. Data sharing will prioritize ethical considerations and participant protection over maximum openness.</w:t>
      </w:r>
    </w:p>
    <w:p w:rsidRPr="00AE5107" w:rsidR="009E13DD" w:rsidP="009E13DD" w:rsidRDefault="009E13DD" w14:paraId="25FAC548"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Do-No-Harm:</w:t>
      </w:r>
      <w:r w:rsidRPr="00AE5107">
        <w:rPr>
          <w:rFonts w:ascii="Times New Roman" w:hAnsi="Times New Roman" w:eastAsia="Times New Roman" w:cs="Times New Roman"/>
          <w:kern w:val="0"/>
          <w:lang w:val="en-GB" w:eastAsia="en-GB"/>
          <w14:ligatures w14:val="none"/>
        </w:rPr>
        <w:t xml:space="preserve"> The project commits to avoiding harm to research participants, affected communities, and families of deceased migrants through careful data handling, anonymization, and respectful representation.</w:t>
      </w:r>
    </w:p>
    <w:p w:rsidRPr="00AE5107" w:rsidR="009E13DD" w:rsidP="009E13DD" w:rsidRDefault="009E13DD" w14:paraId="206F1F45"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Sub-principles:</w:t>
      </w:r>
    </w:p>
    <w:p w:rsidRPr="00AE5107" w:rsidR="009E13DD" w:rsidP="009E13DD" w:rsidRDefault="009E13DD" w14:paraId="620F51D0" w14:textId="77777777">
      <w:pPr>
        <w:numPr>
          <w:ilvl w:val="0"/>
          <w:numId w:val="8"/>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Sensitivity minimisation:</w:t>
      </w:r>
      <w:r w:rsidRPr="00AE5107">
        <w:rPr>
          <w:rFonts w:ascii="Times New Roman" w:hAnsi="Times New Roman" w:eastAsia="Times New Roman" w:cs="Times New Roman"/>
          <w:kern w:val="0"/>
          <w:lang w:val="en-GB" w:eastAsia="en-GB"/>
          <w14:ligatures w14:val="none"/>
        </w:rPr>
        <w:t xml:space="preserve"> Collect only data necessary for research objectives, with particular attention to minimizing collection of identifiable information about vulnerable populations</w:t>
      </w:r>
    </w:p>
    <w:p w:rsidRPr="00AE5107" w:rsidR="009E13DD" w:rsidP="009E13DD" w:rsidRDefault="009E13DD" w14:paraId="00C277CD" w14:textId="77777777">
      <w:pPr>
        <w:numPr>
          <w:ilvl w:val="0"/>
          <w:numId w:val="8"/>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Proportionality:</w:t>
      </w:r>
      <w:r w:rsidRPr="00AE5107">
        <w:rPr>
          <w:rFonts w:ascii="Times New Roman" w:hAnsi="Times New Roman" w:eastAsia="Times New Roman" w:cs="Times New Roman"/>
          <w:kern w:val="0"/>
          <w:lang w:val="en-GB" w:eastAsia="en-GB"/>
          <w14:ligatures w14:val="none"/>
        </w:rPr>
        <w:t xml:space="preserve"> Match security measures to the </w:t>
      </w:r>
      <w:proofErr w:type="gramStart"/>
      <w:r w:rsidRPr="00AE5107">
        <w:rPr>
          <w:rFonts w:ascii="Times New Roman" w:hAnsi="Times New Roman" w:eastAsia="Times New Roman" w:cs="Times New Roman"/>
          <w:kern w:val="0"/>
          <w:lang w:val="en-GB" w:eastAsia="en-GB"/>
          <w14:ligatures w14:val="none"/>
        </w:rPr>
        <w:t>high risk</w:t>
      </w:r>
      <w:proofErr w:type="gramEnd"/>
      <w:r w:rsidRPr="00AE5107">
        <w:rPr>
          <w:rFonts w:ascii="Times New Roman" w:hAnsi="Times New Roman" w:eastAsia="Times New Roman" w:cs="Times New Roman"/>
          <w:kern w:val="0"/>
          <w:lang w:val="en-GB" w:eastAsia="en-GB"/>
          <w14:ligatures w14:val="none"/>
        </w:rPr>
        <w:t xml:space="preserve"> level of this research involving trauma, death, and potentially criminalized activities</w:t>
      </w:r>
    </w:p>
    <w:p w:rsidRPr="00AE5107" w:rsidR="009E13DD" w:rsidP="009E13DD" w:rsidRDefault="009E13DD" w14:paraId="3F7AA1C7" w14:textId="77777777">
      <w:pPr>
        <w:numPr>
          <w:ilvl w:val="0"/>
          <w:numId w:val="8"/>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Access control:</w:t>
      </w:r>
      <w:r w:rsidRPr="00AE5107">
        <w:rPr>
          <w:rFonts w:ascii="Times New Roman" w:hAnsi="Times New Roman" w:eastAsia="Times New Roman" w:cs="Times New Roman"/>
          <w:kern w:val="0"/>
          <w:lang w:val="en-GB" w:eastAsia="en-GB"/>
          <w14:ligatures w14:val="none"/>
        </w:rPr>
        <w:t xml:space="preserve"> Limit data access to justified research needs, with the Principal Investigator maintaining primary control over sensitive materials</w:t>
      </w:r>
    </w:p>
    <w:p w:rsidRPr="00AE5107" w:rsidR="009E13DD" w:rsidP="009E13DD" w:rsidRDefault="009E13DD" w14:paraId="5E9D32DF" w14:textId="77777777">
      <w:pPr>
        <w:numPr>
          <w:ilvl w:val="0"/>
          <w:numId w:val="8"/>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Shared responsibility:</w:t>
      </w:r>
      <w:r w:rsidRPr="00AE5107">
        <w:rPr>
          <w:rFonts w:ascii="Times New Roman" w:hAnsi="Times New Roman" w:eastAsia="Times New Roman" w:cs="Times New Roman"/>
          <w:kern w:val="0"/>
          <w:lang w:val="en-GB" w:eastAsia="en-GB"/>
          <w14:ligatures w14:val="none"/>
        </w:rPr>
        <w:t xml:space="preserve"> Ensure collective accountability among all team members for ethical data management, extending training and protocols to research assistants and consultants</w:t>
      </w:r>
    </w:p>
    <w:p w:rsidRPr="00AE5107" w:rsidR="008D7FD6" w:rsidP="008D7FD6" w:rsidRDefault="00941126" w14:paraId="0402607B" w14:textId="2DE0B9C4">
      <w:pPr>
        <w:rPr>
          <w:rFonts w:ascii="Times New Roman" w:hAnsi="Times New Roman" w:eastAsia="Times New Roman" w:cs="Times New Roman"/>
          <w:kern w:val="0"/>
          <w:lang w:val="en-GB" w:eastAsia="en-GB"/>
          <w14:ligatures w14:val="none"/>
        </w:rPr>
      </w:pPr>
      <w:r>
        <w:rPr>
          <w:rFonts w:ascii="Times New Roman" w:hAnsi="Times New Roman" w:eastAsia="Times New Roman" w:cs="Times New Roman"/>
          <w:noProof/>
          <w:kern w:val="0"/>
          <w:lang w:val="en-GB" w:eastAsia="en-GB"/>
        </w:rPr>
      </w:r>
      <w:r w:rsidR="00941126">
        <w:rPr>
          <w:rFonts w:ascii="Times New Roman" w:hAnsi="Times New Roman" w:eastAsia="Times New Roman" w:cs="Times New Roman"/>
          <w:noProof/>
          <w:kern w:val="0"/>
          <w:lang w:val="en-GB" w:eastAsia="en-GB"/>
        </w:rPr>
        <w:pict w14:anchorId="73CA4DC8">
          <v:rect id="_x0000_i1025" style="width:451.3pt;height:.05pt;mso-width-percent:0;mso-height-percent:0;mso-width-percent:0;mso-height-percent:0" alt="" o:hr="t" o:hrstd="t" o:hralign="center" fillcolor="#a0a0a0" stroked="f"/>
        </w:pict>
      </w:r>
    </w:p>
    <w:p w:rsidRPr="00AE5107" w:rsidR="008D7FD6" w:rsidP="009D5AFC" w:rsidRDefault="008D7FD6" w14:paraId="6A3C0F6B" w14:textId="77777777">
      <w:pPr>
        <w:pStyle w:val="Heading2"/>
        <w:rPr>
          <w:rFonts w:eastAsia="Times New Roman"/>
          <w:lang w:val="en-GB" w:eastAsia="en-GB"/>
        </w:rPr>
      </w:pPr>
      <w:r w:rsidRPr="00AE5107">
        <w:rPr>
          <w:rFonts w:eastAsia="Times New Roman"/>
          <w:lang w:val="en-GB" w:eastAsia="en-GB"/>
        </w:rPr>
        <w:t>2. Project Data Summary</w:t>
      </w:r>
    </w:p>
    <w:p w:rsidRPr="00AE5107" w:rsidR="008D7FD6" w:rsidP="009D5AFC" w:rsidRDefault="008D7FD6" w14:paraId="1D2879AE" w14:textId="77777777">
      <w:pPr>
        <w:pStyle w:val="Heading3"/>
        <w:rPr>
          <w:rFonts w:eastAsia="Times New Roman"/>
          <w:lang w:val="en-GB" w:eastAsia="en-GB"/>
        </w:rPr>
      </w:pPr>
      <w:r w:rsidRPr="00AE5107">
        <w:rPr>
          <w:rFonts w:eastAsia="Times New Roman"/>
          <w:lang w:val="en-GB" w:eastAsia="en-GB"/>
        </w:rPr>
        <w:t>2.1 About the Project</w:t>
      </w:r>
    </w:p>
    <w:p w:rsidRPr="00AE5107" w:rsidR="008D7FD6" w:rsidP="008D7FD6" w:rsidRDefault="008D7FD6" w14:paraId="34D0BAB7"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This project, "Fishers of Corpses," investigates the often-overlooked impact of migrant deaths in the Central Mediterranean Sea on the border communities in Lampedusa, Italy, and Sfax, Tunisia. It aims to understand how encountering the remains of migrants affects these communities' lives, stories, and memories. The research seeks to reframe the issue of border </w:t>
      </w:r>
      <w:r w:rsidRPr="00AE5107">
        <w:rPr>
          <w:rFonts w:ascii="Times New Roman" w:hAnsi="Times New Roman" w:eastAsia="Times New Roman" w:cs="Times New Roman"/>
          <w:kern w:val="0"/>
          <w:lang w:val="en-GB" w:eastAsia="en-GB"/>
          <w14:ligatures w14:val="none"/>
        </w:rPr>
        <w:lastRenderedPageBreak/>
        <w:t>deaths from a local viewpoint, highlighting its widespread effects beyond the immediate families of the deceased, and to challenge the normalization of these tragedies.</w:t>
      </w:r>
    </w:p>
    <w:p w:rsidRPr="00AE5107" w:rsidR="008D7FD6" w:rsidP="008D7FD6" w:rsidRDefault="008D7FD6" w14:paraId="4697C24A"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The project pursues three key objectives: advancing scientific research in migration studies that contributes to an inclusive shift of attention from "border death" to its reverberations based on local communities' responses; producing an anthropological archive based on Mediterranean border communities' stories and memories of encountering migrants' dead bodies through art-based ethnographic practices; and developing new ethnographic languages and tools in the study of forced migration and border death that provide insight into what promotes inclusiveness or contributes to the normalization of ongoing migrants' death.</w:t>
      </w:r>
    </w:p>
    <w:p w:rsidRPr="00AE5107" w:rsidR="008D7FD6" w:rsidP="009D5AFC" w:rsidRDefault="008D7FD6" w14:paraId="4705797C" w14:textId="77777777">
      <w:pPr>
        <w:pStyle w:val="Heading3"/>
        <w:rPr>
          <w:rFonts w:eastAsia="Times New Roman"/>
          <w:lang w:val="en-GB" w:eastAsia="en-GB"/>
        </w:rPr>
      </w:pPr>
      <w:r w:rsidRPr="00AE5107">
        <w:rPr>
          <w:rFonts w:eastAsia="Times New Roman"/>
          <w:lang w:val="en-GB" w:eastAsia="en-GB"/>
        </w:rPr>
        <w:t>2.2 Purpose of Data Collection</w:t>
      </w:r>
    </w:p>
    <w:p w:rsidRPr="00AE5107" w:rsidR="008D7FD6" w:rsidP="008D7FD6" w:rsidRDefault="008D7FD6" w14:paraId="38125367"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Ethnographic data collected through participant observation on fishing vessels, semi-structured interviews with fishermen and their families, field notes, and sketches are essential for understanding and documenting the lived experiences, stories, practices, and memories of borderland communities regarding encounters with migrant deaths and their remains. This data is functionally essential for addressing the identified knowledge gap concerning the local impacts of border deaths and for achieving the project's first objective of advancing research on local community responses.</w:t>
      </w:r>
    </w:p>
    <w:p w:rsidRPr="00AE5107" w:rsidR="008D7FD6" w:rsidP="008D7FD6" w:rsidRDefault="008D7FD6" w14:paraId="32166997"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Art-based methods and resulting data, including co-created puppet shows, art exhibitions, and artwork produced with participants, are employed to explore, develop, and implement novel ethnographic languages and tools. This approach aims to better comprehend, represent, and communicate the pervasive effects of border death and to facilitate the expression of community experiences, directly supporting the project's third objective of developing new ethnographic approaches for inclusiveness.</w:t>
      </w:r>
    </w:p>
    <w:p w:rsidRPr="00AE5107" w:rsidR="008D7FD6" w:rsidP="008D7FD6" w:rsidRDefault="008D7FD6" w14:paraId="20DD9129"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Multimedia data comprising pictures, videos, audio recordings, and collected/co-produced artwork are systematically generated to form the core material for an anthropological archive. This archive serves to document the research process, artistic outputs, and community narratives, making these experiences accessible and preserved, thereby fulfilling the project's second objective of producing an anthropological archive through art-based ethnographic practices.</w:t>
      </w:r>
    </w:p>
    <w:p w:rsidRPr="00AE5107" w:rsidR="008D7FD6" w:rsidP="009D5AFC" w:rsidRDefault="008D7FD6" w14:paraId="6F169A6C" w14:textId="77777777">
      <w:pPr>
        <w:pStyle w:val="Heading3"/>
        <w:rPr>
          <w:rFonts w:eastAsia="Times New Roman"/>
          <w:lang w:val="en-GB" w:eastAsia="en-GB"/>
        </w:rPr>
      </w:pPr>
      <w:r w:rsidRPr="00AE5107">
        <w:rPr>
          <w:rFonts w:eastAsia="Times New Roman"/>
          <w:lang w:val="en-GB" w:eastAsia="en-GB"/>
        </w:rPr>
        <w:t>2.3 Data Utility</w:t>
      </w:r>
    </w:p>
    <w:p w:rsidRPr="00AE5107" w:rsidR="008D7FD6" w:rsidP="008D7FD6" w:rsidRDefault="008D7FD6" w14:paraId="512F1AD8"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The collected data is expected to have significant lasting value beyond the scope of the project. It will serve multiple purposes: creating a publicly accessible anthropological archive of border death in the Mediterranean for long-term preservation and reuse by researchers, academics, and the public; providing source material for future academic research, including secondary analyses, comparative studies, and development of new ethnographic methods; serving as a resource for policy makers, humanitarian organizations, and aid workers to better understand local impacts of border deaths; supporting the development of educational materials and public awareness initiatives; and facilitating dialogue, memory preservation, and knowledge sharing for affected borderland communities and migrant families' associations through co-produced digital platforms and artistic outputs.</w:t>
      </w:r>
    </w:p>
    <w:p w:rsidRPr="00AE5107" w:rsidR="008D7FD6" w:rsidP="008D7FD6" w:rsidRDefault="00941126" w14:paraId="1725A2D1" w14:textId="21435FBC">
      <w:pPr>
        <w:rPr>
          <w:rFonts w:ascii="Times New Roman" w:hAnsi="Times New Roman" w:eastAsia="Times New Roman" w:cs="Times New Roman"/>
          <w:kern w:val="0"/>
          <w:lang w:val="en-GB" w:eastAsia="en-GB"/>
          <w14:ligatures w14:val="none"/>
        </w:rPr>
      </w:pPr>
      <w:r>
        <w:rPr>
          <w:rFonts w:ascii="Times New Roman" w:hAnsi="Times New Roman" w:eastAsia="Times New Roman" w:cs="Times New Roman"/>
          <w:noProof/>
          <w:kern w:val="0"/>
          <w:lang w:val="en-GB" w:eastAsia="en-GB"/>
        </w:rPr>
      </w:r>
      <w:r w:rsidR="00941126">
        <w:rPr>
          <w:rFonts w:ascii="Times New Roman" w:hAnsi="Times New Roman" w:eastAsia="Times New Roman" w:cs="Times New Roman"/>
          <w:noProof/>
          <w:kern w:val="0"/>
          <w:lang w:val="en-GB" w:eastAsia="en-GB"/>
        </w:rPr>
        <w:pict w14:anchorId="686814E7">
          <v:rect id="_x0000_i1026" style="width:451.3pt;height:.05pt;mso-width-percent:0;mso-height-percent:0;mso-width-percent:0;mso-height-percent:0" alt="" o:hr="t" o:hrstd="t" o:hralign="center" fillcolor="#a0a0a0" stroked="f"/>
        </w:pict>
      </w:r>
    </w:p>
    <w:p w:rsidRPr="00AE5107" w:rsidR="008D7FD6" w:rsidP="008D7FD6" w:rsidRDefault="008D7FD6" w14:paraId="19E3F74E" w14:textId="77777777">
      <w:pPr>
        <w:spacing w:before="100" w:beforeAutospacing="1" w:after="100" w:afterAutospacing="1"/>
        <w:outlineLvl w:val="1"/>
        <w:rPr>
          <w:rFonts w:ascii="Times New Roman" w:hAnsi="Times New Roman" w:eastAsia="Times New Roman" w:cs="Times New Roman"/>
          <w:b/>
          <w:kern w:val="0"/>
          <w:sz w:val="36"/>
          <w:szCs w:val="36"/>
          <w:lang w:val="en-GB" w:eastAsia="en-GB"/>
          <w14:ligatures w14:val="none"/>
        </w:rPr>
      </w:pPr>
      <w:r w:rsidRPr="00AE5107">
        <w:rPr>
          <w:rFonts w:ascii="Times New Roman" w:hAnsi="Times New Roman" w:eastAsia="Times New Roman" w:cs="Times New Roman"/>
          <w:b/>
          <w:kern w:val="0"/>
          <w:sz w:val="36"/>
          <w:szCs w:val="36"/>
          <w:lang w:val="en-GB" w:eastAsia="en-GB"/>
          <w14:ligatures w14:val="none"/>
        </w:rPr>
        <w:lastRenderedPageBreak/>
        <w:t>3. Roles and Responsibilities</w:t>
      </w:r>
    </w:p>
    <w:p w:rsidRPr="00AE5107" w:rsidR="008D7FD6" w:rsidP="009D5AFC" w:rsidRDefault="008D7FD6" w14:paraId="59933AD5" w14:textId="77777777">
      <w:pPr>
        <w:pStyle w:val="Heading3"/>
        <w:rPr>
          <w:rFonts w:eastAsia="Times New Roman"/>
          <w:lang w:val="en-GB" w:eastAsia="en-GB"/>
        </w:rPr>
      </w:pPr>
      <w:r w:rsidRPr="00AE5107">
        <w:rPr>
          <w:rFonts w:eastAsia="Times New Roman"/>
          <w:lang w:val="en-GB" w:eastAsia="en-GB"/>
        </w:rPr>
        <w:t>3.1 Institutions</w:t>
      </w:r>
    </w:p>
    <w:p w:rsidRPr="00AE5107" w:rsidR="007A5656" w:rsidP="007A5656" w:rsidRDefault="007A5656" w14:paraId="2D24A1FC" w14:textId="33B19475">
      <w:pPr>
        <w:pStyle w:val="whitespace-normal"/>
        <w:rPr>
          <w:lang w:val="en-GB"/>
        </w:rPr>
      </w:pPr>
      <w:r w:rsidRPr="00AE5107">
        <w:rPr>
          <w:rStyle w:val="Strong"/>
          <w:rFonts w:eastAsiaTheme="majorEastAsia"/>
          <w:lang w:val="en-GB"/>
        </w:rPr>
        <w:t>Project coordination:</w:t>
      </w:r>
      <w:r w:rsidRPr="00AE5107">
        <w:rPr>
          <w:lang w:val="en-GB"/>
        </w:rPr>
        <w:t xml:space="preserve"> Chr. Michelsen Institute (CMI) serves as the coordinating institution, providing overall project governance, ethics oversight through the CMI Ethics Committee, data protection support via the institutional Data Protection Officer, </w:t>
      </w:r>
      <w:r w:rsidRPr="00AE5107" w:rsidR="0048708F">
        <w:rPr>
          <w:lang w:val="en-GB"/>
        </w:rPr>
        <w:t xml:space="preserve">data management support through the Research Data Management Adviser, </w:t>
      </w:r>
      <w:r w:rsidRPr="00AE5107">
        <w:rPr>
          <w:lang w:val="en-GB"/>
        </w:rPr>
        <w:t>and ensuring compliance with GDPR and institutional guidelines.</w:t>
      </w:r>
    </w:p>
    <w:p w:rsidRPr="00AE5107" w:rsidR="007A5656" w:rsidP="007A5656" w:rsidRDefault="007A5656" w14:paraId="716708A0" w14:textId="326E4197">
      <w:pPr>
        <w:pStyle w:val="whitespace-normal"/>
        <w:rPr>
          <w:lang w:val="en-GB"/>
        </w:rPr>
      </w:pPr>
      <w:r w:rsidRPr="00AE5107">
        <w:rPr>
          <w:rStyle w:val="Strong"/>
          <w:rFonts w:eastAsiaTheme="majorEastAsia"/>
          <w:lang w:val="en-GB"/>
        </w:rPr>
        <w:t>Data infrastructure:</w:t>
      </w:r>
      <w:r w:rsidRPr="00AE5107">
        <w:rPr>
          <w:lang w:val="en-GB"/>
        </w:rPr>
        <w:t xml:space="preserve"> CMI provides secure data storage infrastructure through </w:t>
      </w:r>
      <w:r w:rsidRPr="00AE5107" w:rsidR="00151DB6">
        <w:rPr>
          <w:lang w:val="en-GB"/>
        </w:rPr>
        <w:t xml:space="preserve">Microsoft SharePoint and Teams, including data encryption both at rest and in transit, strict access controls, and comprehensive compliance with GDPR. </w:t>
      </w:r>
    </w:p>
    <w:p w:rsidRPr="00AE5107" w:rsidR="007A5656" w:rsidP="007A5656" w:rsidRDefault="007A5656" w14:paraId="18C2D84A" w14:textId="050D11EE" w14:noSpellErr="1">
      <w:pPr>
        <w:pStyle w:val="whitespace-normal"/>
        <w:rPr>
          <w:lang w:val="en-GB"/>
        </w:rPr>
      </w:pPr>
      <w:r w:rsidRPr="57E8E450" w:rsidR="007A5656">
        <w:rPr>
          <w:rStyle w:val="Strong"/>
          <w:rFonts w:eastAsia="" w:eastAsiaTheme="majorEastAsia"/>
          <w:lang w:val="en-GB"/>
        </w:rPr>
        <w:t>Ethics oversight:</w:t>
      </w:r>
      <w:r w:rsidRPr="57E8E450" w:rsidR="007A5656">
        <w:rPr>
          <w:lang w:val="en-GB"/>
        </w:rPr>
        <w:t xml:space="preserve"> </w:t>
      </w:r>
      <w:r w:rsidRPr="57E8E450" w:rsidR="007A5656">
        <w:rPr>
          <w:lang w:val="en-GB"/>
        </w:rPr>
        <w:t>CMI Ethics Committee and Columbia University's Research Ethics Committee will provide ethical review</w:t>
      </w:r>
      <w:r w:rsidRPr="57E8E450" w:rsidR="00D224CD">
        <w:rPr>
          <w:lang w:val="en-GB"/>
        </w:rPr>
        <w:t xml:space="preserve">, </w:t>
      </w:r>
      <w:r w:rsidRPr="57E8E450" w:rsidR="00D224CD">
        <w:rPr>
          <w:lang w:val="en-GB"/>
        </w:rPr>
        <w:t>dialogue</w:t>
      </w:r>
      <w:r w:rsidRPr="57E8E450" w:rsidR="007A5656">
        <w:rPr>
          <w:lang w:val="en-GB"/>
        </w:rPr>
        <w:t xml:space="preserve"> and approval</w:t>
      </w:r>
      <w:r w:rsidRPr="57E8E450" w:rsidR="007A5656">
        <w:rPr>
          <w:lang w:val="en-GB"/>
        </w:rPr>
        <w:t xml:space="preserve">. The advisory board, including experts in forensic anthropology, trauma, and arts-based methods, will </w:t>
      </w:r>
      <w:r w:rsidRPr="57E8E450" w:rsidR="007A5656">
        <w:rPr>
          <w:lang w:val="en-GB"/>
        </w:rPr>
        <w:t>facilitate</w:t>
      </w:r>
      <w:r w:rsidRPr="57E8E450" w:rsidR="007A5656">
        <w:rPr>
          <w:lang w:val="en-GB"/>
        </w:rPr>
        <w:t xml:space="preserve"> monitoring and evaluation of ethical data practices.</w:t>
      </w:r>
    </w:p>
    <w:p w:rsidRPr="00AE5107" w:rsidR="007A5656" w:rsidP="007A5656" w:rsidRDefault="007A5656" w14:paraId="05F05399" w14:textId="77777777">
      <w:pPr>
        <w:pStyle w:val="whitespace-normal"/>
        <w:rPr>
          <w:lang w:val="en-GB"/>
        </w:rPr>
      </w:pPr>
      <w:r w:rsidRPr="00AE5107">
        <w:rPr>
          <w:rStyle w:val="Strong"/>
          <w:rFonts w:eastAsiaTheme="majorEastAsia"/>
          <w:lang w:val="en-GB"/>
        </w:rPr>
        <w:t>Advisory functions:</w:t>
      </w:r>
      <w:r w:rsidRPr="00AE5107">
        <w:rPr>
          <w:lang w:val="en-GB"/>
        </w:rPr>
        <w:t xml:space="preserve"> The advisory board comprises experts from University of Manchester, Danish Institute for International Studies, University of Amsterdam, and Columbia University, providing specialized guidance on arts-based ethnographic methods, trauma considerations, and forensic anthropology relevant to ethical data handling.</w:t>
      </w:r>
    </w:p>
    <w:p w:rsidRPr="00AE5107" w:rsidR="008D7FD6" w:rsidP="009D5AFC" w:rsidRDefault="008D7FD6" w14:paraId="18B4C703" w14:textId="03F3B207">
      <w:pPr>
        <w:pStyle w:val="Heading3"/>
        <w:rPr>
          <w:rFonts w:eastAsia="Times New Roman"/>
          <w:lang w:val="en-GB" w:eastAsia="en-GB"/>
        </w:rPr>
      </w:pPr>
      <w:r w:rsidRPr="00AE5107">
        <w:rPr>
          <w:rFonts w:eastAsia="Times New Roman"/>
          <w:lang w:val="en-GB" w:eastAsia="en-GB"/>
        </w:rPr>
        <w:t>3.</w:t>
      </w:r>
      <w:r w:rsidRPr="00AE5107" w:rsidR="006B0B35">
        <w:rPr>
          <w:rFonts w:eastAsia="Times New Roman"/>
          <w:lang w:val="en-GB" w:eastAsia="en-GB"/>
        </w:rPr>
        <w:t>2</w:t>
      </w:r>
      <w:r w:rsidRPr="00AE5107">
        <w:rPr>
          <w:rFonts w:eastAsia="Times New Roman"/>
          <w:lang w:val="en-GB" w:eastAsia="en-GB"/>
        </w:rPr>
        <w:t xml:space="preserve"> Key Roles and Contacts</w:t>
      </w:r>
    </w:p>
    <w:p w:rsidRPr="00AE5107" w:rsidR="008D7FD6" w:rsidP="008D7FD6" w:rsidRDefault="008D7FD6" w14:paraId="6A437576" w14:textId="77777777">
      <w:pPr>
        <w:numPr>
          <w:ilvl w:val="0"/>
          <w:numId w:val="4"/>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Principal Investigator:</w:t>
      </w:r>
      <w:r w:rsidRPr="00AE5107">
        <w:rPr>
          <w:rFonts w:ascii="Times New Roman" w:hAnsi="Times New Roman" w:eastAsia="Times New Roman" w:cs="Times New Roman"/>
          <w:kern w:val="0"/>
          <w:lang w:val="en-GB" w:eastAsia="en-GB"/>
          <w14:ligatures w14:val="none"/>
        </w:rPr>
        <w:t xml:space="preserve"> Dr. Alessandro Corso (CMI/CU) – Overall responsibility for data management, collection, storage, analysis, anonymisation, and archiving</w:t>
      </w:r>
    </w:p>
    <w:p w:rsidRPr="00AE5107" w:rsidR="008D7FD6" w:rsidP="008D7FD6" w:rsidRDefault="008D7FD6" w14:paraId="38FE12A0" w14:textId="77777777">
      <w:pPr>
        <w:numPr>
          <w:ilvl w:val="0"/>
          <w:numId w:val="4"/>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Supervisor (CMI):</w:t>
      </w:r>
      <w:r w:rsidRPr="00AE5107">
        <w:rPr>
          <w:rFonts w:ascii="Times New Roman" w:hAnsi="Times New Roman" w:eastAsia="Times New Roman" w:cs="Times New Roman"/>
          <w:kern w:val="0"/>
          <w:lang w:val="en-GB" w:eastAsia="en-GB"/>
          <w14:ligatures w14:val="none"/>
        </w:rPr>
        <w:t xml:space="preserve"> Dr. Antonio De Lauri (CMI) – Supporting DMP setup, conducting regular checks on data archiving, co-editing outputs</w:t>
      </w:r>
    </w:p>
    <w:p w:rsidRPr="00AE5107" w:rsidR="008D7FD6" w:rsidP="008D7FD6" w:rsidRDefault="008D7FD6" w14:paraId="061D470A" w14:textId="77777777">
      <w:pPr>
        <w:numPr>
          <w:ilvl w:val="0"/>
          <w:numId w:val="4"/>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Supervisor (CU):</w:t>
      </w:r>
      <w:r w:rsidRPr="00AE5107">
        <w:rPr>
          <w:rFonts w:ascii="Times New Roman" w:hAnsi="Times New Roman" w:eastAsia="Times New Roman" w:cs="Times New Roman"/>
          <w:kern w:val="0"/>
          <w:lang w:val="en-GB" w:eastAsia="en-GB"/>
          <w14:ligatures w14:val="none"/>
        </w:rPr>
        <w:t xml:space="preserve"> Dr. Naor Ben-Yehoyada (CU) – Supervising during outgoing phase, regular data archiving checks, co-editing outputs</w:t>
      </w:r>
    </w:p>
    <w:p w:rsidRPr="00AE5107" w:rsidR="008D7FD6" w:rsidP="008D7FD6" w:rsidRDefault="008D7FD6" w14:paraId="2C3B05FA" w14:textId="77777777">
      <w:pPr>
        <w:numPr>
          <w:ilvl w:val="0"/>
          <w:numId w:val="4"/>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Research Assistant/Filmmaker:</w:t>
      </w:r>
      <w:r w:rsidRPr="00AE5107">
        <w:rPr>
          <w:rFonts w:ascii="Times New Roman" w:hAnsi="Times New Roman" w:eastAsia="Times New Roman" w:cs="Times New Roman"/>
          <w:kern w:val="0"/>
          <w:lang w:val="en-GB" w:eastAsia="en-GB"/>
          <w14:ligatures w14:val="none"/>
        </w:rPr>
        <w:t xml:space="preserve"> Elsa Gomis (University of Oxford) – Assisting with film production according to ethical procedures</w:t>
      </w:r>
    </w:p>
    <w:p w:rsidRPr="00AE5107" w:rsidR="008D7FD6" w:rsidP="008D7FD6" w:rsidRDefault="008D7FD6" w14:paraId="6F611C43" w14:textId="77777777">
      <w:pPr>
        <w:numPr>
          <w:ilvl w:val="0"/>
          <w:numId w:val="4"/>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Data Protection Officer:</w:t>
      </w:r>
      <w:r w:rsidRPr="00AE5107">
        <w:rPr>
          <w:rFonts w:ascii="Times New Roman" w:hAnsi="Times New Roman" w:eastAsia="Times New Roman" w:cs="Times New Roman"/>
          <w:kern w:val="0"/>
          <w:lang w:val="en-GB" w:eastAsia="en-GB"/>
          <w14:ligatures w14:val="none"/>
        </w:rPr>
        <w:t xml:space="preserve"> CMI DPO – Supporting Data Management Plan setup and compliance</w:t>
      </w:r>
    </w:p>
    <w:p w:rsidRPr="00AE5107" w:rsidR="00C3598D" w:rsidP="008D7FD6" w:rsidRDefault="00C3598D" w14:paraId="78FFA126" w14:textId="4401A033">
      <w:pPr>
        <w:numPr>
          <w:ilvl w:val="0"/>
          <w:numId w:val="4"/>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Research Data Management Adviser</w:t>
      </w:r>
      <w:r w:rsidRPr="00AE5107" w:rsidR="00066FF2">
        <w:rPr>
          <w:rFonts w:ascii="Times New Roman" w:hAnsi="Times New Roman" w:eastAsia="Times New Roman" w:cs="Times New Roman"/>
          <w:b/>
          <w:kern w:val="0"/>
          <w:lang w:val="en-GB" w:eastAsia="en-GB"/>
          <w14:ligatures w14:val="none"/>
        </w:rPr>
        <w:t>-</w:t>
      </w:r>
      <w:r w:rsidRPr="00AE5107" w:rsidR="00066FF2">
        <w:rPr>
          <w:rFonts w:ascii="Times New Roman" w:hAnsi="Times New Roman" w:eastAsia="Times New Roman" w:cs="Times New Roman"/>
          <w:kern w:val="0"/>
          <w:lang w:val="en-GB" w:eastAsia="en-GB"/>
          <w14:ligatures w14:val="none"/>
        </w:rPr>
        <w:t xml:space="preserve"> Trond Kvamme</w:t>
      </w:r>
      <w:r w:rsidRPr="00AE5107" w:rsidR="0039339D">
        <w:rPr>
          <w:rFonts w:ascii="Times New Roman" w:hAnsi="Times New Roman" w:eastAsia="Times New Roman" w:cs="Times New Roman"/>
          <w:kern w:val="0"/>
          <w:lang w:val="en-GB" w:eastAsia="en-GB"/>
          <w14:ligatures w14:val="none"/>
        </w:rPr>
        <w:t xml:space="preserve"> (CMI)</w:t>
      </w:r>
      <w:r w:rsidRPr="00AE5107" w:rsidR="006A592C">
        <w:rPr>
          <w:rFonts w:ascii="Times New Roman" w:hAnsi="Times New Roman" w:eastAsia="Times New Roman" w:cs="Times New Roman"/>
          <w:kern w:val="0"/>
          <w:lang w:val="en-GB" w:eastAsia="en-GB"/>
          <w14:ligatures w14:val="none"/>
        </w:rPr>
        <w:t xml:space="preserve">, providing support and advise on </w:t>
      </w:r>
      <w:r w:rsidRPr="00AE5107" w:rsidR="00332BD5">
        <w:rPr>
          <w:rFonts w:ascii="Times New Roman" w:hAnsi="Times New Roman" w:eastAsia="Times New Roman" w:cs="Times New Roman"/>
          <w:kern w:val="0"/>
          <w:lang w:val="en-GB" w:eastAsia="en-GB"/>
          <w14:ligatures w14:val="none"/>
        </w:rPr>
        <w:t xml:space="preserve">data management and </w:t>
      </w:r>
      <w:r w:rsidRPr="00AE5107" w:rsidR="00A05FC3">
        <w:rPr>
          <w:rFonts w:ascii="Times New Roman" w:hAnsi="Times New Roman" w:eastAsia="Times New Roman" w:cs="Times New Roman"/>
          <w:kern w:val="0"/>
          <w:lang w:val="en-GB" w:eastAsia="en-GB"/>
          <w14:ligatures w14:val="none"/>
        </w:rPr>
        <w:t xml:space="preserve">data sharing </w:t>
      </w:r>
      <w:r w:rsidRPr="00AE5107" w:rsidR="00B6096D">
        <w:rPr>
          <w:rFonts w:ascii="Times New Roman" w:hAnsi="Times New Roman" w:eastAsia="Times New Roman" w:cs="Times New Roman"/>
          <w:kern w:val="0"/>
          <w:lang w:val="en-GB" w:eastAsia="en-GB"/>
          <w14:ligatures w14:val="none"/>
        </w:rPr>
        <w:t>opportunities.</w:t>
      </w:r>
    </w:p>
    <w:p w:rsidRPr="00AE5107" w:rsidR="008D7FD6" w:rsidP="57E8E450" w:rsidRDefault="008D7FD6" w14:paraId="7B862B60" w14:textId="167916B4" w14:noSpellErr="1">
      <w:pPr>
        <w:numPr>
          <w:ilvl w:val="0"/>
          <w:numId w:val="4"/>
        </w:numPr>
        <w:spacing w:before="100" w:beforeAutospacing="on" w:after="100" w:afterAutospacing="on"/>
        <w:rPr>
          <w:rFonts w:ascii="Times New Roman" w:hAnsi="Times New Roman" w:eastAsia="Times New Roman" w:cs="Times New Roman"/>
          <w:kern w:val="0"/>
          <w:lang w:val="en-GB" w:eastAsia="en-GB"/>
          <w14:ligatures w14:val="none"/>
        </w:rPr>
      </w:pPr>
      <w:r w:rsidRPr="57E8E450" w:rsidR="008D7FD6">
        <w:rPr>
          <w:rFonts w:ascii="Times New Roman" w:hAnsi="Times New Roman" w:eastAsia="Times New Roman" w:cs="Times New Roman"/>
          <w:b w:val="1"/>
          <w:bCs w:val="1"/>
          <w:kern w:val="0"/>
          <w:lang w:val="en-GB" w:eastAsia="en-GB"/>
          <w14:ligatures w14:val="none"/>
        </w:rPr>
        <w:t>Ethics Committee Chair:</w:t>
      </w:r>
      <w:r w:rsidRPr="00AE5107" w:rsidR="008D7FD6">
        <w:rPr>
          <w:rFonts w:ascii="Times New Roman" w:hAnsi="Times New Roman" w:eastAsia="Times New Roman" w:cs="Times New Roman"/>
          <w:kern w:val="0"/>
          <w:lang w:val="en-GB" w:eastAsia="en-GB"/>
          <w14:ligatures w14:val="none"/>
        </w:rPr>
        <w:t xml:space="preserve"> Arne Strand (CMI) – Ethics review and </w:t>
      </w:r>
      <w:r w:rsidRPr="00AE5107" w:rsidR="008D7FD6">
        <w:rPr>
          <w:rFonts w:ascii="Times New Roman" w:hAnsi="Times New Roman" w:eastAsia="Times New Roman" w:cs="Times New Roman"/>
          <w:kern w:val="0"/>
          <w:lang w:val="en-GB" w:eastAsia="en-GB"/>
          <w14:ligatures w14:val="none"/>
        </w:rPr>
        <w:t>approval oversight</w:t>
      </w:r>
    </w:p>
    <w:p w:rsidRPr="00AE5107" w:rsidR="008D7FD6" w:rsidP="008D7FD6" w:rsidRDefault="00941126" w14:paraId="653AF770" w14:textId="30BC665F">
      <w:pPr>
        <w:rPr>
          <w:rFonts w:ascii="Times New Roman" w:hAnsi="Times New Roman" w:eastAsia="Times New Roman" w:cs="Times New Roman"/>
          <w:kern w:val="0"/>
          <w:lang w:val="en-GB" w:eastAsia="en-GB"/>
          <w14:ligatures w14:val="none"/>
        </w:rPr>
      </w:pPr>
      <w:r>
        <w:rPr>
          <w:rFonts w:ascii="Times New Roman" w:hAnsi="Times New Roman" w:eastAsia="Times New Roman" w:cs="Times New Roman"/>
          <w:noProof/>
          <w:kern w:val="0"/>
          <w:lang w:val="en-GB" w:eastAsia="en-GB"/>
        </w:rPr>
      </w:r>
      <w:r w:rsidR="00941126">
        <w:rPr>
          <w:rFonts w:ascii="Times New Roman" w:hAnsi="Times New Roman" w:eastAsia="Times New Roman" w:cs="Times New Roman"/>
          <w:noProof/>
          <w:kern w:val="0"/>
          <w:lang w:val="en-GB" w:eastAsia="en-GB"/>
        </w:rPr>
        <w:pict w14:anchorId="3DDB4AB1">
          <v:rect id="_x0000_i1027" style="width:451.3pt;height:.05pt;mso-width-percent:0;mso-height-percent:0;mso-width-percent:0;mso-height-percent:0" alt="" o:hr="t" o:hrstd="t" o:hralign="center" fillcolor="#a0a0a0" stroked="f"/>
        </w:pict>
      </w:r>
    </w:p>
    <w:p w:rsidRPr="00AE5107" w:rsidR="008D7FD6" w:rsidP="009D5AFC" w:rsidRDefault="008D7FD6" w14:paraId="22335D61" w14:textId="77777777">
      <w:pPr>
        <w:pStyle w:val="Heading2"/>
        <w:rPr>
          <w:rFonts w:eastAsia="Times New Roman"/>
          <w:lang w:val="en-GB" w:eastAsia="en-GB"/>
        </w:rPr>
      </w:pPr>
      <w:r w:rsidRPr="00AE5107">
        <w:rPr>
          <w:rFonts w:eastAsia="Times New Roman"/>
          <w:lang w:val="en-GB" w:eastAsia="en-GB"/>
        </w:rPr>
        <w:t>4. Legal and Ethical Considerations</w:t>
      </w:r>
    </w:p>
    <w:p w:rsidRPr="00AE5107" w:rsidR="008D7FD6" w:rsidP="009D5AFC" w:rsidRDefault="008D7FD6" w14:paraId="279215FA" w14:textId="77777777">
      <w:pPr>
        <w:pStyle w:val="Heading3"/>
        <w:rPr>
          <w:rFonts w:eastAsia="Times New Roman"/>
          <w:lang w:val="en-GB" w:eastAsia="en-GB"/>
        </w:rPr>
      </w:pPr>
      <w:r w:rsidRPr="00AE5107">
        <w:rPr>
          <w:rFonts w:eastAsia="Times New Roman"/>
          <w:lang w:val="en-GB" w:eastAsia="en-GB"/>
        </w:rPr>
        <w:t>4.1 GDPR Compliance</w:t>
      </w:r>
    </w:p>
    <w:p w:rsidRPr="00AE5107" w:rsidR="008D7FD6" w:rsidP="008D7FD6" w:rsidRDefault="008D7FD6" w14:paraId="2A61D317"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The project handles special categories of personal data as confirmed in the ethics assessment, involving audio-visual recordings, interview transcripts, field notes, and artistic representations of identifiable participants. The legal basis for processing personal data will </w:t>
      </w:r>
      <w:r w:rsidRPr="00AE5107">
        <w:rPr>
          <w:rFonts w:ascii="Times New Roman" w:hAnsi="Times New Roman" w:eastAsia="Times New Roman" w:cs="Times New Roman"/>
          <w:kern w:val="0"/>
          <w:lang w:val="en-GB" w:eastAsia="en-GB"/>
          <w14:ligatures w14:val="none"/>
        </w:rPr>
        <w:lastRenderedPageBreak/>
        <w:t>primarily be public interest (Art. 6(1)(e)) for the research activities, with explicit consent (Art. 6(1)(a)) obtained for interviews, recordings, and art-based activities. For special categories of data, including health information related to trauma and psychological impact, the project relies on Art. 9(2)(j) for scientific research purposes.</w:t>
      </w:r>
    </w:p>
    <w:p w:rsidRPr="00AE5107" w:rsidR="008D7FD6" w:rsidP="008D7FD6" w:rsidRDefault="008D7FD6" w14:paraId="05EBE6D6"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Comprehensive consent procedures include written and verbal explanations of the research purpose, data use, sharing possibilities, and participants' rights. Participants retain the right to withdraw from the research at any time. The project implements robust minimisation strategies including immediate deletion of raw recordings from initial devices after transfer to encrypted storage, anonymisation using specialized tools, and restriction of dissemination for data that cannot be feasibly anonymised.</w:t>
      </w:r>
    </w:p>
    <w:p w:rsidRPr="00AE5107" w:rsidR="008D7FD6" w:rsidP="008D7FD6" w:rsidRDefault="008D7FD6" w14:paraId="46034C2D"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International data transfers between the EEA (Italy/Norway) and the United States during the fellowship's outgoing phase will be managed through appropriate safeguards, with Data Management Plan approval from </w:t>
      </w:r>
      <w:proofErr w:type="spellStart"/>
      <w:r w:rsidRPr="00AE5107">
        <w:rPr>
          <w:rFonts w:ascii="Times New Roman" w:hAnsi="Times New Roman" w:eastAsia="Times New Roman" w:cs="Times New Roman"/>
          <w:kern w:val="0"/>
          <w:lang w:val="en-GB" w:eastAsia="en-GB"/>
          <w14:ligatures w14:val="none"/>
        </w:rPr>
        <w:t>Sikt</w:t>
      </w:r>
      <w:proofErr w:type="spellEnd"/>
      <w:r w:rsidRPr="00AE5107">
        <w:rPr>
          <w:rFonts w:ascii="Times New Roman" w:hAnsi="Times New Roman" w:eastAsia="Times New Roman" w:cs="Times New Roman"/>
          <w:kern w:val="0"/>
          <w:lang w:val="en-GB" w:eastAsia="en-GB"/>
          <w14:ligatures w14:val="none"/>
        </w:rPr>
        <w:t xml:space="preserve"> and ongoing compliance monitoring. The project demonstrates strong commitment to privacy protection, transparency, risk minimisation, and compliance with both Norwegian and EU data protection frameworks.</w:t>
      </w:r>
    </w:p>
    <w:p w:rsidRPr="00AE5107" w:rsidR="008D7FD6" w:rsidP="009D5AFC" w:rsidRDefault="008D7FD6" w14:paraId="078E292D" w14:textId="77777777">
      <w:pPr>
        <w:pStyle w:val="Heading3"/>
        <w:rPr>
          <w:rFonts w:eastAsia="Times New Roman"/>
          <w:lang w:val="en-GB" w:eastAsia="en-GB"/>
        </w:rPr>
      </w:pPr>
      <w:r w:rsidRPr="00AE5107">
        <w:rPr>
          <w:rFonts w:eastAsia="Times New Roman"/>
          <w:lang w:val="en-GB" w:eastAsia="en-GB"/>
        </w:rPr>
        <w:t>4.2 Intellectual Property Rights and Data Ownership</w:t>
      </w:r>
    </w:p>
    <w:p w:rsidRPr="00AE5107" w:rsidR="008D7FD6" w:rsidP="008D7FD6" w:rsidRDefault="008D7FD6" w14:paraId="73CE5A1E"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Data generated by the project are expected to be owned collectively by the project consortium, with primary responsibility residing with CMI as the coordinating institution. The anthropological archive and associated outputs will be made available under open access principles, with appropriate licensing to be determined in consultation with CMI's institutional policies and participant consent agreements.</w:t>
      </w:r>
    </w:p>
    <w:p w:rsidRPr="00AE5107" w:rsidR="008D7FD6" w:rsidP="008D7FD6" w:rsidRDefault="008D7FD6" w14:paraId="4E6428A2"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External data sources, including existing archives in Lampedusa and any secondary materials, will be used in full compliance with original licensing and attribution requirements. Co-produced artistic outputs created with participants will respect collaborative ownership principles, with appropriate attribution and consent for public sharing. The project anticipates releasing shareable data under a Creative Commons license framework that balances open access with necessary protections for participant privacy and cultural sensitivity.</w:t>
      </w:r>
    </w:p>
    <w:p w:rsidRPr="00AE5107" w:rsidR="008D7FD6" w:rsidP="009D5AFC" w:rsidRDefault="008D7FD6" w14:paraId="7377B2BA" w14:textId="77777777">
      <w:pPr>
        <w:pStyle w:val="Heading3"/>
        <w:rPr>
          <w:rFonts w:eastAsia="Times New Roman"/>
          <w:lang w:val="en-GB" w:eastAsia="en-GB"/>
        </w:rPr>
      </w:pPr>
      <w:r w:rsidRPr="00AE5107">
        <w:rPr>
          <w:rFonts w:eastAsia="Times New Roman"/>
          <w:lang w:val="en-GB" w:eastAsia="en-GB"/>
        </w:rPr>
        <w:t>4.3 Research Ethics</w:t>
      </w:r>
    </w:p>
    <w:p w:rsidRPr="00AE5107" w:rsidR="008D7FD6" w:rsidP="008D7FD6" w:rsidRDefault="008D7FD6" w14:paraId="52108EA4"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The project addresses highly sensitive topics including experiences of encountering migrant corpses, grief and trauma of families of deceased migrants, fishermen's involvement in rescues that may have led to criminalization, and broader psychological impacts on borderland communities. Key ethical risks include potential psychological distress to participants, vicarious trauma to the researcher, unauthorized disclosure of sensitive personal data, and causing additional distress to families of deceased migrants.</w:t>
      </w:r>
    </w:p>
    <w:p w:rsidRPr="00AE5107" w:rsidR="008D7FD6" w:rsidP="57E8E450" w:rsidRDefault="008D7FD6" w14:paraId="603D1A32" w14:textId="322562DE">
      <w:pPr>
        <w:spacing w:before="100" w:beforeAutospacing="on" w:after="100" w:afterAutospacing="on"/>
        <w:rPr>
          <w:rFonts w:ascii="Times New Roman" w:hAnsi="Times New Roman" w:eastAsia="Times New Roman" w:cs="Times New Roman"/>
          <w:kern w:val="0"/>
          <w:lang w:val="en-GB" w:eastAsia="en-GB"/>
          <w14:ligatures w14:val="none"/>
        </w:rPr>
      </w:pPr>
      <w:r w:rsidRPr="00AE5107" w:rsidR="008D7FD6">
        <w:rPr>
          <w:rFonts w:ascii="Times New Roman" w:hAnsi="Times New Roman" w:eastAsia="Times New Roman" w:cs="Times New Roman"/>
          <w:kern w:val="0"/>
          <w:lang w:val="en-GB" w:eastAsia="en-GB"/>
          <w14:ligatures w14:val="none"/>
        </w:rPr>
        <w:t xml:space="preserve">These risks are mitigated through comprehensive measures including provision of psychological support for both participants and researcher, adherence to </w:t>
      </w:r>
      <w:r w:rsidRPr="00AE5107" w:rsidR="00D87DE7">
        <w:rPr>
          <w:rFonts w:ascii="Times New Roman" w:hAnsi="Times New Roman" w:eastAsia="Times New Roman" w:cs="Times New Roman"/>
          <w:kern w:val="0"/>
          <w:lang w:val="en-GB" w:eastAsia="en-GB"/>
          <w14:ligatures w14:val="none"/>
        </w:rPr>
        <w:t>CMI Code of Ethics and Integrity</w:t>
      </w:r>
      <w:r w:rsidRPr="00AE5107" w:rsidR="008D7FD6">
        <w:rPr>
          <w:rFonts w:ascii="Times New Roman" w:hAnsi="Times New Roman" w:eastAsia="Times New Roman" w:cs="Times New Roman"/>
          <w:kern w:val="0"/>
          <w:lang w:val="en-GB" w:eastAsia="en-GB"/>
          <w14:ligatures w14:val="none"/>
        </w:rPr>
        <w:t xml:space="preserve"> and Columbia University ethics procedures, thorough informed consent processes, robust data encryption and anonymisation, specific content restrictions for film outputs, and sensitive consultation with migrant family associations. </w:t>
      </w:r>
      <w:r w:rsidRPr="00AE5107" w:rsidR="008D7FD6">
        <w:rPr>
          <w:rFonts w:ascii="Times New Roman" w:hAnsi="Times New Roman" w:eastAsia="Times New Roman" w:cs="Times New Roman"/>
          <w:kern w:val="0"/>
          <w:lang w:val="en-GB" w:eastAsia="en-GB"/>
          <w14:ligatures w14:val="none"/>
        </w:rPr>
        <w:t xml:space="preserve">The project has obtained ethical approval from CMI's </w:t>
      </w:r>
      <w:r w:rsidRPr="00AE5107" w:rsidR="72346AC6">
        <w:rPr>
          <w:rFonts w:ascii="Times New Roman" w:hAnsi="Times New Roman" w:eastAsia="Times New Roman" w:cs="Times New Roman"/>
          <w:kern w:val="0"/>
          <w:lang w:val="en-GB" w:eastAsia="en-GB"/>
          <w14:ligatures w14:val="none"/>
        </w:rPr>
        <w:t>REC as support and discussion partner, Columbia REC, providing more formal approval</w:t>
      </w:r>
      <w:r w:rsidRPr="00AE5107" w:rsidR="008D7FD6">
        <w:rPr>
          <w:rFonts w:ascii="Times New Roman" w:hAnsi="Times New Roman" w:eastAsia="Times New Roman" w:cs="Times New Roman"/>
          <w:kern w:val="0"/>
          <w:lang w:val="en-GB" w:eastAsia="en-GB"/>
          <w14:ligatures w14:val="none"/>
        </w:rPr>
        <w:t>.</w:t>
      </w:r>
    </w:p>
    <w:p w:rsidRPr="00AE5107" w:rsidR="008D7FD6" w:rsidP="008D7FD6" w:rsidRDefault="008D7FD6" w14:paraId="2322CA3B"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lastRenderedPageBreak/>
        <w:t xml:space="preserve">The project adheres to the principles outlined in the Declaration of Helsinki, the European Code of Conduct for Research Integrity (ALLEA), CMI's Code of Ethics and Integrity, and Marie </w:t>
      </w:r>
      <w:proofErr w:type="spellStart"/>
      <w:r w:rsidRPr="00AE5107">
        <w:rPr>
          <w:rFonts w:ascii="Times New Roman" w:hAnsi="Times New Roman" w:eastAsia="Times New Roman" w:cs="Times New Roman"/>
          <w:kern w:val="0"/>
          <w:lang w:val="en-GB" w:eastAsia="en-GB"/>
          <w14:ligatures w14:val="none"/>
        </w:rPr>
        <w:t>Skłodowska</w:t>
      </w:r>
      <w:proofErr w:type="spellEnd"/>
      <w:r w:rsidRPr="00AE5107">
        <w:rPr>
          <w:rFonts w:ascii="Times New Roman" w:hAnsi="Times New Roman" w:eastAsia="Times New Roman" w:cs="Times New Roman"/>
          <w:kern w:val="0"/>
          <w:lang w:val="en-GB" w:eastAsia="en-GB"/>
          <w14:ligatures w14:val="none"/>
        </w:rPr>
        <w:t>-Curie guidelines for good conduct, alongside relevant national ethics frameworks in Italy, Tunisia, and Norway.</w:t>
      </w:r>
    </w:p>
    <w:p w:rsidRPr="00AE5107" w:rsidR="008D7FD6" w:rsidP="008D7FD6" w:rsidRDefault="00941126" w14:paraId="08B4F9A7" w14:textId="46B01165">
      <w:pPr>
        <w:rPr>
          <w:rFonts w:ascii="Times New Roman" w:hAnsi="Times New Roman" w:eastAsia="Times New Roman" w:cs="Times New Roman"/>
          <w:kern w:val="0"/>
          <w:lang w:val="en-GB" w:eastAsia="en-GB"/>
          <w14:ligatures w14:val="none"/>
        </w:rPr>
      </w:pPr>
      <w:r>
        <w:rPr>
          <w:rFonts w:ascii="Times New Roman" w:hAnsi="Times New Roman" w:eastAsia="Times New Roman" w:cs="Times New Roman"/>
          <w:noProof/>
          <w:kern w:val="0"/>
          <w:lang w:val="en-GB" w:eastAsia="en-GB"/>
        </w:rPr>
      </w:r>
      <w:r w:rsidR="00941126">
        <w:rPr>
          <w:rFonts w:ascii="Times New Roman" w:hAnsi="Times New Roman" w:eastAsia="Times New Roman" w:cs="Times New Roman"/>
          <w:noProof/>
          <w:kern w:val="0"/>
          <w:lang w:val="en-GB" w:eastAsia="en-GB"/>
        </w:rPr>
        <w:pict w14:anchorId="405FAA4A">
          <v:rect id="_x0000_i1028" style="width:451.3pt;height:.05pt;mso-width-percent:0;mso-height-percent:0;mso-width-percent:0;mso-height-percent:0" alt="" o:hr="t" o:hrstd="t" o:hralign="center" fillcolor="#a0a0a0" stroked="f"/>
        </w:pict>
      </w:r>
    </w:p>
    <w:p w:rsidRPr="00AE5107" w:rsidR="008D7FD6" w:rsidP="009D5AFC" w:rsidRDefault="008D7FD6" w14:paraId="21DA2255" w14:textId="77777777">
      <w:pPr>
        <w:pStyle w:val="Heading2"/>
        <w:rPr>
          <w:rFonts w:eastAsia="Times New Roman"/>
          <w:lang w:val="en-GB" w:eastAsia="en-GB"/>
        </w:rPr>
      </w:pPr>
      <w:r w:rsidRPr="00AE5107">
        <w:rPr>
          <w:rFonts w:eastAsia="Times New Roman"/>
          <w:lang w:val="en-GB" w:eastAsia="en-GB"/>
        </w:rPr>
        <w:t>5. Data Management and FAIR Principles</w:t>
      </w:r>
    </w:p>
    <w:p w:rsidRPr="00AE5107" w:rsidR="008D7FD6" w:rsidP="009D5AFC" w:rsidRDefault="008D7FD6" w14:paraId="4863E63A" w14:textId="77777777">
      <w:pPr>
        <w:pStyle w:val="Heading3"/>
        <w:rPr>
          <w:rFonts w:eastAsia="Times New Roman"/>
          <w:lang w:val="en-GB" w:eastAsia="en-GB"/>
        </w:rPr>
      </w:pPr>
      <w:r w:rsidRPr="00AE5107">
        <w:rPr>
          <w:rFonts w:eastAsia="Times New Roman"/>
          <w:lang w:val="en-GB" w:eastAsia="en-GB"/>
        </w:rPr>
        <w:t>5.1 Data Storage and Security Measures</w:t>
      </w:r>
    </w:p>
    <w:p w:rsidRPr="00AE5107" w:rsidR="00237ACD" w:rsidP="00237ACD" w:rsidRDefault="00237ACD" w14:paraId="5E13232B"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All platforms used will provide strong security features, including data encryption both at rest and in transit, strict access controls, and comprehensive compliance with GDPR. Default storage at CMI is Microsoft SharePoint and Teams, using strict access controls. Some datasets may require higher security measures due to their sensitive nature. In these instances, alternative secure services, like SAFE (Secure Access to Research Data and e-Infrastructure) at the University of Bergen, or TSD (Services for Sensitive Data) at the University of Oslo, can be utilised to ensure higher levels of data protection. Other services in the different partner countries may also be used, ensuring they meet the required security and compliance standards.</w:t>
      </w:r>
    </w:p>
    <w:p w:rsidRPr="00AE5107" w:rsidR="00237ACD" w:rsidP="00237ACD" w:rsidRDefault="00237ACD" w14:paraId="1F3900BD"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The project uses CMI’s Microsoft 365 ecosystem for data storage and collaboration, which includes built-in security features such as encryption at rest and in transit, multi-factor authentication, role-based access control, version history, audit logging, and secure file sharing. A tiered access approach is applied, with stricter access restrictions and additional safeguards for data classified as more sensitive. Security measures are selected and implemented according to the assessed sensitivity of the data, ensuring that confidentiality, integrity, and availability are maintained throughout the data lifecycle. </w:t>
      </w:r>
    </w:p>
    <w:p w:rsidRPr="00AE5107" w:rsidR="00237ACD" w:rsidP="00237ACD" w:rsidRDefault="00237ACD" w14:paraId="68DE1D83"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Technical assessments will be conducted periodically to ensure that security measures remain appropriate to the sensitivity of the data and evolving best practices. The Project Manager, in collaboration with institutional IT support, will oversee the implementation and maintenance of these security measures.</w:t>
      </w:r>
    </w:p>
    <w:p w:rsidRPr="00AE5107" w:rsidR="008D7FD6" w:rsidP="009D5AFC" w:rsidRDefault="008D7FD6" w14:paraId="02D01543" w14:textId="77777777">
      <w:pPr>
        <w:pStyle w:val="Heading3"/>
        <w:rPr>
          <w:rFonts w:eastAsia="Times New Roman"/>
          <w:lang w:val="en-GB" w:eastAsia="en-GB"/>
        </w:rPr>
      </w:pPr>
      <w:r w:rsidRPr="00AE5107">
        <w:rPr>
          <w:rFonts w:eastAsia="Times New Roman"/>
          <w:lang w:val="en-GB" w:eastAsia="en-GB"/>
        </w:rPr>
        <w:t>5.2 File and Folder Naming Conventions</w:t>
      </w:r>
    </w:p>
    <w:p w:rsidRPr="00AE5107" w:rsidR="008D7FD6" w:rsidP="008D7FD6" w:rsidRDefault="008D7FD6" w14:paraId="03CC5873"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The project will establish consistent file and folder naming conventions to facilitate easy retrieval, understanding, and organisation of data. The main principles of the naming conventions consist of:</w:t>
      </w:r>
    </w:p>
    <w:p w:rsidRPr="00AE5107" w:rsidR="008D7FD6" w:rsidP="008D7FD6" w:rsidRDefault="008D7FD6" w14:paraId="5169F498" w14:textId="77777777">
      <w:pPr>
        <w:numPr>
          <w:ilvl w:val="0"/>
          <w:numId w:val="5"/>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meaningful and brief </w:t>
      </w:r>
      <w:proofErr w:type="gramStart"/>
      <w:r w:rsidRPr="00AE5107">
        <w:rPr>
          <w:rFonts w:ascii="Times New Roman" w:hAnsi="Times New Roman" w:eastAsia="Times New Roman" w:cs="Times New Roman"/>
          <w:kern w:val="0"/>
          <w:lang w:val="en-GB" w:eastAsia="en-GB"/>
          <w14:ligatures w14:val="none"/>
        </w:rPr>
        <w:t>names;</w:t>
      </w:r>
      <w:proofErr w:type="gramEnd"/>
    </w:p>
    <w:p w:rsidRPr="00AE5107" w:rsidR="008D7FD6" w:rsidP="008D7FD6" w:rsidRDefault="008D7FD6" w14:paraId="68D93A43" w14:textId="77777777">
      <w:pPr>
        <w:numPr>
          <w:ilvl w:val="0"/>
          <w:numId w:val="5"/>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using the same naming format </w:t>
      </w:r>
      <w:proofErr w:type="gramStart"/>
      <w:r w:rsidRPr="00AE5107">
        <w:rPr>
          <w:rFonts w:ascii="Times New Roman" w:hAnsi="Times New Roman" w:eastAsia="Times New Roman" w:cs="Times New Roman"/>
          <w:kern w:val="0"/>
          <w:lang w:val="en-GB" w:eastAsia="en-GB"/>
          <w14:ligatures w14:val="none"/>
        </w:rPr>
        <w:t>consistently;</w:t>
      </w:r>
      <w:proofErr w:type="gramEnd"/>
    </w:p>
    <w:p w:rsidRPr="00AE5107" w:rsidR="008D7FD6" w:rsidP="008D7FD6" w:rsidRDefault="008D7FD6" w14:paraId="709D06BC" w14:textId="77777777">
      <w:pPr>
        <w:numPr>
          <w:ilvl w:val="0"/>
          <w:numId w:val="5"/>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consistent date format (e.g., YYYYMMDD</w:t>
      </w:r>
      <w:proofErr w:type="gramStart"/>
      <w:r w:rsidRPr="00AE5107">
        <w:rPr>
          <w:rFonts w:ascii="Times New Roman" w:hAnsi="Times New Roman" w:eastAsia="Times New Roman" w:cs="Times New Roman"/>
          <w:kern w:val="0"/>
          <w:lang w:val="en-GB" w:eastAsia="en-GB"/>
          <w14:ligatures w14:val="none"/>
        </w:rPr>
        <w:t>);</w:t>
      </w:r>
      <w:proofErr w:type="gramEnd"/>
    </w:p>
    <w:p w:rsidRPr="00AE5107" w:rsidR="008D7FD6" w:rsidP="008D7FD6" w:rsidRDefault="008D7FD6" w14:paraId="531857CD" w14:textId="77777777">
      <w:pPr>
        <w:numPr>
          <w:ilvl w:val="0"/>
          <w:numId w:val="5"/>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refraining from using special </w:t>
      </w:r>
      <w:proofErr w:type="gramStart"/>
      <w:r w:rsidRPr="00AE5107">
        <w:rPr>
          <w:rFonts w:ascii="Times New Roman" w:hAnsi="Times New Roman" w:eastAsia="Times New Roman" w:cs="Times New Roman"/>
          <w:kern w:val="0"/>
          <w:lang w:val="en-GB" w:eastAsia="en-GB"/>
          <w14:ligatures w14:val="none"/>
        </w:rPr>
        <w:t>characters;</w:t>
      </w:r>
      <w:proofErr w:type="gramEnd"/>
    </w:p>
    <w:p w:rsidRPr="00AE5107" w:rsidR="008D7FD6" w:rsidP="008D7FD6" w:rsidRDefault="008D7FD6" w14:paraId="67ED36E6" w14:textId="77777777">
      <w:pPr>
        <w:numPr>
          <w:ilvl w:val="0"/>
          <w:numId w:val="5"/>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including basic metadata (e.g., work package, sample, data type</w:t>
      </w:r>
      <w:proofErr w:type="gramStart"/>
      <w:r w:rsidRPr="00AE5107">
        <w:rPr>
          <w:rFonts w:ascii="Times New Roman" w:hAnsi="Times New Roman" w:eastAsia="Times New Roman" w:cs="Times New Roman"/>
          <w:kern w:val="0"/>
          <w:lang w:val="en-GB" w:eastAsia="en-GB"/>
          <w14:ligatures w14:val="none"/>
        </w:rPr>
        <w:t>);</w:t>
      </w:r>
      <w:proofErr w:type="gramEnd"/>
    </w:p>
    <w:p w:rsidRPr="00AE5107" w:rsidR="008D7FD6" w:rsidP="008D7FD6" w:rsidRDefault="008D7FD6" w14:paraId="1260172F" w14:textId="77777777">
      <w:pPr>
        <w:numPr>
          <w:ilvl w:val="0"/>
          <w:numId w:val="5"/>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using version numbers.</w:t>
      </w:r>
    </w:p>
    <w:p w:rsidRPr="00AE5107" w:rsidR="008D7FD6" w:rsidP="008D7FD6" w:rsidRDefault="008D7FD6" w14:paraId="0B6622B2"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Example: </w:t>
      </w:r>
      <w:r w:rsidRPr="00AE5107">
        <w:rPr>
          <w:rFonts w:ascii="Courier New" w:hAnsi="Courier New" w:eastAsia="Times New Roman" w:cs="Courier New"/>
          <w:kern w:val="0"/>
          <w:sz w:val="20"/>
          <w:szCs w:val="20"/>
          <w:lang w:val="en-GB" w:eastAsia="en-GB"/>
          <w14:ligatures w14:val="none"/>
        </w:rPr>
        <w:t>FC_Fieldwork_Interview_LampedusaFisherman01_20240315_V1.docx</w:t>
      </w:r>
    </w:p>
    <w:p w:rsidRPr="00AE5107" w:rsidR="008D7FD6" w:rsidP="008D7FD6" w:rsidRDefault="008D7FD6" w14:paraId="684DB81D"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lastRenderedPageBreak/>
        <w:t>Conventions may evolve based on project needs and will be documented accordingly. Special attention will be paid to maintaining anonymity in file names, using coded identifiers rather than participant names or other identifying information.</w:t>
      </w:r>
    </w:p>
    <w:p w:rsidRPr="00AE5107" w:rsidR="008D7FD6" w:rsidP="00CE5582" w:rsidRDefault="008D7FD6" w14:paraId="089D2C3F" w14:textId="77777777">
      <w:pPr>
        <w:pStyle w:val="Heading3"/>
        <w:rPr>
          <w:rFonts w:eastAsia="Times New Roman"/>
          <w:lang w:val="en-GB" w:eastAsia="en-GB"/>
        </w:rPr>
      </w:pPr>
      <w:r w:rsidRPr="00AE5107">
        <w:rPr>
          <w:rFonts w:eastAsia="Times New Roman"/>
          <w:lang w:val="en-GB" w:eastAsia="en-GB"/>
        </w:rPr>
        <w:t>5.3 Data Documentation, Metadata Standards, and Archiving</w:t>
      </w:r>
    </w:p>
    <w:p w:rsidRPr="00AE5107" w:rsidR="008D7FD6" w:rsidP="008D7FD6" w:rsidRDefault="008D7FD6" w14:paraId="10B71C18"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Sufficient codebooks will be developed, along with interview guides and protocols. All data that do not have to be restricted and can be shared will be archived in an appropriate, discipline-relevant and trusted repository or archive. We will prioritise using repositories or archives that:</w:t>
      </w:r>
    </w:p>
    <w:p w:rsidRPr="00AE5107" w:rsidR="008D7FD6" w:rsidP="008D7FD6" w:rsidRDefault="008D7FD6" w14:paraId="5BBD88D4" w14:textId="77777777">
      <w:pPr>
        <w:numPr>
          <w:ilvl w:val="0"/>
          <w:numId w:val="6"/>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provide persistent identifiers (preferably DOI or Handle),</w:t>
      </w:r>
    </w:p>
    <w:p w:rsidRPr="00AE5107" w:rsidR="008D7FD6" w:rsidP="008D7FD6" w:rsidRDefault="008D7FD6" w14:paraId="11370B21" w14:textId="77777777">
      <w:pPr>
        <w:numPr>
          <w:ilvl w:val="0"/>
          <w:numId w:val="6"/>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use relevant metadata schemas (preferably DDI or Dublin Core),</w:t>
      </w:r>
    </w:p>
    <w:p w:rsidRPr="00AE5107" w:rsidR="008D7FD6" w:rsidP="008D7FD6" w:rsidRDefault="008D7FD6" w14:paraId="07B2A9DD" w14:textId="77777777">
      <w:pPr>
        <w:numPr>
          <w:ilvl w:val="0"/>
          <w:numId w:val="6"/>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offer access-level controls,</w:t>
      </w:r>
    </w:p>
    <w:p w:rsidRPr="00AE5107" w:rsidR="008D7FD6" w:rsidP="008D7FD6" w:rsidRDefault="008D7FD6" w14:paraId="6C2B3197" w14:textId="77777777">
      <w:pPr>
        <w:numPr>
          <w:ilvl w:val="0"/>
          <w:numId w:val="6"/>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and are certified (e.g., </w:t>
      </w:r>
      <w:proofErr w:type="spellStart"/>
      <w:r w:rsidRPr="00AE5107">
        <w:rPr>
          <w:rFonts w:ascii="Times New Roman" w:hAnsi="Times New Roman" w:eastAsia="Times New Roman" w:cs="Times New Roman"/>
          <w:kern w:val="0"/>
          <w:lang w:val="en-GB" w:eastAsia="en-GB"/>
          <w14:ligatures w14:val="none"/>
        </w:rPr>
        <w:t>CoreTrustSeal</w:t>
      </w:r>
      <w:proofErr w:type="spellEnd"/>
      <w:r w:rsidRPr="00AE5107">
        <w:rPr>
          <w:rFonts w:ascii="Times New Roman" w:hAnsi="Times New Roman" w:eastAsia="Times New Roman" w:cs="Times New Roman"/>
          <w:kern w:val="0"/>
          <w:lang w:val="en-GB" w:eastAsia="en-GB"/>
          <w14:ligatures w14:val="none"/>
        </w:rPr>
        <w:t>).</w:t>
      </w:r>
    </w:p>
    <w:p w:rsidRPr="00AE5107" w:rsidR="006B245A" w:rsidP="006B245A" w:rsidRDefault="006B245A" w14:paraId="14FC388C"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Some data may be deposited to the </w:t>
      </w:r>
      <w:proofErr w:type="spellStart"/>
      <w:r w:rsidRPr="00AE5107">
        <w:rPr>
          <w:rFonts w:ascii="Times New Roman" w:hAnsi="Times New Roman" w:eastAsia="Times New Roman" w:cs="Times New Roman"/>
          <w:kern w:val="0"/>
          <w:lang w:val="en-GB" w:eastAsia="en-GB"/>
          <w14:ligatures w14:val="none"/>
        </w:rPr>
        <w:t>Sikt</w:t>
      </w:r>
      <w:proofErr w:type="spellEnd"/>
      <w:r w:rsidRPr="00AE5107">
        <w:rPr>
          <w:rFonts w:ascii="Times New Roman" w:hAnsi="Times New Roman" w:eastAsia="Times New Roman" w:cs="Times New Roman"/>
          <w:kern w:val="0"/>
          <w:lang w:val="en-GB" w:eastAsia="en-GB"/>
          <w14:ligatures w14:val="none"/>
        </w:rPr>
        <w:t xml:space="preserve"> Research Data Archive, which uses the DDI standard (e.g., DDI-Codebook 2.5 or DDI Lifecycle 3.3).</w:t>
      </w:r>
    </w:p>
    <w:p w:rsidRPr="00AE5107" w:rsidR="008D7FD6" w:rsidP="008D7FD6" w:rsidRDefault="008D7FD6" w14:paraId="501A516F" w14:textId="5F387C0F">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The project's anthropological archive will also be made available through a dedicated digital platform, providing structured access to anonymised materials including pictures, videos, oral histories, and artwork.</w:t>
      </w:r>
    </w:p>
    <w:p w:rsidRPr="00AE5107" w:rsidR="008D7FD6" w:rsidP="008D7FD6" w:rsidRDefault="008D7FD6" w14:paraId="1CB2F89A" w14:textId="34E43438">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Even in the case of datasets that cannot be shared openly due to sensitivity or anonymisation limitations, full guidelines and/or scripts on how the data was collected and analysed will be made available on the project website hosted and maintained by CMI. Internal quality assurance will be provided by the PI in consultation with supervisors and CMI's research data management adviser.</w:t>
      </w:r>
    </w:p>
    <w:p w:rsidRPr="00AE5107" w:rsidR="008D7FD6" w:rsidP="00CE5582" w:rsidRDefault="008D7FD6" w14:paraId="18F7E74B" w14:textId="77777777">
      <w:pPr>
        <w:pStyle w:val="Heading3"/>
        <w:rPr>
          <w:rFonts w:eastAsia="Times New Roman"/>
          <w:lang w:val="en-GB" w:eastAsia="en-GB"/>
        </w:rPr>
      </w:pPr>
      <w:r w:rsidRPr="00AE5107">
        <w:rPr>
          <w:rFonts w:eastAsia="Times New Roman"/>
          <w:lang w:val="en-GB" w:eastAsia="en-GB"/>
        </w:rPr>
        <w:t>5.4 Data Types</w:t>
      </w:r>
    </w:p>
    <w:p w:rsidRPr="00AE5107" w:rsidR="008D7FD6" w:rsidP="00CE5582" w:rsidRDefault="008D7FD6" w14:paraId="7970D653" w14:textId="77777777">
      <w:pPr>
        <w:pStyle w:val="Heading4"/>
        <w:rPr>
          <w:rFonts w:eastAsia="Times New Roman"/>
          <w:lang w:val="en-GB" w:eastAsia="en-GB"/>
        </w:rPr>
      </w:pPr>
      <w:r w:rsidRPr="00AE5107">
        <w:rPr>
          <w:rFonts w:eastAsia="Times New Roman"/>
          <w:lang w:val="en-GB" w:eastAsia="en-GB"/>
        </w:rPr>
        <w:t>5.4.1 Primary Data</w:t>
      </w:r>
    </w:p>
    <w:p w:rsidRPr="00AE5107" w:rsidR="008D7FD6" w:rsidP="008D7FD6" w:rsidRDefault="008D7FD6" w14:paraId="78DB2330" w14:textId="2D9C47A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The project will collect and process several types of data, </w:t>
      </w:r>
      <w:r w:rsidRPr="00AE5107" w:rsidR="1D3C361F">
        <w:rPr>
          <w:rFonts w:ascii="Times New Roman" w:hAnsi="Times New Roman" w:eastAsia="Times New Roman" w:cs="Times New Roman"/>
          <w:kern w:val="0"/>
          <w:lang w:val="en-GB" w:eastAsia="en-GB"/>
          <w14:ligatures w14:val="none"/>
        </w:rPr>
        <w:t>mostly</w:t>
      </w:r>
      <w:r w:rsidRPr="00AE5107">
        <w:rPr>
          <w:rFonts w:ascii="Times New Roman" w:hAnsi="Times New Roman" w:eastAsia="Times New Roman" w:cs="Times New Roman"/>
          <w:kern w:val="0"/>
          <w:lang w:val="en-GB" w:eastAsia="en-GB"/>
          <w14:ligatures w14:val="none"/>
        </w:rPr>
        <w:t xml:space="preserve"> qualitative</w:t>
      </w:r>
      <w:r w:rsidRPr="00AE5107" w:rsidR="402F509F">
        <w:rPr>
          <w:rFonts w:ascii="Times New Roman" w:hAnsi="Times New Roman" w:eastAsia="Times New Roman" w:cs="Times New Roman"/>
          <w:kern w:val="0"/>
          <w:lang w:val="en-GB" w:eastAsia="en-GB"/>
          <w14:ligatures w14:val="none"/>
        </w:rPr>
        <w:t xml:space="preserve">, </w:t>
      </w:r>
      <w:r w:rsidRPr="00AE5107" w:rsidR="3D31FA5E">
        <w:rPr>
          <w:rFonts w:ascii="Times New Roman" w:hAnsi="Times New Roman" w:eastAsia="Times New Roman" w:cs="Times New Roman"/>
          <w:kern w:val="0"/>
          <w:lang w:val="en-GB" w:eastAsia="en-GB"/>
          <w14:ligatures w14:val="none"/>
        </w:rPr>
        <w:t xml:space="preserve">primarily </w:t>
      </w:r>
      <w:r w:rsidRPr="00AE5107" w:rsidR="27A72E5A">
        <w:rPr>
          <w:rFonts w:ascii="Times New Roman" w:hAnsi="Times New Roman" w:eastAsia="Times New Roman" w:cs="Times New Roman"/>
          <w:kern w:val="0"/>
          <w:lang w:val="en-GB" w:eastAsia="en-GB"/>
          <w14:ligatures w14:val="none"/>
        </w:rPr>
        <w:t xml:space="preserve">based on </w:t>
      </w:r>
      <w:r w:rsidRPr="00AE5107" w:rsidR="1D8CA22F">
        <w:rPr>
          <w:rFonts w:ascii="Times New Roman" w:hAnsi="Times New Roman" w:eastAsia="Times New Roman" w:cs="Times New Roman"/>
          <w:kern w:val="0"/>
          <w:lang w:val="en-GB" w:eastAsia="en-GB"/>
          <w14:ligatures w14:val="none"/>
        </w:rPr>
        <w:t>participant observation</w:t>
      </w:r>
      <w:r w:rsidRPr="00AE5107">
        <w:rPr>
          <w:rFonts w:ascii="Times New Roman" w:hAnsi="Times New Roman" w:eastAsia="Times New Roman" w:cs="Times New Roman"/>
          <w:kern w:val="0"/>
          <w:lang w:val="en-GB" w:eastAsia="en-GB"/>
          <w14:ligatures w14:val="none"/>
        </w:rPr>
        <w:t xml:space="preserve"> and </w:t>
      </w:r>
      <w:r w:rsidRPr="00AE5107" w:rsidR="1D8CA22F">
        <w:rPr>
          <w:rFonts w:ascii="Times New Roman" w:hAnsi="Times New Roman" w:eastAsia="Times New Roman" w:cs="Times New Roman"/>
          <w:kern w:val="0"/>
          <w:lang w:val="en-GB" w:eastAsia="en-GB"/>
          <w14:ligatures w14:val="none"/>
        </w:rPr>
        <w:t>informal interactions</w:t>
      </w:r>
      <w:r w:rsidRPr="00AE5107">
        <w:rPr>
          <w:rFonts w:ascii="Times New Roman" w:hAnsi="Times New Roman" w:eastAsia="Times New Roman" w:cs="Times New Roman"/>
          <w:kern w:val="0"/>
          <w:lang w:val="en-GB" w:eastAsia="en-GB"/>
          <w14:ligatures w14:val="none"/>
        </w:rPr>
        <w:t>, structured and unstructured</w:t>
      </w:r>
      <w:r w:rsidRPr="00AE5107" w:rsidR="03916530">
        <w:rPr>
          <w:rFonts w:ascii="Times New Roman" w:hAnsi="Times New Roman" w:eastAsia="Times New Roman" w:cs="Times New Roman"/>
          <w:kern w:val="0"/>
          <w:lang w:val="en-GB" w:eastAsia="en-GB"/>
          <w14:ligatures w14:val="none"/>
        </w:rPr>
        <w:t xml:space="preserve"> interviews</w:t>
      </w:r>
      <w:r w:rsidRPr="00AE5107">
        <w:rPr>
          <w:rFonts w:ascii="Times New Roman" w:hAnsi="Times New Roman" w:eastAsia="Times New Roman" w:cs="Times New Roman"/>
          <w:kern w:val="0"/>
          <w:lang w:val="en-GB" w:eastAsia="en-GB"/>
          <w14:ligatures w14:val="none"/>
        </w:rPr>
        <w:t>, using mixed methods. Data types include text, audio, images, video, and constructed datasets.</w:t>
      </w:r>
    </w:p>
    <w:p w:rsidRPr="00AE5107" w:rsidR="008D7FD6" w:rsidP="008D7FD6" w:rsidRDefault="008D7FD6" w14:paraId="09E1DE01" w14:textId="39D696AC">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Interview data:</w:t>
      </w:r>
      <w:r w:rsidRPr="00AE5107">
        <w:rPr>
          <w:rFonts w:ascii="Times New Roman" w:hAnsi="Times New Roman" w:eastAsia="Times New Roman" w:cs="Times New Roman"/>
          <w:kern w:val="0"/>
          <w:lang w:val="en-GB" w:eastAsia="en-GB"/>
          <w14:ligatures w14:val="none"/>
        </w:rPr>
        <w:t xml:space="preserve"> Semi-structured </w:t>
      </w:r>
      <w:r w:rsidRPr="00AE5107" w:rsidR="50458916">
        <w:rPr>
          <w:rFonts w:ascii="Times New Roman" w:hAnsi="Times New Roman" w:eastAsia="Times New Roman" w:cs="Times New Roman"/>
          <w:kern w:val="0"/>
          <w:lang w:val="en-GB" w:eastAsia="en-GB"/>
          <w14:ligatures w14:val="none"/>
        </w:rPr>
        <w:t xml:space="preserve">and unstructured </w:t>
      </w:r>
      <w:r w:rsidRPr="00AE5107">
        <w:rPr>
          <w:rFonts w:ascii="Times New Roman" w:hAnsi="Times New Roman" w:eastAsia="Times New Roman" w:cs="Times New Roman"/>
          <w:kern w:val="0"/>
          <w:lang w:val="en-GB" w:eastAsia="en-GB"/>
          <w14:ligatures w14:val="none"/>
        </w:rPr>
        <w:t>interviews with fishermen, their families, local artists, and humanitarian workers will provide qualitative insight into experiences of encountering migrant deaths and community responses. These data are primarily textual (transcripts) and audio-based recordings, collected through systematic interview protocols.</w:t>
      </w:r>
    </w:p>
    <w:p w:rsidRPr="00AE5107" w:rsidR="008D7FD6" w:rsidP="008D7FD6" w:rsidRDefault="008D7FD6" w14:paraId="390E7FB1"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Ethnographic field data:</w:t>
      </w:r>
      <w:r w:rsidRPr="00AE5107">
        <w:rPr>
          <w:rFonts w:ascii="Times New Roman" w:hAnsi="Times New Roman" w:eastAsia="Times New Roman" w:cs="Times New Roman"/>
          <w:kern w:val="0"/>
          <w:lang w:val="en-GB" w:eastAsia="en-GB"/>
          <w14:ligatures w14:val="none"/>
        </w:rPr>
        <w:t xml:space="preserve"> Participant observation on fishing vessels and in border communities will generate anthropological field notes, researcher diaries with notes and charcoal sketches, and audio recordings of ambient sounds and crew conversations. These data capture immersive experiences and contextual understanding of daily life in border communities.</w:t>
      </w:r>
    </w:p>
    <w:p w:rsidRPr="00AE5107" w:rsidR="008D7FD6" w:rsidP="008D7FD6" w:rsidRDefault="008D7FD6" w14:paraId="7C456D08"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Art-based data:</w:t>
      </w:r>
      <w:r w:rsidRPr="00AE5107">
        <w:rPr>
          <w:rFonts w:ascii="Times New Roman" w:hAnsi="Times New Roman" w:eastAsia="Times New Roman" w:cs="Times New Roman"/>
          <w:kern w:val="0"/>
          <w:lang w:val="en-GB" w:eastAsia="en-GB"/>
          <w14:ligatures w14:val="none"/>
        </w:rPr>
        <w:t xml:space="preserve"> Collaborative art production including co-created puppet show scripts, researcher-produced and participant-produced artwork (drawings, paintings, sketches), and </w:t>
      </w:r>
      <w:r w:rsidRPr="00AE5107">
        <w:rPr>
          <w:rFonts w:ascii="Times New Roman" w:hAnsi="Times New Roman" w:eastAsia="Times New Roman" w:cs="Times New Roman"/>
          <w:kern w:val="0"/>
          <w:lang w:val="en-GB" w:eastAsia="en-GB"/>
          <w14:ligatures w14:val="none"/>
        </w:rPr>
        <w:lastRenderedPageBreak/>
        <w:t>documentation of art-based focus groups. These data explore alternative ethnographic languages for understanding and communicating experiences of border death.</w:t>
      </w:r>
    </w:p>
    <w:p w:rsidRPr="00AE5107" w:rsidR="008D7FD6" w:rsidP="008D7FD6" w:rsidRDefault="008D7FD6" w14:paraId="0E74D3E8"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Audio-visual documentation:</w:t>
      </w:r>
      <w:r w:rsidRPr="00AE5107">
        <w:rPr>
          <w:rFonts w:ascii="Times New Roman" w:hAnsi="Times New Roman" w:eastAsia="Times New Roman" w:cs="Times New Roman"/>
          <w:kern w:val="0"/>
          <w:lang w:val="en-GB" w:eastAsia="en-GB"/>
          <w14:ligatures w14:val="none"/>
        </w:rPr>
        <w:t xml:space="preserve"> Photographs and videos documenting research contexts, artwork, and backstage materials for ethnographic film production. This includes oral histories recorded as part of the anthropological archive and visual documentation of collaborative art processes.</w:t>
      </w:r>
    </w:p>
    <w:p w:rsidRPr="00AE5107" w:rsidR="008D7FD6" w:rsidP="008D7FD6" w:rsidRDefault="008D7FD6" w14:paraId="32F21278"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b/>
          <w:kern w:val="0"/>
          <w:lang w:val="en-GB" w:eastAsia="en-GB"/>
          <w14:ligatures w14:val="none"/>
        </w:rPr>
        <w:t>Collected materials:</w:t>
      </w:r>
      <w:r w:rsidRPr="00AE5107">
        <w:rPr>
          <w:rFonts w:ascii="Times New Roman" w:hAnsi="Times New Roman" w:eastAsia="Times New Roman" w:cs="Times New Roman"/>
          <w:kern w:val="0"/>
          <w:lang w:val="en-GB" w:eastAsia="en-GB"/>
          <w14:ligatures w14:val="none"/>
        </w:rPr>
        <w:t xml:space="preserve"> Migrants' objects and belongings recovered from shores, which will be photographed and digitally archived as part of the research on material traces of border crossing experiences.</w:t>
      </w:r>
    </w:p>
    <w:p w:rsidRPr="00AE5107" w:rsidR="00A07813" w:rsidP="00CE5582" w:rsidRDefault="00342148" w14:paraId="1DA9FE9D" w14:textId="7ECB7168">
      <w:pPr>
        <w:pStyle w:val="Heading4"/>
        <w:rPr>
          <w:rFonts w:eastAsia="Times New Roman"/>
          <w:lang w:val="en-GB" w:eastAsia="en-GB"/>
        </w:rPr>
      </w:pPr>
      <w:r w:rsidRPr="00AE5107">
        <w:rPr>
          <w:rFonts w:eastAsia="Times New Roman"/>
          <w:lang w:val="en-GB" w:eastAsia="en-GB"/>
        </w:rPr>
        <w:t xml:space="preserve">5.4.2 </w:t>
      </w:r>
      <w:r w:rsidRPr="00AE5107" w:rsidR="00D751F0">
        <w:rPr>
          <w:rFonts w:eastAsia="Times New Roman"/>
          <w:lang w:val="en-GB" w:eastAsia="en-GB"/>
        </w:rPr>
        <w:t>Participant Recruitment and Engagement</w:t>
      </w:r>
    </w:p>
    <w:p w:rsidRPr="00AE5107" w:rsidR="00D965CC" w:rsidP="00D965CC" w:rsidRDefault="00D965CC" w14:paraId="5F7A6D27"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The recruitment strategy employs multiple context-specific approaches tailored to the sensitive nature of the research. In Lampedusa, the Principal Investigator will leverage long-term relationships and trust established during previous research to re-engage fishermen, their families, and humanitarian workers. This purposive sampling approach builds on existing rapport and understanding of community dynamics.</w:t>
      </w:r>
    </w:p>
    <w:p w:rsidRPr="00AE5107" w:rsidR="00D965CC" w:rsidP="00D965CC" w:rsidRDefault="00D965CC" w14:paraId="76BA5365"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In Sfax, where fewer direct contacts exist, the strategy relies on expert referrals and gatekeeper facilitation through Dr. Valentina </w:t>
      </w:r>
      <w:proofErr w:type="spellStart"/>
      <w:r w:rsidRPr="00AE5107">
        <w:rPr>
          <w:rFonts w:ascii="Times New Roman" w:hAnsi="Times New Roman" w:eastAsia="Times New Roman" w:cs="Times New Roman"/>
          <w:kern w:val="0"/>
          <w:lang w:val="en-GB" w:eastAsia="en-GB"/>
          <w14:ligatures w14:val="none"/>
        </w:rPr>
        <w:t>Zagaria</w:t>
      </w:r>
      <w:proofErr w:type="spellEnd"/>
      <w:r w:rsidRPr="00AE5107">
        <w:rPr>
          <w:rFonts w:ascii="Times New Roman" w:hAnsi="Times New Roman" w:eastAsia="Times New Roman" w:cs="Times New Roman"/>
          <w:kern w:val="0"/>
          <w:lang w:val="en-GB" w:eastAsia="en-GB"/>
          <w14:ligatures w14:val="none"/>
        </w:rPr>
        <w:t xml:space="preserve"> and artist Miriam Bribri, who will use their established networks and community standing to identify and introduce potential participants. Snowball sampling will further expand the participant pool, while Miriam Bribri's textile art practice will serve as a culturally embedded method to build rapport with fishermen participants.</w:t>
      </w:r>
    </w:p>
    <w:p w:rsidRPr="00AE5107" w:rsidR="00D965CC" w:rsidP="00D965CC" w:rsidRDefault="00D965CC" w14:paraId="651E4EE9"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Selection criteria target local fishermen and their adult family members (20 </w:t>
      </w:r>
      <w:proofErr w:type="gramStart"/>
      <w:r w:rsidRPr="00AE5107">
        <w:rPr>
          <w:rFonts w:ascii="Times New Roman" w:hAnsi="Times New Roman" w:eastAsia="Times New Roman" w:cs="Times New Roman"/>
          <w:kern w:val="0"/>
          <w:lang w:val="en-GB" w:eastAsia="en-GB"/>
          <w14:ligatures w14:val="none"/>
        </w:rPr>
        <w:t>individuals</w:t>
      </w:r>
      <w:proofErr w:type="gramEnd"/>
      <w:r w:rsidRPr="00AE5107">
        <w:rPr>
          <w:rFonts w:ascii="Times New Roman" w:hAnsi="Times New Roman" w:eastAsia="Times New Roman" w:cs="Times New Roman"/>
          <w:kern w:val="0"/>
          <w:lang w:val="en-GB" w:eastAsia="en-GB"/>
          <w14:ligatures w14:val="none"/>
        </w:rPr>
        <w:t xml:space="preserve"> total: 10 in each location), local artists including those from the </w:t>
      </w:r>
      <w:proofErr w:type="spellStart"/>
      <w:r w:rsidRPr="00AE5107">
        <w:rPr>
          <w:rFonts w:ascii="Times New Roman" w:hAnsi="Times New Roman" w:eastAsia="Times New Roman" w:cs="Times New Roman"/>
          <w:kern w:val="0"/>
          <w:lang w:val="en-GB" w:eastAsia="en-GB"/>
          <w14:ligatures w14:val="none"/>
        </w:rPr>
        <w:t>Figli</w:t>
      </w:r>
      <w:proofErr w:type="spellEnd"/>
      <w:r w:rsidRPr="00AE5107">
        <w:rPr>
          <w:rFonts w:ascii="Times New Roman" w:hAnsi="Times New Roman" w:eastAsia="Times New Roman" w:cs="Times New Roman"/>
          <w:kern w:val="0"/>
          <w:lang w:val="en-GB" w:eastAsia="en-GB"/>
          <w14:ligatures w14:val="none"/>
        </w:rPr>
        <w:t xml:space="preserve"> di Abele association in Lampedusa, humanitarian workers, and members of migrant family associations. Gender balance will be considered in artist selection. The described recruitment approach acknowledges potential selection bias due to reliance on existing networks and voluntary participation, which may limit diversity of perspectives but is necessary given the sensitive research topics and need for trust-based relationships.</w:t>
      </w:r>
    </w:p>
    <w:p w:rsidRPr="00AE5107" w:rsidR="008D7FD6" w:rsidP="00CE5582" w:rsidRDefault="008D7FD6" w14:paraId="0BBB5F5D" w14:textId="1473F0CE">
      <w:pPr>
        <w:pStyle w:val="Heading4"/>
        <w:rPr>
          <w:rFonts w:eastAsia="Times New Roman"/>
          <w:lang w:val="en-GB" w:eastAsia="en-GB"/>
        </w:rPr>
      </w:pPr>
      <w:r w:rsidRPr="00AE5107">
        <w:rPr>
          <w:rFonts w:eastAsia="Times New Roman"/>
          <w:lang w:val="en-GB" w:eastAsia="en-GB"/>
        </w:rPr>
        <w:t>5.4.</w:t>
      </w:r>
      <w:r w:rsidRPr="00AE5107" w:rsidR="00D965CC">
        <w:rPr>
          <w:rFonts w:eastAsia="Times New Roman"/>
          <w:lang w:val="en-GB" w:eastAsia="en-GB"/>
        </w:rPr>
        <w:t>3</w:t>
      </w:r>
      <w:r w:rsidRPr="00AE5107">
        <w:rPr>
          <w:rFonts w:eastAsia="Times New Roman"/>
          <w:lang w:val="en-GB" w:eastAsia="en-GB"/>
        </w:rPr>
        <w:t xml:space="preserve"> Secondary Data</w:t>
      </w:r>
    </w:p>
    <w:p w:rsidRPr="00AE5107" w:rsidR="008D7FD6" w:rsidP="008D7FD6" w:rsidRDefault="008D7FD6" w14:paraId="2E461720"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The project will incorporate secondary data including existing archives in Lampedusa (Porto M and the </w:t>
      </w:r>
      <w:proofErr w:type="spellStart"/>
      <w:r w:rsidRPr="00AE5107">
        <w:rPr>
          <w:rFonts w:ascii="Times New Roman" w:hAnsi="Times New Roman" w:eastAsia="Times New Roman" w:cs="Times New Roman"/>
          <w:kern w:val="0"/>
          <w:lang w:val="en-GB" w:eastAsia="en-GB"/>
          <w14:ligatures w14:val="none"/>
        </w:rPr>
        <w:t>Archivio</w:t>
      </w:r>
      <w:proofErr w:type="spellEnd"/>
      <w:r w:rsidRPr="00AE5107">
        <w:rPr>
          <w:rFonts w:ascii="Times New Roman" w:hAnsi="Times New Roman" w:eastAsia="Times New Roman" w:cs="Times New Roman"/>
          <w:kern w:val="0"/>
          <w:lang w:val="en-GB" w:eastAsia="en-GB"/>
          <w14:ligatures w14:val="none"/>
        </w:rPr>
        <w:t xml:space="preserve"> </w:t>
      </w:r>
      <w:proofErr w:type="spellStart"/>
      <w:r w:rsidRPr="00AE5107">
        <w:rPr>
          <w:rFonts w:ascii="Times New Roman" w:hAnsi="Times New Roman" w:eastAsia="Times New Roman" w:cs="Times New Roman"/>
          <w:kern w:val="0"/>
          <w:lang w:val="en-GB" w:eastAsia="en-GB"/>
          <w14:ligatures w14:val="none"/>
        </w:rPr>
        <w:t>Storico</w:t>
      </w:r>
      <w:proofErr w:type="spellEnd"/>
      <w:r w:rsidRPr="00AE5107">
        <w:rPr>
          <w:rFonts w:ascii="Times New Roman" w:hAnsi="Times New Roman" w:eastAsia="Times New Roman" w:cs="Times New Roman"/>
          <w:kern w:val="0"/>
          <w:lang w:val="en-GB" w:eastAsia="en-GB"/>
          <w14:ligatures w14:val="none"/>
        </w:rPr>
        <w:t xml:space="preserve"> di Lampedusa), relevant policy documents, and contextual materials from previous doctoral and postdoctoral research for comparison purposes. These data will be used to situate primary findings within broader historical and policy contexts.</w:t>
      </w:r>
    </w:p>
    <w:p w:rsidRPr="00AE5107" w:rsidR="008D7FD6" w:rsidP="008D7FD6" w:rsidRDefault="008D7FD6" w14:paraId="51F20422"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All </w:t>
      </w:r>
      <w:proofErr w:type="gramStart"/>
      <w:r w:rsidRPr="00AE5107">
        <w:rPr>
          <w:rFonts w:ascii="Times New Roman" w:hAnsi="Times New Roman" w:eastAsia="Times New Roman" w:cs="Times New Roman"/>
          <w:kern w:val="0"/>
          <w:lang w:val="en-GB" w:eastAsia="en-GB"/>
          <w14:ligatures w14:val="none"/>
        </w:rPr>
        <w:t>reuse</w:t>
      </w:r>
      <w:proofErr w:type="gramEnd"/>
      <w:r w:rsidRPr="00AE5107">
        <w:rPr>
          <w:rFonts w:ascii="Times New Roman" w:hAnsi="Times New Roman" w:eastAsia="Times New Roman" w:cs="Times New Roman"/>
          <w:kern w:val="0"/>
          <w:lang w:val="en-GB" w:eastAsia="en-GB"/>
          <w14:ligatures w14:val="none"/>
        </w:rPr>
        <w:t xml:space="preserve"> will follow original licensing terms, and attribution will be provided. Where licensing permits, secondary data will be integrated into project outputs under appropriate terms or made available under a Creative Commons license (e.g., CC BY-NC-SA).</w:t>
      </w:r>
    </w:p>
    <w:p w:rsidRPr="00AE5107" w:rsidR="008D7FD6" w:rsidP="009D5AFC" w:rsidRDefault="008D7FD6" w14:paraId="4C958091" w14:textId="77777777">
      <w:pPr>
        <w:pStyle w:val="Heading3"/>
        <w:rPr>
          <w:rFonts w:eastAsia="Times New Roman"/>
          <w:lang w:val="en-GB" w:eastAsia="en-GB"/>
        </w:rPr>
      </w:pPr>
      <w:r w:rsidRPr="00AE5107">
        <w:rPr>
          <w:rFonts w:eastAsia="Times New Roman"/>
          <w:lang w:val="en-GB" w:eastAsia="en-GB"/>
        </w:rPr>
        <w:t>5.5 Data Inventory and Records</w:t>
      </w:r>
    </w:p>
    <w:p w:rsidR="008D7FD6" w:rsidP="008D7FD6" w:rsidRDefault="008D7FD6" w14:paraId="1E7209F4"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 xml:space="preserve">Throughout the project, the various types of data mentioned previously will be systematically organised in a Data Inventory. This inventory will include detailed descriptions of the </w:t>
      </w:r>
      <w:r w:rsidRPr="00AE5107">
        <w:rPr>
          <w:rFonts w:ascii="Times New Roman" w:hAnsi="Times New Roman" w:eastAsia="Times New Roman" w:cs="Times New Roman"/>
          <w:kern w:val="0"/>
          <w:lang w:val="en-GB" w:eastAsia="en-GB"/>
          <w14:ligatures w14:val="none"/>
        </w:rPr>
        <w:lastRenderedPageBreak/>
        <w:t>specific data types generated, collected, or captured within each project phase and activity. The Data Inventory will contain all data records that are collected or generated throughout the project. For the purpose of this Data Management Plan, we define a data record as a grouping or 'package' of related files or datasets, organised for analysis or management.</w:t>
      </w:r>
    </w:p>
    <w:p w:rsidRPr="00AE5107" w:rsidR="00B50698" w:rsidP="008D7FD6" w:rsidRDefault="00B50698" w14:paraId="461039A5" w14:textId="2A09F48B">
      <w:pPr>
        <w:spacing w:before="100" w:beforeAutospacing="1" w:after="100" w:afterAutospacing="1"/>
        <w:rPr>
          <w:rFonts w:ascii="Times New Roman" w:hAnsi="Times New Roman" w:eastAsia="Times New Roman" w:cs="Times New Roman"/>
          <w:kern w:val="0"/>
          <w:lang w:val="en-GB" w:eastAsia="en-GB"/>
          <w14:ligatures w14:val="none"/>
        </w:rPr>
      </w:pPr>
      <w:r>
        <w:rPr>
          <w:rFonts w:ascii="Times New Roman" w:hAnsi="Times New Roman" w:eastAsia="Times New Roman" w:cs="Times New Roman"/>
          <w:kern w:val="0"/>
          <w:lang w:val="en-GB" w:eastAsia="en-GB"/>
          <w14:ligatures w14:val="none"/>
        </w:rPr>
        <w:t xml:space="preserve">See Appendix 1 for </w:t>
      </w:r>
      <w:proofErr w:type="gramStart"/>
      <w:r>
        <w:rPr>
          <w:rFonts w:ascii="Times New Roman" w:hAnsi="Times New Roman" w:eastAsia="Times New Roman" w:cs="Times New Roman"/>
          <w:kern w:val="0"/>
          <w:lang w:val="en-GB" w:eastAsia="en-GB"/>
          <w14:ligatures w14:val="none"/>
        </w:rPr>
        <w:t>an</w:t>
      </w:r>
      <w:proofErr w:type="gramEnd"/>
      <w:r>
        <w:rPr>
          <w:rFonts w:ascii="Times New Roman" w:hAnsi="Times New Roman" w:eastAsia="Times New Roman" w:cs="Times New Roman"/>
          <w:kern w:val="0"/>
          <w:lang w:val="en-GB" w:eastAsia="en-GB"/>
          <w14:ligatures w14:val="none"/>
        </w:rPr>
        <w:t xml:space="preserve"> preliminary inventory list of collected data. </w:t>
      </w:r>
    </w:p>
    <w:p w:rsidRPr="00AE5107" w:rsidR="008D7FD6" w:rsidP="008D7FD6" w:rsidRDefault="008D7FD6" w14:paraId="17F48FDD"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The data description template used is based on criteria checklists for reporting qualitative research, such as COREQ and SRQR, DMP templates from Horizon Europe and Science Europe, in addition to general GDPR compliance documentation templates. The information provided in the data description template will facilitate the creation of machine-actionable metadata, such as DDI and Dublin Core. Both the structure of the data description template and the information entered may be updated as needed throughout the course of the project, particularly as the project navigates the sensitive and emergent nature of ethnographic research on border death.</w:t>
      </w:r>
    </w:p>
    <w:p w:rsidRPr="00AE5107" w:rsidR="008D7FD6" w:rsidP="008D7FD6" w:rsidRDefault="00941126" w14:paraId="1C3FC9EF" w14:textId="6B982316">
      <w:pPr>
        <w:rPr>
          <w:rFonts w:ascii="Times New Roman" w:hAnsi="Times New Roman" w:eastAsia="Times New Roman" w:cs="Times New Roman"/>
          <w:kern w:val="0"/>
          <w:lang w:val="en-GB" w:eastAsia="en-GB"/>
          <w14:ligatures w14:val="none"/>
        </w:rPr>
      </w:pPr>
      <w:r>
        <w:rPr>
          <w:rFonts w:ascii="Times New Roman" w:hAnsi="Times New Roman" w:eastAsia="Times New Roman" w:cs="Times New Roman"/>
          <w:noProof/>
          <w:kern w:val="0"/>
          <w:lang w:val="en-GB" w:eastAsia="en-GB"/>
        </w:rPr>
      </w:r>
      <w:r w:rsidR="00941126">
        <w:rPr>
          <w:rFonts w:ascii="Times New Roman" w:hAnsi="Times New Roman" w:eastAsia="Times New Roman" w:cs="Times New Roman"/>
          <w:noProof/>
          <w:kern w:val="0"/>
          <w:lang w:val="en-GB" w:eastAsia="en-GB"/>
        </w:rPr>
        <w:pict w14:anchorId="1C3A7156">
          <v:rect id="_x0000_i1029" style="width:451.3pt;height:.05pt;mso-width-percent:0;mso-height-percent:0;mso-width-percent:0;mso-height-percent:0" alt="" o:hr="t" o:hrstd="t" o:hralign="center" fillcolor="#a0a0a0" stroked="f"/>
        </w:pict>
      </w:r>
    </w:p>
    <w:p w:rsidRPr="00AE5107" w:rsidR="008D7FD6" w:rsidP="009D5AFC" w:rsidRDefault="008D7FD6" w14:paraId="56329596" w14:textId="77777777">
      <w:pPr>
        <w:pStyle w:val="Heading2"/>
        <w:rPr>
          <w:rFonts w:eastAsia="Times New Roman"/>
          <w:lang w:val="en-GB" w:eastAsia="en-GB"/>
        </w:rPr>
      </w:pPr>
      <w:r w:rsidRPr="00AE5107">
        <w:rPr>
          <w:rFonts w:eastAsia="Times New Roman"/>
          <w:lang w:val="en-GB" w:eastAsia="en-GB"/>
        </w:rPr>
        <w:t>6. Data Management Plan Updates</w:t>
      </w:r>
    </w:p>
    <w:p w:rsidRPr="00AE5107" w:rsidR="000B60BB" w:rsidP="000B60BB" w:rsidRDefault="007824F6" w14:paraId="177604CF" w14:textId="0D226191">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This Data Management Plan is a living document and will be revised as the project progresses. Updates will be made to reflect changes in data collection methods, sensitivity assessments, partnership structures, or legal requirements.</w:t>
      </w:r>
      <w:r w:rsidRPr="00AE5107" w:rsidR="000B60BB">
        <w:rPr>
          <w:rFonts w:ascii="Times New Roman" w:hAnsi="Times New Roman" w:eastAsia="Times New Roman" w:cs="Times New Roman"/>
          <w:kern w:val="0"/>
          <w:lang w:val="en-GB" w:eastAsia="en-GB"/>
          <w14:ligatures w14:val="none"/>
        </w:rPr>
        <w:t xml:space="preserve"> Updates will be logged using version-controlled documentation, and major revisions will be shared, where relevant, </w:t>
      </w:r>
      <w:proofErr w:type="gramStart"/>
      <w:r w:rsidRPr="00AE5107" w:rsidR="002A30E4">
        <w:rPr>
          <w:rFonts w:ascii="Times New Roman" w:hAnsi="Times New Roman" w:eastAsia="Times New Roman" w:cs="Times New Roman"/>
          <w:kern w:val="0"/>
          <w:lang w:val="en-GB" w:eastAsia="en-GB"/>
          <w14:ligatures w14:val="none"/>
        </w:rPr>
        <w:t xml:space="preserve">with </w:t>
      </w:r>
      <w:r w:rsidRPr="00AE5107" w:rsidR="000B60BB">
        <w:rPr>
          <w:rFonts w:ascii="Times New Roman" w:hAnsi="Times New Roman" w:eastAsia="Times New Roman" w:cs="Times New Roman"/>
          <w:kern w:val="0"/>
          <w:lang w:val="en-GB" w:eastAsia="en-GB"/>
          <w14:ligatures w14:val="none"/>
        </w:rPr>
        <w:t xml:space="preserve"> ethics</w:t>
      </w:r>
      <w:proofErr w:type="gramEnd"/>
      <w:r w:rsidRPr="00AE5107" w:rsidR="000B60BB">
        <w:rPr>
          <w:rFonts w:ascii="Times New Roman" w:hAnsi="Times New Roman" w:eastAsia="Times New Roman" w:cs="Times New Roman"/>
          <w:kern w:val="0"/>
          <w:lang w:val="en-GB" w:eastAsia="en-GB"/>
          <w14:ligatures w14:val="none"/>
        </w:rPr>
        <w:t xml:space="preserve"> committees or data protection authorities.</w:t>
      </w:r>
    </w:p>
    <w:p w:rsidRPr="00AE5107" w:rsidR="00606578" w:rsidP="00606578" w:rsidRDefault="00606578" w14:paraId="6EA7EF9F"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Reviews will be conducted at key project milestones and following any significant changes to research design or data handling procedures. Specifically, the DMP will be reviewed:</w:t>
      </w:r>
    </w:p>
    <w:p w:rsidRPr="00AE5107" w:rsidR="00606578" w:rsidP="00606578" w:rsidRDefault="00606578" w14:paraId="3BA0A431" w14:textId="77777777">
      <w:pPr>
        <w:numPr>
          <w:ilvl w:val="0"/>
          <w:numId w:val="9"/>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After obtaining ethical approvals from all relevant bodies</w:t>
      </w:r>
    </w:p>
    <w:p w:rsidRPr="00AE5107" w:rsidR="00606578" w:rsidP="00606578" w:rsidRDefault="00606578" w14:paraId="1CC7C831" w14:textId="77777777">
      <w:pPr>
        <w:numPr>
          <w:ilvl w:val="0"/>
          <w:numId w:val="9"/>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Prior to the start of fieldwork in each research site</w:t>
      </w:r>
    </w:p>
    <w:p w:rsidRPr="00AE5107" w:rsidR="00606578" w:rsidP="00606578" w:rsidRDefault="00606578" w14:paraId="3757B1DB" w14:textId="77777777">
      <w:pPr>
        <w:numPr>
          <w:ilvl w:val="0"/>
          <w:numId w:val="9"/>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At the midpoint of the project (approximately 24 months)</w:t>
      </w:r>
    </w:p>
    <w:p w:rsidRPr="00AE5107" w:rsidR="00606578" w:rsidP="00606578" w:rsidRDefault="00606578" w14:paraId="3A4EDEEC" w14:textId="77777777">
      <w:pPr>
        <w:numPr>
          <w:ilvl w:val="0"/>
          <w:numId w:val="9"/>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Before the preparation of data for archiving or sharing</w:t>
      </w:r>
    </w:p>
    <w:p w:rsidRPr="00AE5107" w:rsidR="00606578" w:rsidP="00606578" w:rsidRDefault="00606578" w14:paraId="7ECADEB2" w14:textId="77777777">
      <w:pPr>
        <w:numPr>
          <w:ilvl w:val="0"/>
          <w:numId w:val="9"/>
        </w:num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Following any significant changes to project methodology or personnel</w:t>
      </w:r>
    </w:p>
    <w:p w:rsidRPr="00AE5107" w:rsidR="00606578" w:rsidP="00606578" w:rsidRDefault="00606578" w14:paraId="47CE4022" w14:textId="77777777">
      <w:pPr>
        <w:spacing w:before="100" w:beforeAutospacing="1" w:after="100" w:afterAutospacing="1"/>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t>Each review will assess whether the current data management practices remain appropriate for the sensitivity of the data and whether any new risks or opportunities have emerged that require adjustment to the plan.</w:t>
      </w:r>
    </w:p>
    <w:p w:rsidRPr="00AE5107" w:rsidR="00606578" w:rsidRDefault="00606578" w14:paraId="63C8736E" w14:textId="19D75A2B">
      <w:pPr>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br w:type="page"/>
      </w:r>
    </w:p>
    <w:p w:rsidRPr="00AE5107" w:rsidR="008D7FD6" w:rsidP="008D7FD6" w:rsidRDefault="008D7FD6" w14:paraId="75AAD359" w14:textId="77777777">
      <w:pPr>
        <w:rPr>
          <w:rFonts w:ascii="Times New Roman" w:hAnsi="Times New Roman" w:eastAsia="Times New Roman" w:cs="Times New Roman"/>
          <w:kern w:val="0"/>
          <w:lang w:val="en-GB" w:eastAsia="en-GB"/>
          <w14:ligatures w14:val="none"/>
        </w:rPr>
      </w:pPr>
    </w:p>
    <w:p w:rsidRPr="00CE62CF" w:rsidR="00AE5107" w:rsidP="00CE62CF" w:rsidRDefault="00AE5107" w14:paraId="5D72056C" w14:textId="6123CC01">
      <w:pPr>
        <w:pStyle w:val="Heading2"/>
        <w:rPr>
          <w:lang w:val="en-GB"/>
        </w:rPr>
      </w:pPr>
      <w:r w:rsidRPr="00CE62CF">
        <w:rPr>
          <w:lang w:val="en-GB"/>
        </w:rPr>
        <w:t>Appendix 1: Preliminary Data Inventory</w:t>
      </w:r>
    </w:p>
    <w:p w:rsidRPr="00CE62CF" w:rsidR="00AE5107" w:rsidP="00AE5107" w:rsidRDefault="00CE62CF" w14:paraId="7A46DCD8" w14:textId="516811E8">
      <w:pPr>
        <w:rPr>
          <w:rFonts w:ascii="Times New Roman" w:hAnsi="Times New Roman" w:cs="Times New Roman"/>
          <w:lang w:val="en-GB"/>
        </w:rPr>
      </w:pPr>
      <w:r w:rsidRPr="00CE62CF">
        <w:rPr>
          <w:rFonts w:ascii="Times New Roman" w:hAnsi="Times New Roman" w:cs="Times New Roman"/>
          <w:lang w:val="en-GB"/>
        </w:rPr>
        <w:t>This inventory is an initial, working list of data collections compiled at the current stage of the project. It is expected to evolve as additional materials are gathered and as project priorities shift. Consequently, the contents, classifications, and descriptions presented here may be updated, expanded, or otherwise revised in future iterations.</w:t>
      </w:r>
      <w:r w:rsidRPr="00CE62CF" w:rsidR="00AE5107">
        <w:rPr>
          <w:rFonts w:ascii="Times New Roman" w:hAnsi="Times New Roman" w:cs="Times New Roman"/>
          <w:lang w:val="en-GB"/>
        </w:rPr>
        <w:br/>
      </w:r>
    </w:p>
    <w:p w:rsidRPr="00CE62CF" w:rsidR="00AE5107" w:rsidP="00AE5107" w:rsidRDefault="00AE5107" w14:paraId="0B9337CB" w14:textId="77777777">
      <w:pPr>
        <w:pStyle w:val="Heading3"/>
        <w:rPr>
          <w:rFonts w:ascii="Times New Roman" w:hAnsi="Times New Roman" w:cs="Times New Roman"/>
          <w:lang w:val="en-GB"/>
        </w:rPr>
      </w:pPr>
      <w:r w:rsidRPr="00CE62CF">
        <w:rPr>
          <w:rFonts w:ascii="Times New Roman" w:hAnsi="Times New Roman" w:cs="Times New Roman"/>
          <w:lang w:val="en-GB"/>
        </w:rPr>
        <w:t>Participant observation in Lampedusa</w:t>
      </w:r>
    </w:p>
    <w:p w:rsidRPr="00CE62CF" w:rsidR="00AE5107" w:rsidP="00AE5107" w:rsidRDefault="00AE5107" w14:paraId="29D01AD3"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source type</w:t>
      </w:r>
      <w:r w:rsidRPr="00CE62CF">
        <w:rPr>
          <w:rFonts w:ascii="Times New Roman" w:hAnsi="Times New Roman" w:cs="Times New Roman"/>
          <w:lang w:val="en-GB"/>
        </w:rPr>
        <w:t>: Primary - collected directly by the project during ethnographic fieldwork on land in Lampedusa.</w:t>
      </w:r>
    </w:p>
    <w:p w:rsidRPr="00CE62CF" w:rsidR="00AE5107" w:rsidP="00AE5107" w:rsidRDefault="00AE5107" w14:paraId="2FA1CD58"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collection method</w:t>
      </w:r>
      <w:r w:rsidRPr="00CE62CF">
        <w:rPr>
          <w:rFonts w:ascii="Times New Roman" w:hAnsi="Times New Roman" w:cs="Times New Roman"/>
          <w:lang w:val="en-GB"/>
        </w:rPr>
        <w:t>: Ongoing participant observation with local fishermen and artists. The PI kept a field-note diary (hand-written &amp; Word), shot digital photographs and short video clips of everyday life and artistic interactions. Recruitment was naturalistic: people with whom the PI already had long-term relations were observed and informally recorded as opportunities arose.</w:t>
      </w:r>
    </w:p>
    <w:p w:rsidRPr="00CE62CF" w:rsidR="00AE5107" w:rsidP="00AE5107" w:rsidRDefault="00AE5107" w14:paraId="6D4F87C0"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Instruments and devices</w:t>
      </w:r>
      <w:r w:rsidRPr="00CE62CF">
        <w:rPr>
          <w:rFonts w:ascii="Times New Roman" w:hAnsi="Times New Roman" w:cs="Times New Roman"/>
          <w:lang w:val="en-GB"/>
        </w:rPr>
        <w:t xml:space="preserve">: Field notebook &amp; Word (.docx) </w:t>
      </w:r>
      <w:proofErr w:type="gramStart"/>
      <w:r w:rsidRPr="00CE62CF">
        <w:rPr>
          <w:rFonts w:ascii="Times New Roman" w:hAnsi="Times New Roman" w:cs="Times New Roman"/>
          <w:lang w:val="en-GB"/>
        </w:rPr>
        <w:t>files ;</w:t>
      </w:r>
      <w:proofErr w:type="gramEnd"/>
      <w:r w:rsidRPr="00CE62CF">
        <w:rPr>
          <w:rFonts w:ascii="Times New Roman" w:hAnsi="Times New Roman" w:cs="Times New Roman"/>
          <w:lang w:val="en-GB"/>
        </w:rPr>
        <w:t xml:space="preserve"> digital camera / smartphone camera (JPEG, MP4); NVivo project file (.</w:t>
      </w:r>
      <w:proofErr w:type="spellStart"/>
      <w:r w:rsidRPr="00CE62CF">
        <w:rPr>
          <w:rFonts w:ascii="Times New Roman" w:hAnsi="Times New Roman" w:cs="Times New Roman"/>
          <w:lang w:val="en-GB"/>
        </w:rPr>
        <w:t>nvp</w:t>
      </w:r>
      <w:proofErr w:type="spellEnd"/>
      <w:r w:rsidRPr="00CE62CF">
        <w:rPr>
          <w:rFonts w:ascii="Times New Roman" w:hAnsi="Times New Roman" w:cs="Times New Roman"/>
          <w:lang w:val="en-GB"/>
        </w:rPr>
        <w:t>) to organise notes, images and clips.</w:t>
      </w:r>
    </w:p>
    <w:p w:rsidRPr="00CE62CF" w:rsidR="00AE5107" w:rsidP="00AE5107" w:rsidRDefault="00AE5107" w14:paraId="1F17C856"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Units</w:t>
      </w:r>
      <w:r w:rsidRPr="00CE62CF">
        <w:rPr>
          <w:rFonts w:ascii="Times New Roman" w:hAnsi="Times New Roman" w:cs="Times New Roman"/>
          <w:lang w:val="en-GB"/>
        </w:rPr>
        <w:t>: ~20 fishermen &amp; family members plus 2-5 Lampedusa artists who appear in the images or are described in the diary.</w:t>
      </w:r>
    </w:p>
    <w:p w:rsidRPr="00CE62CF" w:rsidR="00AE5107" w:rsidP="00AE5107" w:rsidRDefault="00AE5107" w14:paraId="6E6D612F"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Ethical and legal considerations</w:t>
      </w:r>
      <w:r w:rsidRPr="00CE62CF">
        <w:rPr>
          <w:rFonts w:ascii="Times New Roman" w:hAnsi="Times New Roman" w:cs="Times New Roman"/>
          <w:lang w:val="en-GB"/>
        </w:rPr>
        <w:t xml:space="preserve">: Personal identifiers: faces, voices, names, detailed narratives </w:t>
      </w:r>
      <w:r w:rsidRPr="00CE62CF">
        <w:rPr>
          <w:rFonts w:ascii="Cambria Math" w:hAnsi="Cambria Math" w:cs="Cambria Math"/>
          <w:lang w:val="en-GB"/>
        </w:rPr>
        <w:t>⇒</w:t>
      </w:r>
      <w:r w:rsidRPr="00CE62CF">
        <w:rPr>
          <w:rFonts w:ascii="Times New Roman" w:hAnsi="Times New Roman" w:cs="Times New Roman"/>
          <w:lang w:val="en-GB"/>
        </w:rPr>
        <w:t xml:space="preserve"> GDPR-relevant personal &amp; sensitive data (political opinions, traumatic experiences). Oral and/or written consent plus the right to withdraw are secured; material is stored encrypted; if data will be shared, anonymisation or blurring will be applied beforehand. Legal GDPR basis for processing: public interest.</w:t>
      </w:r>
    </w:p>
    <w:p w:rsidRPr="00CE62CF" w:rsidR="00AE5107" w:rsidP="00AE5107" w:rsidRDefault="00AE5107" w14:paraId="75362F06"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Researcher characteristics &amp; reflexivity</w:t>
      </w:r>
      <w:r w:rsidRPr="00CE62CF">
        <w:rPr>
          <w:rFonts w:ascii="Times New Roman" w:hAnsi="Times New Roman" w:cs="Times New Roman"/>
          <w:lang w:val="en-GB"/>
        </w:rPr>
        <w:t>: PI is an Italian anthropologist–artist previously embedded in the community; long-standing relationships may shape what is recorded and how people behave.</w:t>
      </w:r>
    </w:p>
    <w:p w:rsidRPr="00CE62CF" w:rsidR="00AE5107" w:rsidP="00AE5107" w:rsidRDefault="00AE5107" w14:paraId="3AB6E90C"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Context</w:t>
      </w:r>
      <w:r w:rsidRPr="00CE62CF">
        <w:rPr>
          <w:rFonts w:ascii="Times New Roman" w:hAnsi="Times New Roman" w:cs="Times New Roman"/>
          <w:lang w:val="en-GB"/>
        </w:rPr>
        <w:t>: Land-based community life in Lampedusa; fishing port, homes and artists’ studios during ordinary daily routines</w:t>
      </w:r>
    </w:p>
    <w:p w:rsidRPr="00CE62CF" w:rsidR="00AE5107" w:rsidP="00AE5107" w:rsidRDefault="00AE5107" w14:paraId="1617528B"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processing</w:t>
      </w:r>
      <w:r w:rsidRPr="00CE62CF">
        <w:rPr>
          <w:rFonts w:ascii="Times New Roman" w:hAnsi="Times New Roman" w:cs="Times New Roman"/>
          <w:lang w:val="en-GB"/>
        </w:rPr>
        <w:t>: Daily transcription/translation of diary pages into Word; imported to NVivo. Faces and names coded for anonymisation (unless otherwise agreed with participants).</w:t>
      </w:r>
    </w:p>
    <w:p w:rsidRPr="00CE62CF" w:rsidR="00AE5107" w:rsidP="00AE5107" w:rsidRDefault="00AE5107" w14:paraId="17C66887"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formats</w:t>
      </w:r>
      <w:r w:rsidRPr="00CE62CF">
        <w:rPr>
          <w:rFonts w:ascii="Times New Roman" w:hAnsi="Times New Roman" w:cs="Times New Roman"/>
          <w:lang w:val="en-GB"/>
        </w:rPr>
        <w:t>: DOCX, JPEG, MP4, NVP</w:t>
      </w:r>
    </w:p>
    <w:p w:rsidRPr="00CE62CF" w:rsidR="00AE5107" w:rsidP="00AE5107" w:rsidRDefault="00AE5107" w14:paraId="31A4C834"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Software</w:t>
      </w:r>
      <w:r w:rsidRPr="00CE62CF">
        <w:rPr>
          <w:rFonts w:ascii="Times New Roman" w:hAnsi="Times New Roman" w:cs="Times New Roman"/>
          <w:lang w:val="en-GB"/>
        </w:rPr>
        <w:t>: NVIVO, Word, video viewing tools</w:t>
      </w:r>
    </w:p>
    <w:p w:rsidRPr="00CE62CF" w:rsidR="00AE5107" w:rsidP="00AE5107" w:rsidRDefault="00AE5107" w14:paraId="19A13F78"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quality and integrity controls</w:t>
      </w:r>
      <w:r w:rsidRPr="00CE62CF">
        <w:rPr>
          <w:rFonts w:ascii="Times New Roman" w:hAnsi="Times New Roman" w:cs="Times New Roman"/>
          <w:lang w:val="en-GB"/>
        </w:rPr>
        <w:t>: Reflexive diary, secure device handling, anonymisation of visuals.</w:t>
      </w:r>
    </w:p>
    <w:p w:rsidRPr="00CE62CF" w:rsidR="00AE5107" w:rsidP="00AE5107" w:rsidRDefault="00AE5107" w14:paraId="5A0CAA7F"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Confidentiality classification</w:t>
      </w:r>
      <w:r w:rsidRPr="00CE62CF">
        <w:rPr>
          <w:rFonts w:ascii="Times New Roman" w:hAnsi="Times New Roman" w:cs="Times New Roman"/>
          <w:lang w:val="en-GB"/>
        </w:rPr>
        <w:t>: Confidential while active; will be Restricted after anonymisation.</w:t>
      </w:r>
    </w:p>
    <w:p w:rsidRPr="00CE62CF" w:rsidR="00AE5107" w:rsidP="00AE5107" w:rsidRDefault="00AE5107" w14:paraId="32F5A40D"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Storage and security</w:t>
      </w:r>
      <w:r w:rsidRPr="00CE62CF">
        <w:rPr>
          <w:rFonts w:ascii="Times New Roman" w:hAnsi="Times New Roman" w:cs="Times New Roman"/>
          <w:lang w:val="en-GB"/>
        </w:rPr>
        <w:t>: Encrypted SSD on PI’s laptop; duplicate copy on CMI secure network; regular backups; single-user password control.</w:t>
      </w:r>
    </w:p>
    <w:p w:rsidRPr="00CE62CF" w:rsidR="00AE5107" w:rsidP="00AE5107" w:rsidRDefault="00AE5107" w14:paraId="14A35F5E"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lastRenderedPageBreak/>
        <w:t>Data size and volume</w:t>
      </w:r>
      <w:r w:rsidRPr="00CE62CF">
        <w:rPr>
          <w:rFonts w:ascii="Times New Roman" w:hAnsi="Times New Roman" w:cs="Times New Roman"/>
          <w:lang w:val="en-GB"/>
        </w:rPr>
        <w:t>: ca. 350 JPEGs (25 GB), 40 MP4 clips (15 GB), diary Word files (5 MB).</w:t>
      </w:r>
    </w:p>
    <w:p w:rsidRPr="00CE62CF" w:rsidR="00AE5107" w:rsidP="00AE5107" w:rsidRDefault="00AE5107" w14:paraId="5A8E480D" w14:textId="77777777">
      <w:pPr>
        <w:pStyle w:val="ListParagraph"/>
        <w:numPr>
          <w:ilvl w:val="0"/>
          <w:numId w:val="29"/>
        </w:numPr>
        <w:spacing w:after="200" w:line="276" w:lineRule="auto"/>
        <w:rPr>
          <w:rFonts w:ascii="Times New Roman" w:hAnsi="Times New Roman" w:cs="Times New Roman"/>
          <w:lang w:val="en-GB"/>
        </w:rPr>
      </w:pPr>
      <w:r w:rsidRPr="00CE62CF">
        <w:rPr>
          <w:rFonts w:ascii="Times New Roman" w:hAnsi="Times New Roman" w:cs="Times New Roman"/>
          <w:b/>
          <w:bCs/>
          <w:lang w:val="en-GB"/>
        </w:rPr>
        <w:t xml:space="preserve">Long-term archiving &amp; </w:t>
      </w:r>
      <w:proofErr w:type="spellStart"/>
      <w:r w:rsidRPr="00CE62CF">
        <w:rPr>
          <w:rFonts w:ascii="Times New Roman" w:hAnsi="Times New Roman" w:cs="Times New Roman"/>
          <w:b/>
          <w:bCs/>
          <w:lang w:val="en-GB"/>
        </w:rPr>
        <w:t>FAIRness</w:t>
      </w:r>
      <w:proofErr w:type="spellEnd"/>
      <w:r w:rsidRPr="00CE62CF">
        <w:rPr>
          <w:rFonts w:ascii="Times New Roman" w:hAnsi="Times New Roman" w:cs="Times New Roman"/>
          <w:lang w:val="en-GB"/>
        </w:rPr>
        <w:t xml:space="preserve">: After project, curated package (TIFF, MP4, PDF/A, CSV metadata) may be archived at the </w:t>
      </w:r>
      <w:proofErr w:type="spellStart"/>
      <w:r w:rsidRPr="00CE62CF">
        <w:rPr>
          <w:rFonts w:ascii="Times New Roman" w:hAnsi="Times New Roman" w:cs="Times New Roman"/>
          <w:lang w:val="en-GB"/>
        </w:rPr>
        <w:t>Sikt</w:t>
      </w:r>
      <w:proofErr w:type="spellEnd"/>
      <w:r w:rsidRPr="00CE62CF">
        <w:rPr>
          <w:rFonts w:ascii="Times New Roman" w:hAnsi="Times New Roman" w:cs="Times New Roman"/>
          <w:lang w:val="en-GB"/>
        </w:rPr>
        <w:t xml:space="preserve"> Research Data Archive and/or in CMI Institutional Data Repository, with Dublin Core- or DDI-based metadata. Some data may be shared openly, while other may have sharing restrictions and/or metadata sharing only (based on final sensitivity classification check).</w:t>
      </w:r>
    </w:p>
    <w:p w:rsidRPr="00CE62CF" w:rsidR="00AE5107" w:rsidP="00AE5107" w:rsidRDefault="00AE5107" w14:paraId="1F6F0FB0" w14:textId="77777777">
      <w:pPr>
        <w:rPr>
          <w:rFonts w:ascii="Times New Roman" w:hAnsi="Times New Roman" w:cs="Times New Roman"/>
          <w:lang w:val="en-GB"/>
        </w:rPr>
      </w:pPr>
      <w:r w:rsidRPr="00CE62CF">
        <w:rPr>
          <w:rFonts w:ascii="Times New Roman" w:hAnsi="Times New Roman" w:cs="Times New Roman"/>
          <w:lang w:val="en-GB"/>
        </w:rPr>
        <w:br/>
      </w:r>
    </w:p>
    <w:p w:rsidRPr="00CE62CF" w:rsidR="00AE5107" w:rsidP="00131791" w:rsidRDefault="00AE5107" w14:paraId="02B99B2C" w14:textId="77777777">
      <w:pPr>
        <w:pStyle w:val="Heading3"/>
        <w:rPr>
          <w:lang w:val="en-GB"/>
        </w:rPr>
      </w:pPr>
      <w:r w:rsidRPr="00CE62CF">
        <w:rPr>
          <w:lang w:val="en-GB"/>
        </w:rPr>
        <w:t>Unstructured Interviews</w:t>
      </w:r>
    </w:p>
    <w:p w:rsidRPr="00CE62CF" w:rsidR="00AE5107" w:rsidP="00AE5107" w:rsidRDefault="00AE5107" w14:paraId="25829E5C"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source type</w:t>
      </w:r>
      <w:r w:rsidRPr="00CE62CF">
        <w:rPr>
          <w:rFonts w:ascii="Times New Roman" w:hAnsi="Times New Roman" w:cs="Times New Roman"/>
          <w:lang w:val="en-GB"/>
        </w:rPr>
        <w:t>: Primary</w:t>
      </w:r>
    </w:p>
    <w:p w:rsidRPr="00CE62CF" w:rsidR="00AE5107" w:rsidP="00AE5107" w:rsidRDefault="00AE5107" w14:paraId="1F01EBD2"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collection method</w:t>
      </w:r>
      <w:r w:rsidRPr="00CE62CF">
        <w:rPr>
          <w:rFonts w:ascii="Times New Roman" w:hAnsi="Times New Roman" w:cs="Times New Roman"/>
          <w:lang w:val="en-GB"/>
        </w:rPr>
        <w:t xml:space="preserve">: Unstructured / open interviews in Italian or local dialects; snowball recruitment via trusted </w:t>
      </w:r>
      <w:proofErr w:type="gramStart"/>
      <w:r w:rsidRPr="00CE62CF">
        <w:rPr>
          <w:rFonts w:ascii="Times New Roman" w:hAnsi="Times New Roman" w:cs="Times New Roman"/>
          <w:lang w:val="en-GB"/>
        </w:rPr>
        <w:t>gate-keepers</w:t>
      </w:r>
      <w:proofErr w:type="gramEnd"/>
      <w:r w:rsidRPr="00CE62CF">
        <w:rPr>
          <w:rFonts w:ascii="Times New Roman" w:hAnsi="Times New Roman" w:cs="Times New Roman"/>
          <w:lang w:val="en-GB"/>
        </w:rPr>
        <w:t>; held in homes, cafés and studios. Audio recorded, then fully transcribed to Word; audio deleted immediately afterwards.</w:t>
      </w:r>
    </w:p>
    <w:p w:rsidRPr="00CE62CF" w:rsidR="00AE5107" w:rsidP="00AE5107" w:rsidRDefault="00AE5107" w14:paraId="27C08AD7"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lang w:val="en-GB"/>
        </w:rPr>
        <w:t>Instruments &amp; devices: Digital voice-recorder (WAV master, MP3 working copy); Word for transcription; NVivo for coding.</w:t>
      </w:r>
    </w:p>
    <w:p w:rsidRPr="00CE62CF" w:rsidR="00AE5107" w:rsidP="00AE5107" w:rsidRDefault="00AE5107" w14:paraId="209B32BF"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Units</w:t>
      </w:r>
      <w:r w:rsidRPr="00CE62CF">
        <w:rPr>
          <w:rFonts w:ascii="Times New Roman" w:hAnsi="Times New Roman" w:cs="Times New Roman"/>
          <w:lang w:val="en-GB"/>
        </w:rPr>
        <w:t>: Same as above; approx. 20 individuals</w:t>
      </w:r>
    </w:p>
    <w:p w:rsidRPr="00CE62CF" w:rsidR="00AE5107" w:rsidP="00AE5107" w:rsidRDefault="00AE5107" w14:paraId="7CF69EA7"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Ethical &amp; legal considerations</w:t>
      </w:r>
      <w:r w:rsidRPr="00CE62CF">
        <w:rPr>
          <w:rFonts w:ascii="Times New Roman" w:hAnsi="Times New Roman" w:cs="Times New Roman"/>
          <w:lang w:val="en-GB"/>
        </w:rPr>
        <w:t>: Data include direct identifiers (voice, names) and special-category data (trauma, possible criminalisation for migrant rescue). Informed consent with option to turn recorder off; transcripts pseudonymised; GDPR Art 9 processing under research in public interest.</w:t>
      </w:r>
    </w:p>
    <w:p w:rsidRPr="00CE62CF" w:rsidR="00AE5107" w:rsidP="00AE5107" w:rsidRDefault="00AE5107" w14:paraId="1C3161A2"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Researcher characteristics &amp; reflexivity</w:t>
      </w:r>
      <w:r w:rsidRPr="00CE62CF">
        <w:rPr>
          <w:rFonts w:ascii="Times New Roman" w:hAnsi="Times New Roman" w:cs="Times New Roman"/>
          <w:lang w:val="en-GB"/>
        </w:rPr>
        <w:t>: Same as above; interviews conducted by PI whose artistic identity can influence openness.</w:t>
      </w:r>
    </w:p>
    <w:p w:rsidRPr="00CE62CF" w:rsidR="00AE5107" w:rsidP="00AE5107" w:rsidRDefault="00AE5107" w14:paraId="2D7B4C29"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Context</w:t>
      </w:r>
      <w:r w:rsidRPr="00CE62CF">
        <w:rPr>
          <w:rFonts w:ascii="Times New Roman" w:hAnsi="Times New Roman" w:cs="Times New Roman"/>
          <w:lang w:val="en-GB"/>
        </w:rPr>
        <w:t>: Homes, workshops, open spaces in Lampedusa</w:t>
      </w:r>
    </w:p>
    <w:p w:rsidRPr="00CE62CF" w:rsidR="00AE5107" w:rsidP="00AE5107" w:rsidRDefault="00AE5107" w14:paraId="6E257F3B"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processing</w:t>
      </w:r>
      <w:r w:rsidRPr="00CE62CF">
        <w:rPr>
          <w:rFonts w:ascii="Times New Roman" w:hAnsi="Times New Roman" w:cs="Times New Roman"/>
          <w:lang w:val="en-GB"/>
        </w:rPr>
        <w:t>: Verbatim transcription; translation to English for analysis; use of the Text Anonymisation Helper Tool (ZIP packages) for anonymisation / de-identification.</w:t>
      </w:r>
    </w:p>
    <w:p w:rsidRPr="00CE62CF" w:rsidR="00AE5107" w:rsidP="00AE5107" w:rsidRDefault="00AE5107" w14:paraId="2F8EFF6F"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formats</w:t>
      </w:r>
      <w:r w:rsidRPr="00CE62CF">
        <w:rPr>
          <w:rFonts w:ascii="Times New Roman" w:hAnsi="Times New Roman" w:cs="Times New Roman"/>
          <w:lang w:val="en-GB"/>
        </w:rPr>
        <w:t xml:space="preserve">: DOCX, MP3 or WAV, </w:t>
      </w:r>
      <w:proofErr w:type="spellStart"/>
      <w:proofErr w:type="gramStart"/>
      <w:r w:rsidRPr="00CE62CF">
        <w:rPr>
          <w:rFonts w:ascii="Times New Roman" w:hAnsi="Times New Roman" w:cs="Times New Roman"/>
          <w:lang w:val="en-GB"/>
        </w:rPr>
        <w:t>Nvivi</w:t>
      </w:r>
      <w:proofErr w:type="spellEnd"/>
      <w:r w:rsidRPr="00CE62CF">
        <w:rPr>
          <w:rFonts w:ascii="Times New Roman" w:hAnsi="Times New Roman" w:cs="Times New Roman"/>
          <w:lang w:val="en-GB"/>
        </w:rPr>
        <w:t xml:space="preserve"> .</w:t>
      </w:r>
      <w:proofErr w:type="spellStart"/>
      <w:r w:rsidRPr="00CE62CF">
        <w:rPr>
          <w:rFonts w:ascii="Times New Roman" w:hAnsi="Times New Roman" w:cs="Times New Roman"/>
          <w:lang w:val="en-GB"/>
        </w:rPr>
        <w:t>nvp</w:t>
      </w:r>
      <w:proofErr w:type="spellEnd"/>
      <w:proofErr w:type="gramEnd"/>
    </w:p>
    <w:p w:rsidRPr="00CE62CF" w:rsidR="00AE5107" w:rsidP="00AE5107" w:rsidRDefault="00AE5107" w14:paraId="1BEA08B0"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Software</w:t>
      </w:r>
      <w:r w:rsidRPr="00CE62CF">
        <w:rPr>
          <w:rFonts w:ascii="Times New Roman" w:hAnsi="Times New Roman" w:cs="Times New Roman"/>
          <w:lang w:val="en-GB"/>
        </w:rPr>
        <w:t>: NVivo, MS Word, Text Anonymisation Helper Tool.</w:t>
      </w:r>
    </w:p>
    <w:p w:rsidRPr="00CE62CF" w:rsidR="00AE5107" w:rsidP="00AE5107" w:rsidRDefault="00AE5107" w14:paraId="7C5C06B9"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quality and integrity controls</w:t>
      </w:r>
      <w:r w:rsidRPr="00CE62CF">
        <w:rPr>
          <w:rFonts w:ascii="Times New Roman" w:hAnsi="Times New Roman" w:cs="Times New Roman"/>
          <w:lang w:val="en-GB"/>
        </w:rPr>
        <w:t>: Standardised transcription, audit trails, anonymisation tools.</w:t>
      </w:r>
    </w:p>
    <w:p w:rsidRPr="00CE62CF" w:rsidR="00AE5107" w:rsidP="00AE5107" w:rsidRDefault="00AE5107" w14:paraId="717AEFA6"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Confidentiality classification</w:t>
      </w:r>
      <w:r w:rsidRPr="00CE62CF">
        <w:rPr>
          <w:rFonts w:ascii="Times New Roman" w:hAnsi="Times New Roman" w:cs="Times New Roman"/>
          <w:lang w:val="en-GB"/>
        </w:rPr>
        <w:t xml:space="preserve">: </w:t>
      </w:r>
      <w:r w:rsidRPr="00CE62CF">
        <w:rPr>
          <w:rFonts w:ascii="Times New Roman" w:hAnsi="Times New Roman" w:cs="Times New Roman"/>
          <w:b/>
          <w:bCs/>
          <w:lang w:val="en-GB"/>
        </w:rPr>
        <w:t>Strictly confidential</w:t>
      </w:r>
      <w:r w:rsidRPr="00CE62CF">
        <w:rPr>
          <w:rFonts w:ascii="Times New Roman" w:hAnsi="Times New Roman" w:cs="Times New Roman"/>
          <w:lang w:val="en-GB"/>
        </w:rPr>
        <w:t xml:space="preserve"> until anonymised; then </w:t>
      </w:r>
      <w:r w:rsidRPr="00CE62CF">
        <w:rPr>
          <w:rFonts w:ascii="Times New Roman" w:hAnsi="Times New Roman" w:cs="Times New Roman"/>
          <w:b/>
          <w:bCs/>
          <w:lang w:val="en-GB"/>
        </w:rPr>
        <w:t>Restricted</w:t>
      </w:r>
      <w:r w:rsidRPr="00CE62CF">
        <w:rPr>
          <w:rFonts w:ascii="Times New Roman" w:hAnsi="Times New Roman" w:cs="Times New Roman"/>
          <w:lang w:val="en-GB"/>
        </w:rPr>
        <w:t xml:space="preserve"> (research-only).</w:t>
      </w:r>
    </w:p>
    <w:p w:rsidRPr="00CE62CF" w:rsidR="00AE5107" w:rsidP="00AE5107" w:rsidRDefault="00AE5107" w14:paraId="1448AAAB"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Storage and security</w:t>
      </w:r>
      <w:r w:rsidRPr="00CE62CF">
        <w:rPr>
          <w:rFonts w:ascii="Times New Roman" w:hAnsi="Times New Roman" w:cs="Times New Roman"/>
          <w:lang w:val="en-GB"/>
        </w:rPr>
        <w:t xml:space="preserve">: Same </w:t>
      </w:r>
      <w:proofErr w:type="gramStart"/>
      <w:r w:rsidRPr="00CE62CF">
        <w:rPr>
          <w:rFonts w:ascii="Times New Roman" w:hAnsi="Times New Roman" w:cs="Times New Roman"/>
          <w:lang w:val="en-GB"/>
        </w:rPr>
        <w:t>encrypted-device</w:t>
      </w:r>
      <w:proofErr w:type="gramEnd"/>
      <w:r w:rsidRPr="00CE62CF">
        <w:rPr>
          <w:rFonts w:ascii="Times New Roman" w:hAnsi="Times New Roman" w:cs="Times New Roman"/>
          <w:lang w:val="en-GB"/>
        </w:rPr>
        <w:t xml:space="preserve"> + CMI network regime; raw WAV deleted from recorder once transferred; backups weekly.</w:t>
      </w:r>
    </w:p>
    <w:p w:rsidRPr="00CE62CF" w:rsidR="00AE5107" w:rsidP="00AE5107" w:rsidRDefault="00AE5107" w14:paraId="42C8233C"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size and volume</w:t>
      </w:r>
      <w:r w:rsidRPr="00CE62CF">
        <w:rPr>
          <w:rFonts w:ascii="Times New Roman" w:hAnsi="Times New Roman" w:cs="Times New Roman"/>
          <w:lang w:val="en-GB"/>
        </w:rPr>
        <w:t>: 20 DOCX transcripts (~2 MB).</w:t>
      </w:r>
    </w:p>
    <w:p w:rsidRPr="00CE62CF" w:rsidR="00AE5107" w:rsidP="00AE5107" w:rsidRDefault="00AE5107" w14:paraId="12FC88B8" w14:textId="77777777">
      <w:pPr>
        <w:pStyle w:val="ListParagraph"/>
        <w:numPr>
          <w:ilvl w:val="0"/>
          <w:numId w:val="30"/>
        </w:numPr>
        <w:spacing w:after="200" w:line="276" w:lineRule="auto"/>
        <w:rPr>
          <w:rFonts w:ascii="Times New Roman" w:hAnsi="Times New Roman" w:cs="Times New Roman"/>
          <w:lang w:val="en-GB"/>
        </w:rPr>
      </w:pPr>
      <w:r w:rsidRPr="00CE62CF">
        <w:rPr>
          <w:rFonts w:ascii="Times New Roman" w:hAnsi="Times New Roman" w:cs="Times New Roman"/>
          <w:b/>
          <w:bCs/>
          <w:lang w:val="en-GB"/>
        </w:rPr>
        <w:t xml:space="preserve">Long-term archiving &amp; </w:t>
      </w:r>
      <w:proofErr w:type="spellStart"/>
      <w:r w:rsidRPr="00CE62CF">
        <w:rPr>
          <w:rFonts w:ascii="Times New Roman" w:hAnsi="Times New Roman" w:cs="Times New Roman"/>
          <w:b/>
          <w:bCs/>
          <w:lang w:val="en-GB"/>
        </w:rPr>
        <w:t>FAIRness</w:t>
      </w:r>
      <w:proofErr w:type="spellEnd"/>
      <w:r w:rsidRPr="00CE62CF">
        <w:rPr>
          <w:rFonts w:ascii="Times New Roman" w:hAnsi="Times New Roman" w:cs="Times New Roman"/>
          <w:lang w:val="en-GB"/>
        </w:rPr>
        <w:t xml:space="preserve">: Anonymised transcripts may be archived at the </w:t>
      </w:r>
      <w:proofErr w:type="spellStart"/>
      <w:r w:rsidRPr="00CE62CF">
        <w:rPr>
          <w:rFonts w:ascii="Times New Roman" w:hAnsi="Times New Roman" w:cs="Times New Roman"/>
          <w:lang w:val="en-GB"/>
        </w:rPr>
        <w:t>Sikt</w:t>
      </w:r>
      <w:proofErr w:type="spellEnd"/>
      <w:r w:rsidRPr="00CE62CF">
        <w:rPr>
          <w:rFonts w:ascii="Times New Roman" w:hAnsi="Times New Roman" w:cs="Times New Roman"/>
          <w:lang w:val="en-GB"/>
        </w:rPr>
        <w:t xml:space="preserve"> Research Data Archive and/or in CMI Institutional Data Repository, with Dublin Core- or DDI-based metadata Some data may be shared openly, while other may have </w:t>
      </w:r>
      <w:r w:rsidRPr="00CE62CF">
        <w:rPr>
          <w:rFonts w:ascii="Times New Roman" w:hAnsi="Times New Roman" w:cs="Times New Roman"/>
          <w:lang w:val="en-GB"/>
        </w:rPr>
        <w:lastRenderedPageBreak/>
        <w:t>sharing restrictions and/or metadata sharing only (based on final sensitivity classification check, e.g., if anonymisation may reduce data quality).</w:t>
      </w:r>
    </w:p>
    <w:p w:rsidRPr="00CE62CF" w:rsidR="00AE5107" w:rsidP="00AE5107" w:rsidRDefault="00AE5107" w14:paraId="7D15BF1A" w14:textId="77777777">
      <w:pPr>
        <w:rPr>
          <w:rFonts w:ascii="Times New Roman" w:hAnsi="Times New Roman" w:cs="Times New Roman"/>
          <w:lang w:val="en-GB"/>
        </w:rPr>
      </w:pPr>
      <w:r w:rsidRPr="00CE62CF">
        <w:rPr>
          <w:rFonts w:ascii="Times New Roman" w:hAnsi="Times New Roman" w:cs="Times New Roman"/>
          <w:lang w:val="en-GB"/>
        </w:rPr>
        <w:br/>
      </w:r>
    </w:p>
    <w:p w:rsidRPr="00CE62CF" w:rsidR="00AE5107" w:rsidP="00131791" w:rsidRDefault="00AE5107" w14:paraId="4651347E" w14:textId="77777777">
      <w:pPr>
        <w:pStyle w:val="Heading3"/>
        <w:rPr>
          <w:lang w:val="en-GB"/>
        </w:rPr>
      </w:pPr>
      <w:r w:rsidRPr="00CE62CF">
        <w:rPr>
          <w:lang w:val="en-GB"/>
        </w:rPr>
        <w:t>Sketches and Paintings</w:t>
      </w:r>
    </w:p>
    <w:p w:rsidRPr="00CE62CF" w:rsidR="00AE5107" w:rsidP="00AE5107" w:rsidRDefault="00AE5107" w14:paraId="34579CC4"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source type</w:t>
      </w:r>
      <w:r w:rsidRPr="00CE62CF">
        <w:rPr>
          <w:rFonts w:ascii="Times New Roman" w:hAnsi="Times New Roman" w:cs="Times New Roman"/>
          <w:lang w:val="en-GB"/>
        </w:rPr>
        <w:t>: Primary artworks produced during fieldwork (researcher &amp; participants).</w:t>
      </w:r>
    </w:p>
    <w:p w:rsidRPr="00CE62CF" w:rsidR="00AE5107" w:rsidP="00AE5107" w:rsidRDefault="00AE5107" w14:paraId="2025E0A0"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collection method</w:t>
      </w:r>
      <w:r w:rsidRPr="00CE62CF">
        <w:rPr>
          <w:rFonts w:ascii="Times New Roman" w:hAnsi="Times New Roman" w:cs="Times New Roman"/>
          <w:lang w:val="en-GB"/>
        </w:rPr>
        <w:t>: Co-creative art-based sessions in an artist’s laboratory; physical originals kept on site; digital photographs &amp; video documentation captured by PI.</w:t>
      </w:r>
    </w:p>
    <w:p w:rsidRPr="00CE62CF" w:rsidR="00AE5107" w:rsidP="00AE5107" w:rsidRDefault="00AE5107" w14:paraId="6827104C"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Instruments &amp; devices</w:t>
      </w:r>
      <w:r w:rsidRPr="00CE62CF">
        <w:rPr>
          <w:rFonts w:ascii="Times New Roman" w:hAnsi="Times New Roman" w:cs="Times New Roman"/>
          <w:lang w:val="en-GB"/>
        </w:rPr>
        <w:t>: Paper, canvases, oils/charcoal; digital /mobile phone camera for high-resolution stills (TIFF/JPEG); camcorder for process video (MP4); Word log of each piece.</w:t>
      </w:r>
    </w:p>
    <w:p w:rsidRPr="00CE62CF" w:rsidR="00AE5107" w:rsidP="00AE5107" w:rsidRDefault="00AE5107" w14:paraId="3DA919F6"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Units</w:t>
      </w:r>
      <w:r w:rsidRPr="00CE62CF">
        <w:rPr>
          <w:rFonts w:ascii="Times New Roman" w:hAnsi="Times New Roman" w:cs="Times New Roman"/>
          <w:lang w:val="en-GB"/>
        </w:rPr>
        <w:t xml:space="preserve">: 2-5 Lampedusa artists + participating fishermen/family members whose likeness or stories appear in artworks (numbers overlap with sets 1–2). </w:t>
      </w:r>
    </w:p>
    <w:p w:rsidRPr="00CE62CF" w:rsidR="00AE5107" w:rsidP="00AE5107" w:rsidRDefault="00AE5107" w14:paraId="1B55D0DB"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Ethical &amp; legal considerations</w:t>
      </w:r>
      <w:r w:rsidRPr="00CE62CF">
        <w:rPr>
          <w:rFonts w:ascii="Times New Roman" w:hAnsi="Times New Roman" w:cs="Times New Roman"/>
          <w:lang w:val="en-GB"/>
        </w:rPr>
        <w:t>: Visual depictions may directly identify individuals; pieces can carry sensitive narratives of trauma. Consent covers creation, digitisation and exhibition; community review before public display; no images of human remains are produced.</w:t>
      </w:r>
    </w:p>
    <w:p w:rsidRPr="00CE62CF" w:rsidR="00AE5107" w:rsidP="00AE5107" w:rsidRDefault="00AE5107" w14:paraId="463A16E8"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Researcher characteristics and reflexivity</w:t>
      </w:r>
      <w:r w:rsidRPr="00CE62CF">
        <w:rPr>
          <w:rFonts w:ascii="Times New Roman" w:hAnsi="Times New Roman" w:cs="Times New Roman"/>
          <w:lang w:val="en-GB"/>
        </w:rPr>
        <w:t>: Possible influence on co-creation and representation; art sessions mediated by PI (trained painter); awareness of relational power dynamics.</w:t>
      </w:r>
    </w:p>
    <w:p w:rsidRPr="00CE62CF" w:rsidR="00AE5107" w:rsidP="00AE5107" w:rsidRDefault="00AE5107" w14:paraId="3D8DA8B5"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Context</w:t>
      </w:r>
      <w:r w:rsidRPr="00CE62CF">
        <w:rPr>
          <w:rFonts w:ascii="Times New Roman" w:hAnsi="Times New Roman" w:cs="Times New Roman"/>
          <w:lang w:val="en-GB"/>
        </w:rPr>
        <w:t>: Artist’s studio in Lampedusa</w:t>
      </w:r>
    </w:p>
    <w:p w:rsidRPr="00CE62CF" w:rsidR="00AE5107" w:rsidP="00AE5107" w:rsidRDefault="00AE5107" w14:paraId="7E8E0D34"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processing</w:t>
      </w:r>
      <w:r w:rsidRPr="00CE62CF">
        <w:rPr>
          <w:rFonts w:ascii="Times New Roman" w:hAnsi="Times New Roman" w:cs="Times New Roman"/>
          <w:lang w:val="en-GB"/>
        </w:rPr>
        <w:t xml:space="preserve">: </w:t>
      </w:r>
      <w:r w:rsidRPr="001215F3" w:rsidR="00E7726A">
        <w:rPr>
          <w:rFonts w:ascii="Times New Roman" w:hAnsi="Times New Roman" w:cs="Times New Roman"/>
          <w:lang w:val="en-GB"/>
        </w:rPr>
        <w:t>Visual analysis and interpretation</w:t>
      </w:r>
    </w:p>
    <w:p w:rsidRPr="00CE62CF" w:rsidR="00AE5107" w:rsidP="00AE5107" w:rsidRDefault="00AE5107" w14:paraId="2A9D81D9"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lang w:val="en-GB"/>
        </w:rPr>
        <w:t>Data formats: JPEG, TIFF, other</w:t>
      </w:r>
    </w:p>
    <w:p w:rsidRPr="00CE62CF" w:rsidR="00AE5107" w:rsidP="00AE5107" w:rsidRDefault="00AE5107" w14:paraId="778B2258"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Software</w:t>
      </w:r>
      <w:r w:rsidRPr="00CE62CF">
        <w:rPr>
          <w:rFonts w:ascii="Times New Roman" w:hAnsi="Times New Roman" w:cs="Times New Roman"/>
          <w:lang w:val="en-GB"/>
        </w:rPr>
        <w:t>: Photo tools, NVIVO (for metadata)</w:t>
      </w:r>
    </w:p>
    <w:p w:rsidRPr="00CE62CF" w:rsidR="00AE5107" w:rsidP="00AE5107" w:rsidRDefault="00AE5107" w14:paraId="2FB172DF"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quality and integrity controls</w:t>
      </w:r>
      <w:r w:rsidRPr="00CE62CF">
        <w:rPr>
          <w:rFonts w:ascii="Times New Roman" w:hAnsi="Times New Roman" w:cs="Times New Roman"/>
          <w:lang w:val="en-GB"/>
        </w:rPr>
        <w:t>: Metadata tagging, consent tracking</w:t>
      </w:r>
    </w:p>
    <w:p w:rsidRPr="00CE62CF" w:rsidR="00AE5107" w:rsidP="00AE5107" w:rsidRDefault="00AE5107" w14:paraId="459093E0"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Confidentiality classification</w:t>
      </w:r>
      <w:r w:rsidRPr="00CE62CF">
        <w:rPr>
          <w:rFonts w:ascii="Times New Roman" w:hAnsi="Times New Roman" w:cs="Times New Roman"/>
          <w:lang w:val="en-GB"/>
        </w:rPr>
        <w:t>: Restricted (until consent for public sharing is finalised).</w:t>
      </w:r>
    </w:p>
    <w:p w:rsidRPr="00CE62CF" w:rsidR="00AE5107" w:rsidP="00AE5107" w:rsidRDefault="00AE5107" w14:paraId="5685E16C"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Storage and security</w:t>
      </w:r>
      <w:r w:rsidRPr="00CE62CF">
        <w:rPr>
          <w:rFonts w:ascii="Times New Roman" w:hAnsi="Times New Roman" w:cs="Times New Roman"/>
          <w:lang w:val="en-GB"/>
        </w:rPr>
        <w:t>: Physical artworks stored in locked studio; digital surrogates on encrypted laptop &amp; CMI network with same backup policy.</w:t>
      </w:r>
    </w:p>
    <w:p w:rsidRPr="00CE62CF" w:rsidR="00AE5107" w:rsidP="00AE5107" w:rsidRDefault="00AE5107" w14:paraId="6925DF66"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Data size and volume</w:t>
      </w:r>
      <w:r w:rsidRPr="00CE62CF">
        <w:rPr>
          <w:rFonts w:ascii="Times New Roman" w:hAnsi="Times New Roman" w:cs="Times New Roman"/>
          <w:lang w:val="en-GB"/>
        </w:rPr>
        <w:t>: Preliminary estimate:  ~40 TIFF masters (~30 GB), matching JPEGs (~4 GB), 5 MP4 clips (~2 GB).</w:t>
      </w:r>
    </w:p>
    <w:p w:rsidRPr="00CE62CF" w:rsidR="00AE5107" w:rsidP="00AE5107" w:rsidRDefault="00AE5107" w14:paraId="6CF82CDC" w14:textId="77777777">
      <w:pPr>
        <w:pStyle w:val="ListParagraph"/>
        <w:numPr>
          <w:ilvl w:val="0"/>
          <w:numId w:val="31"/>
        </w:numPr>
        <w:spacing w:after="200" w:line="276" w:lineRule="auto"/>
        <w:rPr>
          <w:rFonts w:ascii="Times New Roman" w:hAnsi="Times New Roman" w:cs="Times New Roman"/>
          <w:lang w:val="en-GB"/>
        </w:rPr>
      </w:pPr>
      <w:r w:rsidRPr="00CE62CF">
        <w:rPr>
          <w:rFonts w:ascii="Times New Roman" w:hAnsi="Times New Roman" w:cs="Times New Roman"/>
          <w:b/>
          <w:bCs/>
          <w:lang w:val="en-GB"/>
        </w:rPr>
        <w:t xml:space="preserve">Long-term archiving &amp; </w:t>
      </w:r>
      <w:proofErr w:type="spellStart"/>
      <w:r w:rsidRPr="00CE62CF">
        <w:rPr>
          <w:rFonts w:ascii="Times New Roman" w:hAnsi="Times New Roman" w:cs="Times New Roman"/>
          <w:b/>
          <w:bCs/>
          <w:lang w:val="en-GB"/>
        </w:rPr>
        <w:t>FAIRness</w:t>
      </w:r>
      <w:proofErr w:type="spellEnd"/>
      <w:r w:rsidRPr="00CE62CF">
        <w:rPr>
          <w:rFonts w:ascii="Times New Roman" w:hAnsi="Times New Roman" w:cs="Times New Roman"/>
          <w:b/>
          <w:bCs/>
          <w:lang w:val="en-GB"/>
        </w:rPr>
        <w:t xml:space="preserve">: </w:t>
      </w:r>
      <w:r w:rsidRPr="00CE62CF">
        <w:rPr>
          <w:rFonts w:ascii="Times New Roman" w:hAnsi="Times New Roman" w:cs="Times New Roman"/>
          <w:lang w:val="en-GB"/>
        </w:rPr>
        <w:t>To be decided. Some material shared on social media platforms (Instagram and Facebook).</w:t>
      </w:r>
    </w:p>
    <w:p w:rsidRPr="00AE5107" w:rsidR="00AE5107" w:rsidP="00AE5107" w:rsidRDefault="00AE5107" w14:paraId="07DDE7D7" w14:textId="77777777">
      <w:pPr>
        <w:rPr>
          <w:lang w:val="en-GB"/>
        </w:rPr>
      </w:pPr>
      <w:r w:rsidRPr="00AE5107">
        <w:rPr>
          <w:lang w:val="en-GB"/>
        </w:rPr>
        <w:br/>
      </w:r>
    </w:p>
    <w:p w:rsidRPr="00AE5107" w:rsidR="00AE5107" w:rsidP="00AE5107" w:rsidRDefault="00AE5107" w14:paraId="0C52BEE5" w14:textId="77777777">
      <w:pPr>
        <w:rPr>
          <w:lang w:val="en-GB" w:eastAsia="en-GB"/>
        </w:rPr>
      </w:pPr>
    </w:p>
    <w:p w:rsidRPr="00AE5107" w:rsidR="009D5AFC" w:rsidP="009D5AFC" w:rsidRDefault="009D5AFC" w14:paraId="1B3832CC" w14:textId="77777777">
      <w:pPr>
        <w:spacing w:before="100" w:beforeAutospacing="1" w:after="100" w:afterAutospacing="1"/>
        <w:rPr>
          <w:rFonts w:ascii="Times New Roman" w:hAnsi="Times New Roman" w:eastAsia="Times New Roman" w:cs="Times New Roman"/>
          <w:kern w:val="0"/>
          <w:lang w:val="en-GB" w:eastAsia="en-GB"/>
          <w14:ligatures w14:val="none"/>
        </w:rPr>
      </w:pPr>
    </w:p>
    <w:p w:rsidRPr="00AE5107" w:rsidR="009D5AFC" w:rsidP="009D5AFC" w:rsidRDefault="009D5AFC" w14:paraId="560186ED" w14:textId="77777777">
      <w:pPr>
        <w:rPr>
          <w:rFonts w:ascii="Times New Roman" w:hAnsi="Times New Roman" w:eastAsia="Times New Roman" w:cs="Times New Roman"/>
          <w:kern w:val="0"/>
          <w:lang w:val="en-GB" w:eastAsia="en-GB"/>
          <w14:ligatures w14:val="none"/>
        </w:rPr>
      </w:pPr>
      <w:r w:rsidRPr="00AE5107">
        <w:rPr>
          <w:rFonts w:ascii="Times New Roman" w:hAnsi="Times New Roman" w:eastAsia="Times New Roman" w:cs="Times New Roman"/>
          <w:kern w:val="0"/>
          <w:lang w:val="en-GB" w:eastAsia="en-GB"/>
          <w14:ligatures w14:val="none"/>
        </w:rPr>
        <w:br w:type="page"/>
      </w:r>
    </w:p>
    <w:p w:rsidRPr="00AE5107" w:rsidR="0038245C" w:rsidRDefault="0038245C" w14:paraId="6EF7DDA2" w14:textId="77777777">
      <w:pPr>
        <w:rPr>
          <w:lang w:val="en-GB"/>
        </w:rPr>
      </w:pPr>
    </w:p>
    <w:sectPr w:rsidRPr="00AE5107" w:rsidR="0038245C">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4DC"/>
    <w:multiLevelType w:val="multilevel"/>
    <w:tmpl w:val="8C482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F60677"/>
    <w:multiLevelType w:val="multilevel"/>
    <w:tmpl w:val="45E4C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1779CC"/>
    <w:multiLevelType w:val="multilevel"/>
    <w:tmpl w:val="94FC0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452E11"/>
    <w:multiLevelType w:val="multilevel"/>
    <w:tmpl w:val="09403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E61D98"/>
    <w:multiLevelType w:val="multilevel"/>
    <w:tmpl w:val="2B303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5165FB7"/>
    <w:multiLevelType w:val="multilevel"/>
    <w:tmpl w:val="7F6CD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0A772A"/>
    <w:multiLevelType w:val="hybridMultilevel"/>
    <w:tmpl w:val="C61EEB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95C4019"/>
    <w:multiLevelType w:val="multilevel"/>
    <w:tmpl w:val="5BC61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AB318E4"/>
    <w:multiLevelType w:val="multilevel"/>
    <w:tmpl w:val="19B8F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B23020E"/>
    <w:multiLevelType w:val="multilevel"/>
    <w:tmpl w:val="10EEE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E417BD4"/>
    <w:multiLevelType w:val="multilevel"/>
    <w:tmpl w:val="7C52D9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2BF6E96"/>
    <w:multiLevelType w:val="multilevel"/>
    <w:tmpl w:val="5CC218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64D29D3"/>
    <w:multiLevelType w:val="hybridMultilevel"/>
    <w:tmpl w:val="57027A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19161F3E"/>
    <w:multiLevelType w:val="multilevel"/>
    <w:tmpl w:val="8976F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1D929F4"/>
    <w:multiLevelType w:val="multilevel"/>
    <w:tmpl w:val="469C3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1C3471"/>
    <w:multiLevelType w:val="multilevel"/>
    <w:tmpl w:val="04FA4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7DC6FBB"/>
    <w:multiLevelType w:val="multilevel"/>
    <w:tmpl w:val="39EC5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CAE45FD"/>
    <w:multiLevelType w:val="multilevel"/>
    <w:tmpl w:val="56DCC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85310B9"/>
    <w:multiLevelType w:val="multilevel"/>
    <w:tmpl w:val="556A5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9C45EE5"/>
    <w:multiLevelType w:val="multilevel"/>
    <w:tmpl w:val="5D66A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4CF03A4"/>
    <w:multiLevelType w:val="multilevel"/>
    <w:tmpl w:val="C7824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F1E0A75"/>
    <w:multiLevelType w:val="multilevel"/>
    <w:tmpl w:val="AF84F2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2665EB9"/>
    <w:multiLevelType w:val="multilevel"/>
    <w:tmpl w:val="46DA9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3EA7D11"/>
    <w:multiLevelType w:val="multilevel"/>
    <w:tmpl w:val="6C7AE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FF92364"/>
    <w:multiLevelType w:val="hybridMultilevel"/>
    <w:tmpl w:val="BA980F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68334C7D"/>
    <w:multiLevelType w:val="multilevel"/>
    <w:tmpl w:val="1E005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A4B07FE"/>
    <w:multiLevelType w:val="multilevel"/>
    <w:tmpl w:val="92DC7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FAE32B6"/>
    <w:multiLevelType w:val="multilevel"/>
    <w:tmpl w:val="7F845A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3392E72"/>
    <w:multiLevelType w:val="multilevel"/>
    <w:tmpl w:val="236AE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77515C3"/>
    <w:multiLevelType w:val="multilevel"/>
    <w:tmpl w:val="36E44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93F4AFE"/>
    <w:multiLevelType w:val="multilevel"/>
    <w:tmpl w:val="785CE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80530286">
    <w:abstractNumId w:val="26"/>
  </w:num>
  <w:num w:numId="2" w16cid:durableId="2105298452">
    <w:abstractNumId w:val="22"/>
  </w:num>
  <w:num w:numId="3" w16cid:durableId="158430512">
    <w:abstractNumId w:val="17"/>
  </w:num>
  <w:num w:numId="4" w16cid:durableId="1614089357">
    <w:abstractNumId w:val="7"/>
  </w:num>
  <w:num w:numId="5" w16cid:durableId="1745058128">
    <w:abstractNumId w:val="14"/>
  </w:num>
  <w:num w:numId="6" w16cid:durableId="1857112618">
    <w:abstractNumId w:val="19"/>
  </w:num>
  <w:num w:numId="7" w16cid:durableId="384254573">
    <w:abstractNumId w:val="3"/>
  </w:num>
  <w:num w:numId="8" w16cid:durableId="1886402602">
    <w:abstractNumId w:val="15"/>
  </w:num>
  <w:num w:numId="9" w16cid:durableId="1673332852">
    <w:abstractNumId w:val="23"/>
  </w:num>
  <w:num w:numId="10" w16cid:durableId="2059432289">
    <w:abstractNumId w:val="2"/>
  </w:num>
  <w:num w:numId="11" w16cid:durableId="2075007446">
    <w:abstractNumId w:val="30"/>
  </w:num>
  <w:num w:numId="12" w16cid:durableId="145324349">
    <w:abstractNumId w:val="27"/>
  </w:num>
  <w:num w:numId="13" w16cid:durableId="622083104">
    <w:abstractNumId w:val="28"/>
  </w:num>
  <w:num w:numId="14" w16cid:durableId="921330177">
    <w:abstractNumId w:val="20"/>
  </w:num>
  <w:num w:numId="15" w16cid:durableId="867526753">
    <w:abstractNumId w:val="0"/>
  </w:num>
  <w:num w:numId="16" w16cid:durableId="346254168">
    <w:abstractNumId w:val="13"/>
  </w:num>
  <w:num w:numId="17" w16cid:durableId="1044981046">
    <w:abstractNumId w:val="25"/>
  </w:num>
  <w:num w:numId="18" w16cid:durableId="1019162030">
    <w:abstractNumId w:val="21"/>
  </w:num>
  <w:num w:numId="19" w16cid:durableId="1730180493">
    <w:abstractNumId w:val="16"/>
  </w:num>
  <w:num w:numId="20" w16cid:durableId="908542043">
    <w:abstractNumId w:val="4"/>
  </w:num>
  <w:num w:numId="21" w16cid:durableId="1490059140">
    <w:abstractNumId w:val="11"/>
  </w:num>
  <w:num w:numId="22" w16cid:durableId="1931116448">
    <w:abstractNumId w:val="18"/>
  </w:num>
  <w:num w:numId="23" w16cid:durableId="1944260972">
    <w:abstractNumId w:val="29"/>
  </w:num>
  <w:num w:numId="24" w16cid:durableId="565070869">
    <w:abstractNumId w:val="5"/>
  </w:num>
  <w:num w:numId="25" w16cid:durableId="1299609200">
    <w:abstractNumId w:val="8"/>
  </w:num>
  <w:num w:numId="26" w16cid:durableId="1782724805">
    <w:abstractNumId w:val="1"/>
  </w:num>
  <w:num w:numId="27" w16cid:durableId="1810903723">
    <w:abstractNumId w:val="9"/>
  </w:num>
  <w:num w:numId="28" w16cid:durableId="1438017036">
    <w:abstractNumId w:val="10"/>
  </w:num>
  <w:num w:numId="29" w16cid:durableId="1583444878">
    <w:abstractNumId w:val="24"/>
  </w:num>
  <w:num w:numId="30" w16cid:durableId="157502512">
    <w:abstractNumId w:val="12"/>
  </w:num>
  <w:num w:numId="31" w16cid:durableId="1474714723">
    <w:abstractNumId w:val="6"/>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FD6"/>
    <w:rsid w:val="00010F91"/>
    <w:rsid w:val="00027B53"/>
    <w:rsid w:val="000410A0"/>
    <w:rsid w:val="000415B0"/>
    <w:rsid w:val="00045901"/>
    <w:rsid w:val="000508A2"/>
    <w:rsid w:val="000556D4"/>
    <w:rsid w:val="00066FF2"/>
    <w:rsid w:val="000718CB"/>
    <w:rsid w:val="000778A1"/>
    <w:rsid w:val="000865C5"/>
    <w:rsid w:val="000972EF"/>
    <w:rsid w:val="000A453D"/>
    <w:rsid w:val="000B60BB"/>
    <w:rsid w:val="000C2D19"/>
    <w:rsid w:val="00102EDF"/>
    <w:rsid w:val="00117A36"/>
    <w:rsid w:val="00120435"/>
    <w:rsid w:val="00121B1E"/>
    <w:rsid w:val="00123EBC"/>
    <w:rsid w:val="00131791"/>
    <w:rsid w:val="00140256"/>
    <w:rsid w:val="00151DB6"/>
    <w:rsid w:val="00153005"/>
    <w:rsid w:val="001672B4"/>
    <w:rsid w:val="00167A77"/>
    <w:rsid w:val="001A22A9"/>
    <w:rsid w:val="001A2F45"/>
    <w:rsid w:val="001B504A"/>
    <w:rsid w:val="001D7847"/>
    <w:rsid w:val="001F149C"/>
    <w:rsid w:val="001F7C69"/>
    <w:rsid w:val="00205117"/>
    <w:rsid w:val="0020709E"/>
    <w:rsid w:val="0022063E"/>
    <w:rsid w:val="00225121"/>
    <w:rsid w:val="00237ACD"/>
    <w:rsid w:val="00243278"/>
    <w:rsid w:val="002444C9"/>
    <w:rsid w:val="00266044"/>
    <w:rsid w:val="0026641D"/>
    <w:rsid w:val="002725F3"/>
    <w:rsid w:val="002730A0"/>
    <w:rsid w:val="002821BC"/>
    <w:rsid w:val="00297E87"/>
    <w:rsid w:val="002A30E4"/>
    <w:rsid w:val="002A74C1"/>
    <w:rsid w:val="002B3349"/>
    <w:rsid w:val="002C07C9"/>
    <w:rsid w:val="002F2DEB"/>
    <w:rsid w:val="003047C9"/>
    <w:rsid w:val="003177FC"/>
    <w:rsid w:val="00332BD5"/>
    <w:rsid w:val="00342148"/>
    <w:rsid w:val="00355762"/>
    <w:rsid w:val="00377304"/>
    <w:rsid w:val="00377F72"/>
    <w:rsid w:val="0038245C"/>
    <w:rsid w:val="0039339D"/>
    <w:rsid w:val="003C0D25"/>
    <w:rsid w:val="003D2719"/>
    <w:rsid w:val="003D6527"/>
    <w:rsid w:val="004019D0"/>
    <w:rsid w:val="00407842"/>
    <w:rsid w:val="00412006"/>
    <w:rsid w:val="00434EE7"/>
    <w:rsid w:val="004448F8"/>
    <w:rsid w:val="004505CC"/>
    <w:rsid w:val="00460347"/>
    <w:rsid w:val="00465E70"/>
    <w:rsid w:val="004677CA"/>
    <w:rsid w:val="00476BDB"/>
    <w:rsid w:val="0048088A"/>
    <w:rsid w:val="0048708F"/>
    <w:rsid w:val="004920AA"/>
    <w:rsid w:val="004C1618"/>
    <w:rsid w:val="004D1A56"/>
    <w:rsid w:val="004E5E3D"/>
    <w:rsid w:val="004F5E2B"/>
    <w:rsid w:val="004F5F94"/>
    <w:rsid w:val="004F63D8"/>
    <w:rsid w:val="004F6F0C"/>
    <w:rsid w:val="00516807"/>
    <w:rsid w:val="00526633"/>
    <w:rsid w:val="0053065F"/>
    <w:rsid w:val="0054052D"/>
    <w:rsid w:val="005956B0"/>
    <w:rsid w:val="00595889"/>
    <w:rsid w:val="005B471D"/>
    <w:rsid w:val="005D0AA3"/>
    <w:rsid w:val="005D35F9"/>
    <w:rsid w:val="005E2F43"/>
    <w:rsid w:val="005F144E"/>
    <w:rsid w:val="005F2EB6"/>
    <w:rsid w:val="005F3C51"/>
    <w:rsid w:val="005F41D4"/>
    <w:rsid w:val="00606578"/>
    <w:rsid w:val="006471DB"/>
    <w:rsid w:val="00652B11"/>
    <w:rsid w:val="006574C1"/>
    <w:rsid w:val="006621D2"/>
    <w:rsid w:val="00670884"/>
    <w:rsid w:val="006747E9"/>
    <w:rsid w:val="006779DF"/>
    <w:rsid w:val="00682992"/>
    <w:rsid w:val="00685155"/>
    <w:rsid w:val="0069038B"/>
    <w:rsid w:val="006A592C"/>
    <w:rsid w:val="006B0B35"/>
    <w:rsid w:val="006B245A"/>
    <w:rsid w:val="006B68F4"/>
    <w:rsid w:val="006B7E32"/>
    <w:rsid w:val="006F2B7D"/>
    <w:rsid w:val="00704892"/>
    <w:rsid w:val="00713E46"/>
    <w:rsid w:val="007205F9"/>
    <w:rsid w:val="00721322"/>
    <w:rsid w:val="00772950"/>
    <w:rsid w:val="00777F3E"/>
    <w:rsid w:val="007824F6"/>
    <w:rsid w:val="007A5656"/>
    <w:rsid w:val="007B0E4F"/>
    <w:rsid w:val="007C157C"/>
    <w:rsid w:val="007D5F7C"/>
    <w:rsid w:val="007D7CAF"/>
    <w:rsid w:val="007E0564"/>
    <w:rsid w:val="007E6CF1"/>
    <w:rsid w:val="00812D70"/>
    <w:rsid w:val="008278B2"/>
    <w:rsid w:val="008330D7"/>
    <w:rsid w:val="008503C9"/>
    <w:rsid w:val="00850E49"/>
    <w:rsid w:val="008552FF"/>
    <w:rsid w:val="0085753E"/>
    <w:rsid w:val="008644FA"/>
    <w:rsid w:val="00865BD0"/>
    <w:rsid w:val="0087524F"/>
    <w:rsid w:val="008806C6"/>
    <w:rsid w:val="008A3AFF"/>
    <w:rsid w:val="008C258A"/>
    <w:rsid w:val="008C4594"/>
    <w:rsid w:val="008C4FD6"/>
    <w:rsid w:val="008D2EDE"/>
    <w:rsid w:val="008D3D2F"/>
    <w:rsid w:val="008D4BAF"/>
    <w:rsid w:val="008D6961"/>
    <w:rsid w:val="008D7FD6"/>
    <w:rsid w:val="008E296C"/>
    <w:rsid w:val="008E7C67"/>
    <w:rsid w:val="00905FDB"/>
    <w:rsid w:val="00913A92"/>
    <w:rsid w:val="009269D3"/>
    <w:rsid w:val="00941126"/>
    <w:rsid w:val="0095285A"/>
    <w:rsid w:val="009649B6"/>
    <w:rsid w:val="0096677F"/>
    <w:rsid w:val="00974D14"/>
    <w:rsid w:val="00982D05"/>
    <w:rsid w:val="00986BBE"/>
    <w:rsid w:val="0099271D"/>
    <w:rsid w:val="00996A9C"/>
    <w:rsid w:val="009A14A3"/>
    <w:rsid w:val="009A3DD5"/>
    <w:rsid w:val="009B0416"/>
    <w:rsid w:val="009B22DF"/>
    <w:rsid w:val="009B43D9"/>
    <w:rsid w:val="009B61E7"/>
    <w:rsid w:val="009D5AFC"/>
    <w:rsid w:val="009E13DD"/>
    <w:rsid w:val="00A036E9"/>
    <w:rsid w:val="00A05FC3"/>
    <w:rsid w:val="00A07813"/>
    <w:rsid w:val="00A20E3D"/>
    <w:rsid w:val="00A232B9"/>
    <w:rsid w:val="00A479F0"/>
    <w:rsid w:val="00A61FFF"/>
    <w:rsid w:val="00A67F1C"/>
    <w:rsid w:val="00A74D88"/>
    <w:rsid w:val="00A76EA5"/>
    <w:rsid w:val="00A77345"/>
    <w:rsid w:val="00A94057"/>
    <w:rsid w:val="00A940CF"/>
    <w:rsid w:val="00AB363F"/>
    <w:rsid w:val="00AB4619"/>
    <w:rsid w:val="00AC425E"/>
    <w:rsid w:val="00AC4486"/>
    <w:rsid w:val="00AE5107"/>
    <w:rsid w:val="00AF4CCF"/>
    <w:rsid w:val="00B01FE5"/>
    <w:rsid w:val="00B02E5A"/>
    <w:rsid w:val="00B10E3C"/>
    <w:rsid w:val="00B25249"/>
    <w:rsid w:val="00B37CDF"/>
    <w:rsid w:val="00B40F47"/>
    <w:rsid w:val="00B50698"/>
    <w:rsid w:val="00B6096D"/>
    <w:rsid w:val="00BA6EF2"/>
    <w:rsid w:val="00BC3160"/>
    <w:rsid w:val="00BC5CAE"/>
    <w:rsid w:val="00BE2613"/>
    <w:rsid w:val="00C053B2"/>
    <w:rsid w:val="00C07B2E"/>
    <w:rsid w:val="00C17C62"/>
    <w:rsid w:val="00C21696"/>
    <w:rsid w:val="00C26E46"/>
    <w:rsid w:val="00C278C5"/>
    <w:rsid w:val="00C3598D"/>
    <w:rsid w:val="00C35F03"/>
    <w:rsid w:val="00C37D70"/>
    <w:rsid w:val="00C579AA"/>
    <w:rsid w:val="00C646DC"/>
    <w:rsid w:val="00C81910"/>
    <w:rsid w:val="00C91CB9"/>
    <w:rsid w:val="00CA615D"/>
    <w:rsid w:val="00CB06AA"/>
    <w:rsid w:val="00CB0EB7"/>
    <w:rsid w:val="00CC3064"/>
    <w:rsid w:val="00CD7E3C"/>
    <w:rsid w:val="00CE5582"/>
    <w:rsid w:val="00CE62CF"/>
    <w:rsid w:val="00CF140E"/>
    <w:rsid w:val="00D0110E"/>
    <w:rsid w:val="00D1114E"/>
    <w:rsid w:val="00D17F37"/>
    <w:rsid w:val="00D224CD"/>
    <w:rsid w:val="00D33225"/>
    <w:rsid w:val="00D74177"/>
    <w:rsid w:val="00D751F0"/>
    <w:rsid w:val="00D7768C"/>
    <w:rsid w:val="00D87DE7"/>
    <w:rsid w:val="00D91DE3"/>
    <w:rsid w:val="00D965CC"/>
    <w:rsid w:val="00DA1A17"/>
    <w:rsid w:val="00DB28F4"/>
    <w:rsid w:val="00DC1987"/>
    <w:rsid w:val="00DD4720"/>
    <w:rsid w:val="00DD7AC5"/>
    <w:rsid w:val="00DE347F"/>
    <w:rsid w:val="00E04A55"/>
    <w:rsid w:val="00E21430"/>
    <w:rsid w:val="00E368D2"/>
    <w:rsid w:val="00E3718E"/>
    <w:rsid w:val="00E415E9"/>
    <w:rsid w:val="00E4185E"/>
    <w:rsid w:val="00E53588"/>
    <w:rsid w:val="00E651EB"/>
    <w:rsid w:val="00E7726A"/>
    <w:rsid w:val="00E8098A"/>
    <w:rsid w:val="00E8638E"/>
    <w:rsid w:val="00EA6DEE"/>
    <w:rsid w:val="00EB0C27"/>
    <w:rsid w:val="00EB42AB"/>
    <w:rsid w:val="00EE5417"/>
    <w:rsid w:val="00F21632"/>
    <w:rsid w:val="00F45CF7"/>
    <w:rsid w:val="00F53398"/>
    <w:rsid w:val="00F54F71"/>
    <w:rsid w:val="00F54F92"/>
    <w:rsid w:val="00F55E9F"/>
    <w:rsid w:val="00F76D6B"/>
    <w:rsid w:val="00F8229E"/>
    <w:rsid w:val="00F825A0"/>
    <w:rsid w:val="00FA2176"/>
    <w:rsid w:val="00FA2F1C"/>
    <w:rsid w:val="00FB6AE3"/>
    <w:rsid w:val="00FC08DE"/>
    <w:rsid w:val="00FC1DA9"/>
    <w:rsid w:val="00FC7A9C"/>
    <w:rsid w:val="00FD6426"/>
    <w:rsid w:val="00FE34BD"/>
    <w:rsid w:val="00FF08AD"/>
    <w:rsid w:val="03916530"/>
    <w:rsid w:val="0A0DD10E"/>
    <w:rsid w:val="1D343CB2"/>
    <w:rsid w:val="1D3C361F"/>
    <w:rsid w:val="1D8CA22F"/>
    <w:rsid w:val="27A72E5A"/>
    <w:rsid w:val="339BB9BC"/>
    <w:rsid w:val="39C8A473"/>
    <w:rsid w:val="3C1D22B3"/>
    <w:rsid w:val="3D31FA5E"/>
    <w:rsid w:val="402F509F"/>
    <w:rsid w:val="45A1DDEE"/>
    <w:rsid w:val="488927C8"/>
    <w:rsid w:val="50458916"/>
    <w:rsid w:val="504D027A"/>
    <w:rsid w:val="57E8E450"/>
    <w:rsid w:val="65E28790"/>
    <w:rsid w:val="683EA2C8"/>
    <w:rsid w:val="68681522"/>
    <w:rsid w:val="6C9D5300"/>
    <w:rsid w:val="72346AC6"/>
    <w:rsid w:val="74CE075B"/>
    <w:rsid w:val="74D00549"/>
    <w:rsid w:val="791F0F8D"/>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D699D58"/>
  <w15:chartTrackingRefBased/>
  <w15:docId w15:val="{B48715CF-7B9D-4046-B911-5DB3C8A9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nb-NO"/>
    </w:rPr>
  </w:style>
  <w:style w:type="paragraph" w:styleId="Heading1">
    <w:name w:val="heading 1"/>
    <w:basedOn w:val="Normal"/>
    <w:next w:val="Normal"/>
    <w:link w:val="Heading1Char"/>
    <w:uiPriority w:val="9"/>
    <w:qFormat/>
    <w:rsid w:val="008D7F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7F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7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7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F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F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F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F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D7FD6"/>
    <w:rPr>
      <w:rFonts w:asciiTheme="majorHAnsi" w:hAnsiTheme="majorHAnsi" w:eastAsiaTheme="majorEastAsia" w:cstheme="majorBidi"/>
      <w:color w:val="0F4761" w:themeColor="accent1" w:themeShade="BF"/>
      <w:sz w:val="40"/>
      <w:szCs w:val="40"/>
      <w:lang w:val="nb-NO"/>
    </w:rPr>
  </w:style>
  <w:style w:type="character" w:styleId="Heading2Char" w:customStyle="1">
    <w:name w:val="Heading 2 Char"/>
    <w:basedOn w:val="DefaultParagraphFont"/>
    <w:link w:val="Heading2"/>
    <w:uiPriority w:val="9"/>
    <w:rsid w:val="008D7FD6"/>
    <w:rPr>
      <w:rFonts w:asciiTheme="majorHAnsi" w:hAnsiTheme="majorHAnsi" w:eastAsiaTheme="majorEastAsia" w:cstheme="majorBidi"/>
      <w:color w:val="0F4761" w:themeColor="accent1" w:themeShade="BF"/>
      <w:sz w:val="32"/>
      <w:szCs w:val="32"/>
      <w:lang w:val="nb-NO"/>
    </w:rPr>
  </w:style>
  <w:style w:type="character" w:styleId="Heading3Char" w:customStyle="1">
    <w:name w:val="Heading 3 Char"/>
    <w:basedOn w:val="DefaultParagraphFont"/>
    <w:link w:val="Heading3"/>
    <w:uiPriority w:val="9"/>
    <w:rsid w:val="008D7FD6"/>
    <w:rPr>
      <w:rFonts w:eastAsiaTheme="majorEastAsia" w:cstheme="majorBidi"/>
      <w:color w:val="0F4761" w:themeColor="accent1" w:themeShade="BF"/>
      <w:sz w:val="28"/>
      <w:szCs w:val="28"/>
      <w:lang w:val="nb-NO"/>
    </w:rPr>
  </w:style>
  <w:style w:type="character" w:styleId="Heading4Char" w:customStyle="1">
    <w:name w:val="Heading 4 Char"/>
    <w:basedOn w:val="DefaultParagraphFont"/>
    <w:link w:val="Heading4"/>
    <w:uiPriority w:val="9"/>
    <w:rsid w:val="008D7FD6"/>
    <w:rPr>
      <w:rFonts w:eastAsiaTheme="majorEastAsia" w:cstheme="majorBidi"/>
      <w:i/>
      <w:iCs/>
      <w:color w:val="0F4761" w:themeColor="accent1" w:themeShade="BF"/>
      <w:lang w:val="nb-NO"/>
    </w:rPr>
  </w:style>
  <w:style w:type="character" w:styleId="Heading5Char" w:customStyle="1">
    <w:name w:val="Heading 5 Char"/>
    <w:basedOn w:val="DefaultParagraphFont"/>
    <w:link w:val="Heading5"/>
    <w:uiPriority w:val="9"/>
    <w:semiHidden/>
    <w:rsid w:val="008D7FD6"/>
    <w:rPr>
      <w:rFonts w:eastAsiaTheme="majorEastAsia" w:cstheme="majorBidi"/>
      <w:color w:val="0F4761" w:themeColor="accent1" w:themeShade="BF"/>
      <w:lang w:val="nb-NO"/>
    </w:rPr>
  </w:style>
  <w:style w:type="character" w:styleId="Heading6Char" w:customStyle="1">
    <w:name w:val="Heading 6 Char"/>
    <w:basedOn w:val="DefaultParagraphFont"/>
    <w:link w:val="Heading6"/>
    <w:uiPriority w:val="9"/>
    <w:semiHidden/>
    <w:rsid w:val="008D7FD6"/>
    <w:rPr>
      <w:rFonts w:eastAsiaTheme="majorEastAsia" w:cstheme="majorBidi"/>
      <w:i/>
      <w:iCs/>
      <w:color w:val="595959" w:themeColor="text1" w:themeTint="A6"/>
      <w:lang w:val="nb-NO"/>
    </w:rPr>
  </w:style>
  <w:style w:type="character" w:styleId="Heading7Char" w:customStyle="1">
    <w:name w:val="Heading 7 Char"/>
    <w:basedOn w:val="DefaultParagraphFont"/>
    <w:link w:val="Heading7"/>
    <w:uiPriority w:val="9"/>
    <w:semiHidden/>
    <w:rsid w:val="008D7FD6"/>
    <w:rPr>
      <w:rFonts w:eastAsiaTheme="majorEastAsia" w:cstheme="majorBidi"/>
      <w:color w:val="595959" w:themeColor="text1" w:themeTint="A6"/>
      <w:lang w:val="nb-NO"/>
    </w:rPr>
  </w:style>
  <w:style w:type="character" w:styleId="Heading8Char" w:customStyle="1">
    <w:name w:val="Heading 8 Char"/>
    <w:basedOn w:val="DefaultParagraphFont"/>
    <w:link w:val="Heading8"/>
    <w:uiPriority w:val="9"/>
    <w:semiHidden/>
    <w:rsid w:val="008D7FD6"/>
    <w:rPr>
      <w:rFonts w:eastAsiaTheme="majorEastAsia" w:cstheme="majorBidi"/>
      <w:i/>
      <w:iCs/>
      <w:color w:val="272727" w:themeColor="text1" w:themeTint="D8"/>
      <w:lang w:val="nb-NO"/>
    </w:rPr>
  </w:style>
  <w:style w:type="character" w:styleId="Heading9Char" w:customStyle="1">
    <w:name w:val="Heading 9 Char"/>
    <w:basedOn w:val="DefaultParagraphFont"/>
    <w:link w:val="Heading9"/>
    <w:uiPriority w:val="9"/>
    <w:semiHidden/>
    <w:rsid w:val="008D7FD6"/>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8D7F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D7FD6"/>
    <w:rPr>
      <w:rFonts w:asciiTheme="majorHAnsi" w:hAnsiTheme="majorHAnsi" w:eastAsiaTheme="majorEastAsia" w:cstheme="majorBidi"/>
      <w:spacing w:val="-10"/>
      <w:kern w:val="28"/>
      <w:sz w:val="56"/>
      <w:szCs w:val="56"/>
      <w:lang w:val="nb-NO"/>
    </w:rPr>
  </w:style>
  <w:style w:type="paragraph" w:styleId="Subtitle">
    <w:name w:val="Subtitle"/>
    <w:basedOn w:val="Normal"/>
    <w:next w:val="Normal"/>
    <w:link w:val="SubtitleChar"/>
    <w:uiPriority w:val="11"/>
    <w:qFormat/>
    <w:rsid w:val="008D7FD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D7FD6"/>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8D7FD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8D7FD6"/>
    <w:rPr>
      <w:i/>
      <w:iCs/>
      <w:color w:val="404040" w:themeColor="text1" w:themeTint="BF"/>
      <w:lang w:val="nb-NO"/>
    </w:rPr>
  </w:style>
  <w:style w:type="paragraph" w:styleId="ListParagraph">
    <w:name w:val="List Paragraph"/>
    <w:basedOn w:val="Normal"/>
    <w:uiPriority w:val="34"/>
    <w:qFormat/>
    <w:rsid w:val="008D7FD6"/>
    <w:pPr>
      <w:ind w:left="720"/>
      <w:contextualSpacing/>
    </w:pPr>
  </w:style>
  <w:style w:type="character" w:styleId="IntenseEmphasis">
    <w:name w:val="Intense Emphasis"/>
    <w:basedOn w:val="DefaultParagraphFont"/>
    <w:uiPriority w:val="21"/>
    <w:qFormat/>
    <w:rsid w:val="008D7FD6"/>
    <w:rPr>
      <w:i/>
      <w:iCs/>
      <w:color w:val="0F4761" w:themeColor="accent1" w:themeShade="BF"/>
    </w:rPr>
  </w:style>
  <w:style w:type="paragraph" w:styleId="IntenseQuote">
    <w:name w:val="Intense Quote"/>
    <w:basedOn w:val="Normal"/>
    <w:next w:val="Normal"/>
    <w:link w:val="IntenseQuoteChar"/>
    <w:uiPriority w:val="30"/>
    <w:qFormat/>
    <w:rsid w:val="008D7F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D7FD6"/>
    <w:rPr>
      <w:i/>
      <w:iCs/>
      <w:color w:val="0F4761" w:themeColor="accent1" w:themeShade="BF"/>
      <w:lang w:val="nb-NO"/>
    </w:rPr>
  </w:style>
  <w:style w:type="character" w:styleId="IntenseReference">
    <w:name w:val="Intense Reference"/>
    <w:basedOn w:val="DefaultParagraphFont"/>
    <w:uiPriority w:val="32"/>
    <w:qFormat/>
    <w:rsid w:val="008D7FD6"/>
    <w:rPr>
      <w:b/>
      <w:bCs/>
      <w:smallCaps/>
      <w:color w:val="0F4761" w:themeColor="accent1" w:themeShade="BF"/>
      <w:spacing w:val="5"/>
    </w:rPr>
  </w:style>
  <w:style w:type="paragraph" w:styleId="NormalWeb">
    <w:name w:val="Normal (Web)"/>
    <w:basedOn w:val="Normal"/>
    <w:uiPriority w:val="99"/>
    <w:semiHidden/>
    <w:unhideWhenUsed/>
    <w:rsid w:val="008D7FD6"/>
    <w:pPr>
      <w:spacing w:before="100" w:beforeAutospacing="1" w:after="100" w:afterAutospacing="1"/>
    </w:pPr>
    <w:rPr>
      <w:rFonts w:ascii="Times New Roman" w:hAnsi="Times New Roman" w:eastAsia="Times New Roman" w:cs="Times New Roman"/>
      <w:kern w:val="0"/>
      <w:lang w:val="en-NO" w:eastAsia="en-GB"/>
      <w14:ligatures w14:val="none"/>
    </w:rPr>
  </w:style>
  <w:style w:type="character" w:styleId="Strong">
    <w:name w:val="Strong"/>
    <w:basedOn w:val="DefaultParagraphFont"/>
    <w:uiPriority w:val="22"/>
    <w:qFormat/>
    <w:rsid w:val="008D7FD6"/>
    <w:rPr>
      <w:b/>
      <w:bCs/>
    </w:rPr>
  </w:style>
  <w:style w:type="character" w:styleId="HTMLCode">
    <w:name w:val="HTML Code"/>
    <w:basedOn w:val="DefaultParagraphFont"/>
    <w:uiPriority w:val="99"/>
    <w:semiHidden/>
    <w:unhideWhenUsed/>
    <w:rsid w:val="008D7FD6"/>
    <w:rPr>
      <w:rFonts w:ascii="Courier New" w:hAnsi="Courier New" w:eastAsia="Times New Roman" w:cs="Courier New"/>
      <w:sz w:val="20"/>
      <w:szCs w:val="20"/>
    </w:rPr>
  </w:style>
  <w:style w:type="paragraph" w:styleId="whitespace-normal" w:customStyle="1">
    <w:name w:val="whitespace-normal"/>
    <w:basedOn w:val="Normal"/>
    <w:rsid w:val="009E13DD"/>
    <w:pPr>
      <w:spacing w:before="100" w:beforeAutospacing="1" w:after="100" w:afterAutospacing="1"/>
    </w:pPr>
    <w:rPr>
      <w:rFonts w:ascii="Times New Roman" w:hAnsi="Times New Roman" w:eastAsia="Times New Roman" w:cs="Times New Roman"/>
      <w:kern w:val="0"/>
      <w:lang w:val="en-NO" w:eastAsia="en-GB"/>
      <w14:ligatures w14:val="none"/>
    </w:rPr>
  </w:style>
  <w:style w:type="character" w:styleId="CommentReference">
    <w:name w:val="annotation reference"/>
    <w:basedOn w:val="DefaultParagraphFont"/>
    <w:uiPriority w:val="99"/>
    <w:semiHidden/>
    <w:unhideWhenUsed/>
    <w:rsid w:val="00812D70"/>
    <w:rPr>
      <w:sz w:val="16"/>
      <w:szCs w:val="16"/>
    </w:rPr>
  </w:style>
  <w:style w:type="paragraph" w:styleId="CommentText">
    <w:name w:val="annotation text"/>
    <w:basedOn w:val="Normal"/>
    <w:link w:val="CommentTextChar"/>
    <w:uiPriority w:val="99"/>
    <w:semiHidden/>
    <w:unhideWhenUsed/>
    <w:rsid w:val="00812D70"/>
    <w:rPr>
      <w:sz w:val="20"/>
      <w:szCs w:val="20"/>
    </w:rPr>
  </w:style>
  <w:style w:type="character" w:styleId="CommentTextChar" w:customStyle="1">
    <w:name w:val="Comment Text Char"/>
    <w:basedOn w:val="DefaultParagraphFont"/>
    <w:link w:val="CommentText"/>
    <w:uiPriority w:val="99"/>
    <w:semiHidden/>
    <w:rsid w:val="00812D70"/>
    <w:rPr>
      <w:sz w:val="20"/>
      <w:szCs w:val="20"/>
      <w:lang w:val="nb-NO"/>
    </w:rPr>
  </w:style>
  <w:style w:type="paragraph" w:styleId="CommentSubject">
    <w:name w:val="annotation subject"/>
    <w:basedOn w:val="CommentText"/>
    <w:next w:val="CommentText"/>
    <w:link w:val="CommentSubjectChar"/>
    <w:uiPriority w:val="99"/>
    <w:semiHidden/>
    <w:unhideWhenUsed/>
    <w:rsid w:val="00812D70"/>
    <w:rPr>
      <w:b/>
      <w:bCs/>
    </w:rPr>
  </w:style>
  <w:style w:type="character" w:styleId="CommentSubjectChar" w:customStyle="1">
    <w:name w:val="Comment Subject Char"/>
    <w:basedOn w:val="CommentTextChar"/>
    <w:link w:val="CommentSubject"/>
    <w:uiPriority w:val="99"/>
    <w:semiHidden/>
    <w:rsid w:val="00812D70"/>
    <w:rPr>
      <w:b/>
      <w:bCs/>
      <w:sz w:val="20"/>
      <w:szCs w:val="20"/>
      <w:lang w:val="nb-NO"/>
    </w:rPr>
  </w:style>
  <w:style w:type="character" w:styleId="Hyperlink">
    <w:name w:val="Hyperlink"/>
    <w:basedOn w:val="DefaultParagraphFont"/>
    <w:uiPriority w:val="99"/>
    <w:unhideWhenUsed/>
    <w:rsid w:val="009D5A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88417">
      <w:bodyDiv w:val="1"/>
      <w:marLeft w:val="0"/>
      <w:marRight w:val="0"/>
      <w:marTop w:val="0"/>
      <w:marBottom w:val="0"/>
      <w:divBdr>
        <w:top w:val="none" w:sz="0" w:space="0" w:color="auto"/>
        <w:left w:val="none" w:sz="0" w:space="0" w:color="auto"/>
        <w:bottom w:val="none" w:sz="0" w:space="0" w:color="auto"/>
        <w:right w:val="none" w:sz="0" w:space="0" w:color="auto"/>
      </w:divBdr>
    </w:div>
    <w:div w:id="636910486">
      <w:bodyDiv w:val="1"/>
      <w:marLeft w:val="0"/>
      <w:marRight w:val="0"/>
      <w:marTop w:val="0"/>
      <w:marBottom w:val="0"/>
      <w:divBdr>
        <w:top w:val="none" w:sz="0" w:space="0" w:color="auto"/>
        <w:left w:val="none" w:sz="0" w:space="0" w:color="auto"/>
        <w:bottom w:val="none" w:sz="0" w:space="0" w:color="auto"/>
        <w:right w:val="none" w:sz="0" w:space="0" w:color="auto"/>
      </w:divBdr>
    </w:div>
    <w:div w:id="756706972">
      <w:bodyDiv w:val="1"/>
      <w:marLeft w:val="0"/>
      <w:marRight w:val="0"/>
      <w:marTop w:val="0"/>
      <w:marBottom w:val="0"/>
      <w:divBdr>
        <w:top w:val="none" w:sz="0" w:space="0" w:color="auto"/>
        <w:left w:val="none" w:sz="0" w:space="0" w:color="auto"/>
        <w:bottom w:val="none" w:sz="0" w:space="0" w:color="auto"/>
        <w:right w:val="none" w:sz="0" w:space="0" w:color="auto"/>
      </w:divBdr>
      <w:divsChild>
        <w:div w:id="583875679">
          <w:marLeft w:val="0"/>
          <w:marRight w:val="0"/>
          <w:marTop w:val="0"/>
          <w:marBottom w:val="0"/>
          <w:divBdr>
            <w:top w:val="none" w:sz="0" w:space="0" w:color="auto"/>
            <w:left w:val="none" w:sz="0" w:space="0" w:color="auto"/>
            <w:bottom w:val="none" w:sz="0" w:space="0" w:color="auto"/>
            <w:right w:val="none" w:sz="0" w:space="0" w:color="auto"/>
          </w:divBdr>
          <w:divsChild>
            <w:div w:id="33010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5223">
      <w:bodyDiv w:val="1"/>
      <w:marLeft w:val="0"/>
      <w:marRight w:val="0"/>
      <w:marTop w:val="0"/>
      <w:marBottom w:val="0"/>
      <w:divBdr>
        <w:top w:val="none" w:sz="0" w:space="0" w:color="auto"/>
        <w:left w:val="none" w:sz="0" w:space="0" w:color="auto"/>
        <w:bottom w:val="none" w:sz="0" w:space="0" w:color="auto"/>
        <w:right w:val="none" w:sz="0" w:space="0" w:color="auto"/>
      </w:divBdr>
    </w:div>
    <w:div w:id="1524854431">
      <w:bodyDiv w:val="1"/>
      <w:marLeft w:val="0"/>
      <w:marRight w:val="0"/>
      <w:marTop w:val="0"/>
      <w:marBottom w:val="0"/>
      <w:divBdr>
        <w:top w:val="none" w:sz="0" w:space="0" w:color="auto"/>
        <w:left w:val="none" w:sz="0" w:space="0" w:color="auto"/>
        <w:bottom w:val="none" w:sz="0" w:space="0" w:color="auto"/>
        <w:right w:val="none" w:sz="0" w:space="0" w:color="auto"/>
      </w:divBdr>
      <w:divsChild>
        <w:div w:id="1182622889">
          <w:marLeft w:val="0"/>
          <w:marRight w:val="0"/>
          <w:marTop w:val="0"/>
          <w:marBottom w:val="0"/>
          <w:divBdr>
            <w:top w:val="none" w:sz="0" w:space="0" w:color="auto"/>
            <w:left w:val="none" w:sz="0" w:space="0" w:color="auto"/>
            <w:bottom w:val="none" w:sz="0" w:space="0" w:color="auto"/>
            <w:right w:val="none" w:sz="0" w:space="0" w:color="auto"/>
          </w:divBdr>
          <w:divsChild>
            <w:div w:id="42299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1498">
      <w:bodyDiv w:val="1"/>
      <w:marLeft w:val="0"/>
      <w:marRight w:val="0"/>
      <w:marTop w:val="0"/>
      <w:marBottom w:val="0"/>
      <w:divBdr>
        <w:top w:val="none" w:sz="0" w:space="0" w:color="auto"/>
        <w:left w:val="none" w:sz="0" w:space="0" w:color="auto"/>
        <w:bottom w:val="none" w:sz="0" w:space="0" w:color="auto"/>
        <w:right w:val="none" w:sz="0" w:space="0" w:color="auto"/>
      </w:divBdr>
      <w:divsChild>
        <w:div w:id="761070768">
          <w:marLeft w:val="0"/>
          <w:marRight w:val="0"/>
          <w:marTop w:val="0"/>
          <w:marBottom w:val="0"/>
          <w:divBdr>
            <w:top w:val="none" w:sz="0" w:space="0" w:color="auto"/>
            <w:left w:val="none" w:sz="0" w:space="0" w:color="auto"/>
            <w:bottom w:val="none" w:sz="0" w:space="0" w:color="auto"/>
            <w:right w:val="none" w:sz="0" w:space="0" w:color="auto"/>
          </w:divBdr>
          <w:divsChild>
            <w:div w:id="7849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6906BC2F87F347992F96CDDC1CB7E9" ma:contentTypeVersion="3" ma:contentTypeDescription="Create a new document." ma:contentTypeScope="" ma:versionID="6b3846e54b93b448ac1894668d31e169">
  <xsd:schema xmlns:xsd="http://www.w3.org/2001/XMLSchema" xmlns:xs="http://www.w3.org/2001/XMLSchema" xmlns:p="http://schemas.microsoft.com/office/2006/metadata/properties" xmlns:ns2="b2f527f9-68e7-4081-b9c7-910aa642c376" targetNamespace="http://schemas.microsoft.com/office/2006/metadata/properties" ma:root="true" ma:fieldsID="7aefa31cb9d4e82cd42acea1ba4c9bb9" ns2:_="">
    <xsd:import namespace="b2f527f9-68e7-4081-b9c7-910aa642c37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f527f9-68e7-4081-b9c7-910aa642c3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CFFDB6-792C-4AF8-90A9-4852C4B5A9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5C1042-78C1-4DB2-8E92-67DF4C68C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f527f9-68e7-4081-b9c7-910aa642c3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92926D-6356-41E0-9E3F-65BA411922F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Trond Kvamme</dc:creator>
  <keywords/>
  <dc:description/>
  <lastModifiedBy>Alessandro Corso</lastModifiedBy>
  <revision>86</revision>
  <dcterms:created xsi:type="dcterms:W3CDTF">2025-06-10T13:27:00.0000000Z</dcterms:created>
  <dcterms:modified xsi:type="dcterms:W3CDTF">2025-06-30T08:16:45.8981926Z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0x0101001D6906BC2F87F347992F96CDDC1CB7E9</vt:lpwstr>
  </property>
  <property fmtid="{D5CDD505-2E9C-101B-9397-08002B2CF9AE}" pid="3" name="Order">
    <vt:i4>600</vt:i4>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