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D7512A" w:rsidR="007D20D4" w:rsidP="00D7512A" w:rsidRDefault="22CF0413" w14:paraId="3AAB89D1" w14:textId="77777777">
      <w:pPr>
        <w:pStyle w:val="Heading1"/>
        <w:rPr>
          <w:sz w:val="36"/>
        </w:rPr>
      </w:pPr>
      <w:bookmarkStart w:name="_GoBack" w:id="0"/>
      <w:bookmarkEnd w:id="0"/>
      <w:r w:rsidRPr="00D7512A">
        <w:rPr>
          <w:sz w:val="36"/>
        </w:rPr>
        <w:t>Procedures for submission of articles according to CMI OA policy</w:t>
      </w:r>
    </w:p>
    <w:p w:rsidRPr="00540D10" w:rsidR="22CF0413" w:rsidP="22CF0413" w:rsidRDefault="22CF0413" w14:paraId="61D2FA47" w14:textId="77777777"/>
    <w:p w:rsidRPr="009A7417" w:rsidR="22CF0413" w:rsidP="22CF0413" w:rsidRDefault="00540D10" w14:paraId="75D87073" w14:textId="77777777">
      <w:pPr>
        <w:rPr>
          <w:rFonts w:asciiTheme="majorHAnsi" w:hAnsiTheme="majorHAnsi"/>
          <w:sz w:val="28"/>
        </w:rPr>
      </w:pPr>
      <w:r w:rsidRPr="009A7417">
        <w:rPr>
          <w:rFonts w:asciiTheme="majorHAnsi" w:hAnsiTheme="majorHAnsi"/>
          <w:sz w:val="28"/>
        </w:rPr>
        <w:t>In accordance with the R</w:t>
      </w:r>
      <w:r w:rsidRPr="009A7417" w:rsidR="009A7417">
        <w:rPr>
          <w:rFonts w:asciiTheme="majorHAnsi" w:hAnsiTheme="majorHAnsi"/>
          <w:sz w:val="28"/>
        </w:rPr>
        <w:t>esearch Council of Norway’</w:t>
      </w:r>
      <w:r w:rsidRPr="009A7417">
        <w:rPr>
          <w:rFonts w:asciiTheme="majorHAnsi" w:hAnsiTheme="majorHAnsi"/>
          <w:sz w:val="28"/>
        </w:rPr>
        <w:t xml:space="preserve">s requirement, CMI is a </w:t>
      </w:r>
      <w:r w:rsidRPr="009A7417">
        <w:rPr>
          <w:rFonts w:asciiTheme="majorHAnsi" w:hAnsiTheme="majorHAnsi"/>
          <w:b/>
          <w:sz w:val="28"/>
        </w:rPr>
        <w:t>Green Open Access</w:t>
      </w:r>
      <w:r w:rsidRPr="009A7417" w:rsidR="00791252">
        <w:rPr>
          <w:rFonts w:asciiTheme="majorHAnsi" w:hAnsiTheme="majorHAnsi"/>
          <w:b/>
          <w:sz w:val="28"/>
        </w:rPr>
        <w:t xml:space="preserve"> institution</w:t>
      </w:r>
      <w:r w:rsidRPr="009A7417">
        <w:rPr>
          <w:rFonts w:asciiTheme="majorHAnsi" w:hAnsiTheme="majorHAnsi"/>
          <w:b/>
          <w:sz w:val="28"/>
        </w:rPr>
        <w:t xml:space="preserve">. </w:t>
      </w:r>
      <w:r w:rsidRPr="009A7417">
        <w:rPr>
          <w:rFonts w:asciiTheme="majorHAnsi" w:hAnsiTheme="majorHAnsi"/>
          <w:sz w:val="28"/>
        </w:rPr>
        <w:t>This implies that we will make sure that we have a compl</w:t>
      </w:r>
      <w:r w:rsidRPr="009A7417" w:rsidR="00791252">
        <w:rPr>
          <w:rFonts w:asciiTheme="majorHAnsi" w:hAnsiTheme="majorHAnsi"/>
          <w:sz w:val="28"/>
        </w:rPr>
        <w:t>ete digital archive of all writ</w:t>
      </w:r>
      <w:r w:rsidR="00F2193B">
        <w:rPr>
          <w:rFonts w:asciiTheme="majorHAnsi" w:hAnsiTheme="majorHAnsi"/>
          <w:sz w:val="28"/>
        </w:rPr>
        <w:t>ten outputs where a CMI employee</w:t>
      </w:r>
      <w:r w:rsidRPr="009A7417" w:rsidR="00791252">
        <w:rPr>
          <w:rFonts w:asciiTheme="majorHAnsi" w:hAnsiTheme="majorHAnsi"/>
          <w:sz w:val="28"/>
        </w:rPr>
        <w:t xml:space="preserve"> is author or co-author</w:t>
      </w:r>
      <w:r w:rsidRPr="009A7417">
        <w:rPr>
          <w:rFonts w:asciiTheme="majorHAnsi" w:hAnsiTheme="majorHAnsi"/>
          <w:sz w:val="28"/>
        </w:rPr>
        <w:t xml:space="preserve">, including peer reviewed journal articles. </w:t>
      </w:r>
    </w:p>
    <w:p w:rsidR="007C18B8" w:rsidP="007C18B8" w:rsidRDefault="00446D34" w14:paraId="0B5ED2E2" w14:textId="77777777">
      <w:pPr>
        <w:rPr>
          <w:lang w:val="en-GB"/>
        </w:rPr>
      </w:pPr>
      <w:r w:rsidRPr="00446D34">
        <w:rPr>
          <w:rFonts w:eastAsia="Calibri" w:cs="Calibri"/>
          <w:sz w:val="24"/>
          <w:szCs w:val="24"/>
        </w:rPr>
        <w:t>The author of the article is the copyright holder unless and until you transfer the copyright to someone else in a signed agreement.</w:t>
      </w:r>
      <w:r>
        <w:rPr>
          <w:rFonts w:eastAsia="Calibri" w:cs="Calibri"/>
          <w:sz w:val="24"/>
          <w:szCs w:val="24"/>
        </w:rPr>
        <w:t xml:space="preserve">  </w:t>
      </w:r>
      <w:r w:rsidR="007C18B8">
        <w:t xml:space="preserve">An </w:t>
      </w:r>
      <w:r w:rsidR="007C18B8">
        <w:rPr>
          <w:b/>
          <w:bCs/>
        </w:rPr>
        <w:t>author’s addendum</w:t>
      </w:r>
      <w:r w:rsidR="007C18B8">
        <w:t xml:space="preserve"> ensures that you keep the right to archive a digital version of your article and that you maintain the right to use the article for professional purposes like lectures, conference presentations </w:t>
      </w:r>
      <w:proofErr w:type="spellStart"/>
      <w:r w:rsidR="007C18B8">
        <w:t>etc</w:t>
      </w:r>
      <w:proofErr w:type="spellEnd"/>
      <w:r w:rsidR="007C18B8">
        <w:t xml:space="preserve">: </w:t>
      </w:r>
    </w:p>
    <w:p w:rsidRPr="00446D34" w:rsidR="00446D34" w:rsidP="007C18B8" w:rsidRDefault="00AD40DC" w14:paraId="4FCCD92E" w14:textId="77777777">
      <w:pPr>
        <w:shd w:val="clear" w:color="auto" w:fill="FFFFFF"/>
        <w:spacing w:after="150" w:line="375" w:lineRule="atLeast"/>
        <w:textAlignment w:val="baseline"/>
      </w:pPr>
      <w:hyperlink w:history="1" r:id="rId8">
        <w:r w:rsidR="00446D34">
          <w:rPr>
            <w:rStyle w:val="Hyperlink"/>
          </w:rPr>
          <w:t>https://sparcopen.org/our-work/author-rights/brochure-html/</w:t>
        </w:r>
      </w:hyperlink>
    </w:p>
    <w:p w:rsidRPr="00791252" w:rsidR="00446D34" w:rsidP="00446D34" w:rsidRDefault="00AD40DC" w14:paraId="00B49295" w14:textId="77777777">
      <w:pPr>
        <w:rPr>
          <w:sz w:val="24"/>
          <w:szCs w:val="24"/>
        </w:rPr>
      </w:pPr>
      <w:hyperlink r:id="rId9">
        <w:r w:rsidRPr="00791252" w:rsidR="00446D34">
          <w:rPr>
            <w:rStyle w:val="Hyperlink"/>
            <w:rFonts w:eastAsia="Calibri" w:cs="Calibri"/>
            <w:sz w:val="24"/>
            <w:szCs w:val="24"/>
          </w:rPr>
          <w:t>https://sparcopen.org/wp-content/uploads/2016/01/Access-Reuse_Addendum.pdf</w:t>
        </w:r>
      </w:hyperlink>
    </w:p>
    <w:p w:rsidRPr="00791252" w:rsidR="00446D34" w:rsidP="00446D34" w:rsidRDefault="00446D34" w14:paraId="2A67FB94" w14:textId="77777777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Pr="00791252">
        <w:rPr>
          <w:sz w:val="24"/>
          <w:szCs w:val="24"/>
        </w:rPr>
        <w:t xml:space="preserve">heck your journal/publishers policy regarding </w:t>
      </w:r>
      <w:proofErr w:type="spellStart"/>
      <w:r w:rsidRPr="00791252">
        <w:rPr>
          <w:sz w:val="24"/>
          <w:szCs w:val="24"/>
        </w:rPr>
        <w:t>self archiving</w:t>
      </w:r>
      <w:proofErr w:type="spellEnd"/>
      <w:r w:rsidRPr="00791252">
        <w:rPr>
          <w:sz w:val="24"/>
          <w:szCs w:val="24"/>
        </w:rPr>
        <w:t xml:space="preserve"> </w:t>
      </w:r>
      <w:proofErr w:type="gramStart"/>
      <w:r w:rsidRPr="00791252">
        <w:rPr>
          <w:sz w:val="24"/>
          <w:szCs w:val="24"/>
        </w:rPr>
        <w:t>here :</w:t>
      </w:r>
      <w:proofErr w:type="gramEnd"/>
    </w:p>
    <w:p w:rsidRPr="00791252" w:rsidR="00446D34" w:rsidP="00446D34" w:rsidRDefault="00AD40DC" w14:paraId="722B1F00" w14:textId="77777777">
      <w:pPr>
        <w:rPr>
          <w:sz w:val="24"/>
          <w:szCs w:val="24"/>
        </w:rPr>
      </w:pPr>
      <w:hyperlink r:id="rId10">
        <w:r w:rsidRPr="00791252" w:rsidR="00446D34">
          <w:rPr>
            <w:rStyle w:val="Hyperlink"/>
            <w:rFonts w:eastAsia="Calibri" w:cs="Calibri"/>
            <w:sz w:val="24"/>
            <w:szCs w:val="24"/>
          </w:rPr>
          <w:t>http://www.sherpa.ac.uk/romeo/search.php</w:t>
        </w:r>
      </w:hyperlink>
    </w:p>
    <w:p w:rsidRPr="00B6422A" w:rsidR="00446D34" w:rsidP="00446D34" w:rsidRDefault="00446D34" w14:paraId="7B513E37" w14:textId="77777777">
      <w:pPr>
        <w:pStyle w:val="Heading2"/>
        <w:shd w:val="clear" w:color="auto" w:fill="FFFFFF"/>
        <w:spacing w:before="375" w:after="150"/>
        <w:textAlignment w:val="baseline"/>
        <w:rPr>
          <w:rFonts w:asciiTheme="minorHAnsi" w:hAnsiTheme="minorHAnsi" w:eastAsiaTheme="minorHAnsi" w:cstheme="minorBidi"/>
          <w:b/>
          <w:color w:val="auto"/>
          <w:sz w:val="28"/>
          <w:szCs w:val="22"/>
        </w:rPr>
      </w:pPr>
      <w:r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>It is m</w:t>
      </w:r>
      <w:r w:rsidRPr="00B6422A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>andatory</w:t>
      </w:r>
      <w:r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 xml:space="preserve"> to</w:t>
      </w:r>
      <w:r w:rsidRPr="00B6422A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 xml:space="preserve"> </w:t>
      </w:r>
      <w:r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 xml:space="preserve">archive </w:t>
      </w:r>
      <w:r w:rsidRPr="00B6422A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 xml:space="preserve">all peer-reviewed articles in </w:t>
      </w:r>
      <w:r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>CMI</w:t>
      </w:r>
      <w:r w:rsidRPr="00B6422A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>'s institutional repository</w:t>
      </w:r>
    </w:p>
    <w:p w:rsidR="00B6422A" w:rsidP="00081AA2" w:rsidRDefault="00081AA2" w14:paraId="76CCCC46" w14:textId="77777777">
      <w:pPr>
        <w:shd w:val="clear" w:color="auto" w:fill="FFFFFF"/>
        <w:spacing w:before="150" w:after="75" w:line="240" w:lineRule="auto"/>
        <w:textAlignment w:val="baseline"/>
        <w:rPr>
          <w:sz w:val="24"/>
        </w:rPr>
      </w:pPr>
      <w:r w:rsidRPr="00081AA2">
        <w:rPr>
          <w:sz w:val="24"/>
        </w:rPr>
        <w:t xml:space="preserve">All members of staff are obliged to deposit a version of </w:t>
      </w:r>
      <w:r w:rsidR="00B6422A">
        <w:rPr>
          <w:sz w:val="24"/>
        </w:rPr>
        <w:t xml:space="preserve">the </w:t>
      </w:r>
      <w:r w:rsidRPr="00081AA2">
        <w:rPr>
          <w:sz w:val="24"/>
        </w:rPr>
        <w:t>scientific articles produced in connection with the employment relationship into the institutional repository.</w:t>
      </w:r>
      <w:r w:rsidR="00B6422A">
        <w:rPr>
          <w:sz w:val="24"/>
        </w:rPr>
        <w:t xml:space="preserve"> </w:t>
      </w:r>
    </w:p>
    <w:p w:rsidR="00B6422A" w:rsidP="00081AA2" w:rsidRDefault="00B6422A" w14:paraId="29C582DB" w14:textId="77777777">
      <w:pPr>
        <w:shd w:val="clear" w:color="auto" w:fill="FFFFFF"/>
        <w:spacing w:before="150" w:after="75" w:line="240" w:lineRule="auto"/>
        <w:textAlignment w:val="baseline"/>
        <w:rPr>
          <w:sz w:val="24"/>
        </w:rPr>
      </w:pPr>
      <w:r>
        <w:rPr>
          <w:sz w:val="24"/>
        </w:rPr>
        <w:t xml:space="preserve">Most publishers allow personal and institutional archiving, but </w:t>
      </w:r>
      <w:r w:rsidR="00F2193B">
        <w:rPr>
          <w:sz w:val="24"/>
        </w:rPr>
        <w:t xml:space="preserve">not </w:t>
      </w:r>
      <w:r>
        <w:rPr>
          <w:sz w:val="24"/>
        </w:rPr>
        <w:t>all publishers allow archiving of post-print version of article.</w:t>
      </w:r>
    </w:p>
    <w:p w:rsidRPr="00081AA2" w:rsidR="00081AA2" w:rsidP="00081AA2" w:rsidRDefault="00081AA2" w14:paraId="1939D4EB" w14:textId="77777777">
      <w:pPr>
        <w:shd w:val="clear" w:color="auto" w:fill="FFFFFF"/>
        <w:spacing w:before="150" w:after="75" w:line="240" w:lineRule="auto"/>
        <w:textAlignment w:val="baseline"/>
        <w:rPr>
          <w:sz w:val="24"/>
        </w:rPr>
      </w:pPr>
      <w:r w:rsidRPr="00081AA2">
        <w:rPr>
          <w:sz w:val="24"/>
        </w:rPr>
        <w:t>When the publisher permits institutional archiving of the publisher's pdf, then this is the preferred choice.</w:t>
      </w:r>
      <w:r w:rsidRPr="00B6422A">
        <w:rPr>
          <w:sz w:val="24"/>
        </w:rPr>
        <w:t xml:space="preserve"> </w:t>
      </w:r>
      <w:r w:rsidR="00B6422A">
        <w:rPr>
          <w:sz w:val="24"/>
        </w:rPr>
        <w:t xml:space="preserve">If </w:t>
      </w:r>
      <w:r w:rsidR="009A7417">
        <w:rPr>
          <w:sz w:val="24"/>
        </w:rPr>
        <w:t xml:space="preserve">the publisher does </w:t>
      </w:r>
      <w:r w:rsidR="00B6422A">
        <w:rPr>
          <w:sz w:val="24"/>
        </w:rPr>
        <w:t>not</w:t>
      </w:r>
      <w:r w:rsidR="009A7417">
        <w:rPr>
          <w:sz w:val="24"/>
        </w:rPr>
        <w:t xml:space="preserve"> allow this,</w:t>
      </w:r>
      <w:r w:rsidR="00B6422A">
        <w:rPr>
          <w:sz w:val="24"/>
        </w:rPr>
        <w:t xml:space="preserve"> a</w:t>
      </w:r>
      <w:r w:rsidRPr="00081AA2" w:rsidR="00B6422A">
        <w:rPr>
          <w:sz w:val="24"/>
        </w:rPr>
        <w:t xml:space="preserve"> "post‐print" version</w:t>
      </w:r>
      <w:r w:rsidR="00B6422A">
        <w:rPr>
          <w:sz w:val="24"/>
        </w:rPr>
        <w:t>,</w:t>
      </w:r>
      <w:r w:rsidRPr="00081AA2" w:rsidR="00B6422A">
        <w:rPr>
          <w:sz w:val="24"/>
        </w:rPr>
        <w:t xml:space="preserve"> the final manuscript version following peer-review</w:t>
      </w:r>
      <w:r w:rsidR="00B6422A">
        <w:rPr>
          <w:sz w:val="24"/>
        </w:rPr>
        <w:t xml:space="preserve">, is the </w:t>
      </w:r>
      <w:r w:rsidR="009A7417">
        <w:rPr>
          <w:sz w:val="24"/>
        </w:rPr>
        <w:t>second best</w:t>
      </w:r>
      <w:r w:rsidR="00B6422A">
        <w:rPr>
          <w:sz w:val="24"/>
        </w:rPr>
        <w:t xml:space="preserve"> version</w:t>
      </w:r>
      <w:r w:rsidRPr="00081AA2" w:rsidR="00B6422A">
        <w:rPr>
          <w:sz w:val="24"/>
        </w:rPr>
        <w:t xml:space="preserve">. </w:t>
      </w:r>
      <w:r w:rsidRPr="00B6422A">
        <w:rPr>
          <w:sz w:val="24"/>
        </w:rPr>
        <w:t xml:space="preserve">If </w:t>
      </w:r>
      <w:r w:rsidR="00F2193B">
        <w:rPr>
          <w:sz w:val="24"/>
        </w:rPr>
        <w:t>the publisher</w:t>
      </w:r>
      <w:r w:rsidR="00B6422A">
        <w:rPr>
          <w:sz w:val="24"/>
        </w:rPr>
        <w:t xml:space="preserve"> does not permit to deposit a post-print version</w:t>
      </w:r>
      <w:r w:rsidRPr="00B6422A">
        <w:rPr>
          <w:sz w:val="24"/>
        </w:rPr>
        <w:t>, a pre</w:t>
      </w:r>
      <w:r w:rsidR="00B6422A">
        <w:rPr>
          <w:sz w:val="24"/>
        </w:rPr>
        <w:t>-</w:t>
      </w:r>
      <w:r w:rsidRPr="00B6422A">
        <w:rPr>
          <w:sz w:val="24"/>
        </w:rPr>
        <w:t xml:space="preserve">print version </w:t>
      </w:r>
      <w:proofErr w:type="gramStart"/>
      <w:r w:rsidRPr="00B6422A">
        <w:rPr>
          <w:sz w:val="24"/>
        </w:rPr>
        <w:t>should be uploaded</w:t>
      </w:r>
      <w:proofErr w:type="gramEnd"/>
      <w:r w:rsidRPr="00B6422A">
        <w:rPr>
          <w:sz w:val="24"/>
        </w:rPr>
        <w:t>.</w:t>
      </w:r>
    </w:p>
    <w:p w:rsidR="00B6422A" w:rsidP="00B6422A" w:rsidRDefault="00B6422A" w14:paraId="5AA9E82D" w14:textId="77777777">
      <w:pPr>
        <w:rPr>
          <w:sz w:val="24"/>
          <w:szCs w:val="24"/>
        </w:rPr>
      </w:pPr>
    </w:p>
    <w:p w:rsidRPr="00446D34" w:rsidR="00081AA2" w:rsidP="00D7512A" w:rsidRDefault="00446D34" w14:paraId="433CF804" w14:textId="77777777">
      <w:pPr>
        <w:pStyle w:val="Heading1"/>
        <w:rPr>
          <w:rFonts w:asciiTheme="minorHAnsi" w:hAnsiTheme="minorHAnsi" w:eastAsiaTheme="minorHAnsi" w:cstheme="minorBidi"/>
          <w:b/>
          <w:color w:val="auto"/>
          <w:sz w:val="28"/>
          <w:szCs w:val="22"/>
        </w:rPr>
      </w:pPr>
      <w:r w:rsidRPr="00446D34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 xml:space="preserve">The researcher will use an author’s addendum when necessary to ensure that a version of the article </w:t>
      </w:r>
      <w:proofErr w:type="gramStart"/>
      <w:r w:rsidR="00F2193B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>can be</w:t>
      </w:r>
      <w:r w:rsidRPr="00446D34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 xml:space="preserve"> archived</w:t>
      </w:r>
      <w:proofErr w:type="gramEnd"/>
      <w:r w:rsidRPr="00446D34">
        <w:rPr>
          <w:rFonts w:asciiTheme="minorHAnsi" w:hAnsiTheme="minorHAnsi" w:eastAsiaTheme="minorHAnsi" w:cstheme="minorBidi"/>
          <w:b/>
          <w:color w:val="auto"/>
          <w:sz w:val="28"/>
          <w:szCs w:val="22"/>
        </w:rPr>
        <w:t xml:space="preserve"> in the CMI institutional archive.</w:t>
      </w:r>
    </w:p>
    <w:p w:rsidR="00081AA2" w:rsidRDefault="00081AA2" w14:paraId="150379FD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6"/>
          <w:szCs w:val="32"/>
        </w:rPr>
      </w:pPr>
      <w:r>
        <w:rPr>
          <w:sz w:val="36"/>
        </w:rPr>
        <w:br w:type="page"/>
      </w:r>
    </w:p>
    <w:p w:rsidRPr="00D7512A" w:rsidR="00EE7020" w:rsidP="00D7512A" w:rsidRDefault="00EE7020" w14:paraId="416B8BCB" w14:textId="77777777">
      <w:pPr>
        <w:pStyle w:val="Heading1"/>
        <w:rPr>
          <w:sz w:val="36"/>
        </w:rPr>
      </w:pPr>
      <w:r w:rsidRPr="00D7512A">
        <w:rPr>
          <w:sz w:val="36"/>
        </w:rPr>
        <w:lastRenderedPageBreak/>
        <w:t>Procedures for uploading and archiving</w:t>
      </w:r>
      <w:r w:rsidR="009A7417">
        <w:rPr>
          <w:sz w:val="36"/>
        </w:rPr>
        <w:t xml:space="preserve"> all CMI</w:t>
      </w:r>
      <w:r w:rsidRPr="00D7512A">
        <w:rPr>
          <w:sz w:val="36"/>
        </w:rPr>
        <w:t xml:space="preserve"> </w:t>
      </w:r>
      <w:r w:rsidRPr="00D7512A" w:rsidR="005D5753">
        <w:rPr>
          <w:sz w:val="36"/>
        </w:rPr>
        <w:t>outputs</w:t>
      </w:r>
      <w:r w:rsidRPr="00D7512A">
        <w:rPr>
          <w:sz w:val="36"/>
        </w:rPr>
        <w:t xml:space="preserve"> </w:t>
      </w:r>
    </w:p>
    <w:p w:rsidRPr="009A7417" w:rsidR="00EE7020" w:rsidP="005D5753" w:rsidRDefault="00EE7020" w14:paraId="55DEBD04" w14:textId="77777777">
      <w:pPr>
        <w:pStyle w:val="NormalWeb"/>
        <w:rPr>
          <w:rFonts w:asciiTheme="majorHAnsi" w:hAnsiTheme="majorHAnsi"/>
          <w:sz w:val="28"/>
          <w:lang w:val="en-US"/>
        </w:rPr>
      </w:pPr>
      <w:r w:rsidRPr="00446D34">
        <w:rPr>
          <w:rFonts w:asciiTheme="majorHAnsi" w:hAnsiTheme="majorHAnsi" w:eastAsiaTheme="majorEastAsia"/>
          <w:sz w:val="28"/>
          <w:lang w:val="en-US"/>
        </w:rPr>
        <w:t xml:space="preserve">CMI has </w:t>
      </w:r>
      <w:r w:rsidRPr="00446D34" w:rsidR="00540D10">
        <w:rPr>
          <w:rFonts w:asciiTheme="majorHAnsi" w:hAnsiTheme="majorHAnsi"/>
          <w:sz w:val="28"/>
          <w:lang w:val="en-US"/>
        </w:rPr>
        <w:t>its</w:t>
      </w:r>
      <w:r w:rsidRPr="00446D34">
        <w:rPr>
          <w:rFonts w:asciiTheme="majorHAnsi" w:hAnsiTheme="majorHAnsi" w:eastAsiaTheme="majorEastAsia"/>
          <w:sz w:val="28"/>
          <w:lang w:val="en-US"/>
        </w:rPr>
        <w:t xml:space="preserve"> digital institutional archive in </w:t>
      </w:r>
      <w:proofErr w:type="spellStart"/>
      <w:r w:rsidRPr="00446D34">
        <w:rPr>
          <w:rFonts w:asciiTheme="majorHAnsi" w:hAnsiTheme="majorHAnsi" w:eastAsiaTheme="majorEastAsia"/>
          <w:b/>
          <w:sz w:val="28"/>
          <w:lang w:val="en-US"/>
        </w:rPr>
        <w:t>Bibsys</w:t>
      </w:r>
      <w:proofErr w:type="spellEnd"/>
      <w:r w:rsidRPr="00446D34">
        <w:rPr>
          <w:rFonts w:asciiTheme="majorHAnsi" w:hAnsiTheme="majorHAnsi" w:eastAsiaTheme="majorEastAsia"/>
          <w:b/>
          <w:sz w:val="28"/>
          <w:lang w:val="en-US"/>
        </w:rPr>
        <w:t xml:space="preserve"> BRAGE</w:t>
      </w:r>
      <w:r w:rsidRPr="00446D34" w:rsidR="00540D10">
        <w:rPr>
          <w:rFonts w:asciiTheme="majorHAnsi" w:hAnsiTheme="majorHAnsi"/>
          <w:b/>
          <w:sz w:val="28"/>
          <w:lang w:val="en-US"/>
        </w:rPr>
        <w:t xml:space="preserve">. </w:t>
      </w:r>
      <w:proofErr w:type="spellStart"/>
      <w:r w:rsidRPr="00446D34" w:rsidR="00540D10">
        <w:rPr>
          <w:rFonts w:asciiTheme="majorHAnsi" w:hAnsiTheme="majorHAnsi"/>
          <w:sz w:val="28"/>
          <w:lang w:val="en-US"/>
        </w:rPr>
        <w:t>Brage</w:t>
      </w:r>
      <w:proofErr w:type="spellEnd"/>
      <w:r w:rsidRPr="00446D34" w:rsidR="00540D10">
        <w:rPr>
          <w:rFonts w:asciiTheme="majorHAnsi" w:hAnsiTheme="majorHAnsi"/>
          <w:sz w:val="28"/>
          <w:lang w:val="en-US"/>
        </w:rPr>
        <w:t xml:space="preserve"> </w:t>
      </w:r>
      <w:proofErr w:type="gramStart"/>
      <w:r w:rsidRPr="00446D34" w:rsidR="00540D10">
        <w:rPr>
          <w:rFonts w:asciiTheme="majorHAnsi" w:hAnsiTheme="majorHAnsi"/>
          <w:sz w:val="28"/>
          <w:lang w:val="en-US"/>
        </w:rPr>
        <w:t>is linked</w:t>
      </w:r>
      <w:proofErr w:type="gramEnd"/>
      <w:r w:rsidRPr="00446D34" w:rsidR="00540D10">
        <w:rPr>
          <w:rFonts w:asciiTheme="majorHAnsi" w:hAnsiTheme="majorHAnsi"/>
          <w:sz w:val="28"/>
          <w:lang w:val="en-US"/>
        </w:rPr>
        <w:t xml:space="preserve"> to the CMI publication database. </w:t>
      </w:r>
      <w:r w:rsidRPr="009A7417" w:rsidR="00540D10">
        <w:rPr>
          <w:rFonts w:asciiTheme="majorHAnsi" w:hAnsiTheme="majorHAnsi"/>
          <w:sz w:val="28"/>
          <w:lang w:val="en-US"/>
        </w:rPr>
        <w:t xml:space="preserve">The CMI database is the entry-point for registration and uploading of documents. </w:t>
      </w:r>
      <w:r w:rsidRPr="009A7417" w:rsidR="009A7417">
        <w:rPr>
          <w:rFonts w:asciiTheme="majorHAnsi" w:hAnsiTheme="majorHAnsi"/>
          <w:sz w:val="28"/>
          <w:lang w:val="en-US"/>
        </w:rPr>
        <w:t>CMI strives to have a complete institutional archive with digital copies of all outputs.</w:t>
      </w:r>
    </w:p>
    <w:p w:rsidR="00791252" w:rsidP="00EE7020" w:rsidRDefault="00EE7020" w14:paraId="5D062D39" w14:textId="77777777">
      <w:pPr>
        <w:pStyle w:val="NormalWeb"/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b/>
          <w:lang w:val="en-US"/>
        </w:rPr>
        <w:t>Researcher</w:t>
      </w:r>
      <w:r w:rsidR="00791252">
        <w:rPr>
          <w:rFonts w:asciiTheme="minorHAnsi" w:hAnsiTheme="minorHAnsi"/>
          <w:b/>
          <w:lang w:val="en-US"/>
        </w:rPr>
        <w:t>s</w:t>
      </w:r>
      <w:r w:rsidRPr="00791252">
        <w:rPr>
          <w:rFonts w:asciiTheme="minorHAnsi" w:hAnsiTheme="minorHAnsi"/>
          <w:lang w:val="en-US"/>
        </w:rPr>
        <w:t xml:space="preserve">: </w:t>
      </w:r>
      <w:r w:rsidR="00791252">
        <w:rPr>
          <w:rFonts w:asciiTheme="minorHAnsi" w:hAnsiTheme="minorHAnsi"/>
          <w:lang w:val="en-US"/>
        </w:rPr>
        <w:tab/>
      </w:r>
    </w:p>
    <w:p w:rsidR="00791252" w:rsidP="00791252" w:rsidRDefault="00EE7020" w14:paraId="5101DDB1" w14:textId="77777777">
      <w:pPr>
        <w:pStyle w:val="NormalWeb"/>
        <w:numPr>
          <w:ilvl w:val="0"/>
          <w:numId w:val="2"/>
        </w:numPr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lang w:val="en-US"/>
        </w:rPr>
        <w:t xml:space="preserve">Responsible for </w:t>
      </w:r>
      <w:r w:rsidRPr="00791252">
        <w:rPr>
          <w:rFonts w:asciiTheme="minorHAnsi" w:hAnsiTheme="minorHAnsi"/>
          <w:b/>
          <w:lang w:val="en-US"/>
        </w:rPr>
        <w:t>registration</w:t>
      </w:r>
      <w:r w:rsidRPr="00791252">
        <w:rPr>
          <w:rFonts w:asciiTheme="minorHAnsi" w:hAnsiTheme="minorHAnsi"/>
          <w:lang w:val="en-US"/>
        </w:rPr>
        <w:t xml:space="preserve"> of all </w:t>
      </w:r>
      <w:r w:rsidR="00791252">
        <w:rPr>
          <w:rFonts w:asciiTheme="minorHAnsi" w:hAnsiTheme="minorHAnsi"/>
          <w:lang w:val="en-US"/>
        </w:rPr>
        <w:t xml:space="preserve">external </w:t>
      </w:r>
      <w:r w:rsidRPr="00791252">
        <w:rPr>
          <w:rFonts w:asciiTheme="minorHAnsi" w:hAnsiTheme="minorHAnsi"/>
          <w:lang w:val="en-US"/>
        </w:rPr>
        <w:t>publication outputs in the CMI database</w:t>
      </w:r>
      <w:r w:rsidR="00791252">
        <w:rPr>
          <w:rFonts w:asciiTheme="minorHAnsi" w:hAnsiTheme="minorHAnsi"/>
          <w:lang w:val="en-US"/>
        </w:rPr>
        <w:t xml:space="preserve"> </w:t>
      </w:r>
      <w:r w:rsidRPr="00791252" w:rsidR="00791252">
        <w:rPr>
          <w:rFonts w:asciiTheme="minorHAnsi" w:hAnsiTheme="minorHAnsi"/>
          <w:lang w:val="en-US"/>
        </w:rPr>
        <w:t>(www.cmi.no)</w:t>
      </w:r>
      <w:r w:rsidR="00791252">
        <w:rPr>
          <w:rFonts w:asciiTheme="minorHAnsi" w:hAnsiTheme="minorHAnsi"/>
          <w:lang w:val="en-US"/>
        </w:rPr>
        <w:t>, including peer reviewed journal articles,</w:t>
      </w:r>
      <w:r w:rsidR="00D7512A">
        <w:rPr>
          <w:rFonts w:asciiTheme="minorHAnsi" w:hAnsiTheme="minorHAnsi"/>
          <w:lang w:val="en-US"/>
        </w:rPr>
        <w:t xml:space="preserve"> book chapters,</w:t>
      </w:r>
      <w:r w:rsidR="00791252">
        <w:rPr>
          <w:rFonts w:asciiTheme="minorHAnsi" w:hAnsiTheme="minorHAnsi"/>
          <w:lang w:val="en-US"/>
        </w:rPr>
        <w:t xml:space="preserve"> blogs and op-eds</w:t>
      </w:r>
      <w:r w:rsidRPr="00791252">
        <w:rPr>
          <w:rFonts w:asciiTheme="minorHAnsi" w:hAnsiTheme="minorHAnsi"/>
          <w:lang w:val="en-US"/>
        </w:rPr>
        <w:t xml:space="preserve"> </w:t>
      </w:r>
      <w:r w:rsidR="00D7512A">
        <w:rPr>
          <w:rFonts w:asciiTheme="minorHAnsi" w:hAnsiTheme="minorHAnsi"/>
          <w:lang w:val="en-US"/>
        </w:rPr>
        <w:t>etc.</w:t>
      </w:r>
    </w:p>
    <w:p w:rsidR="00B6422A" w:rsidP="00791252" w:rsidRDefault="00791252" w14:paraId="4FA29E0D" w14:textId="77777777">
      <w:pPr>
        <w:pStyle w:val="NormalWeb"/>
        <w:numPr>
          <w:ilvl w:val="0"/>
          <w:numId w:val="2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Responsible for </w:t>
      </w:r>
      <w:r w:rsidRPr="00791252" w:rsidR="00EE7020">
        <w:rPr>
          <w:rFonts w:asciiTheme="minorHAnsi" w:hAnsiTheme="minorHAnsi"/>
          <w:b/>
          <w:lang w:val="en-US"/>
        </w:rPr>
        <w:t>uploading</w:t>
      </w:r>
      <w:r w:rsidRPr="00791252" w:rsidR="00EE7020">
        <w:rPr>
          <w:rFonts w:asciiTheme="minorHAnsi" w:hAnsiTheme="minorHAnsi"/>
          <w:lang w:val="en-US"/>
        </w:rPr>
        <w:t xml:space="preserve"> a</w:t>
      </w:r>
      <w:r>
        <w:rPr>
          <w:rFonts w:asciiTheme="minorHAnsi" w:hAnsiTheme="minorHAnsi"/>
          <w:lang w:val="en-US"/>
        </w:rPr>
        <w:t xml:space="preserve"> digital copy of the publication</w:t>
      </w:r>
      <w:r w:rsidR="00F2193B">
        <w:rPr>
          <w:rFonts w:asciiTheme="minorHAnsi" w:hAnsiTheme="minorHAnsi"/>
          <w:lang w:val="en-US"/>
        </w:rPr>
        <w:t xml:space="preserve">. For journal articles, this amounts to uploading a </w:t>
      </w:r>
      <w:r w:rsidRPr="00791252" w:rsidR="00EE7020">
        <w:rPr>
          <w:rFonts w:asciiTheme="minorHAnsi" w:hAnsiTheme="minorHAnsi"/>
          <w:lang w:val="en-US"/>
        </w:rPr>
        <w:t>pre-print /post-print version</w:t>
      </w:r>
      <w:r>
        <w:rPr>
          <w:rFonts w:asciiTheme="minorHAnsi" w:hAnsiTheme="minorHAnsi"/>
          <w:lang w:val="en-US"/>
        </w:rPr>
        <w:t xml:space="preserve"> </w:t>
      </w:r>
      <w:r w:rsidR="00F2193B">
        <w:rPr>
          <w:rFonts w:asciiTheme="minorHAnsi" w:hAnsiTheme="minorHAnsi"/>
          <w:lang w:val="en-US"/>
        </w:rPr>
        <w:t>(with</w:t>
      </w:r>
      <w:r w:rsidRPr="00791252" w:rsidR="00EE7020">
        <w:rPr>
          <w:rFonts w:asciiTheme="minorHAnsi" w:hAnsiTheme="minorHAnsi"/>
          <w:lang w:val="en-US"/>
        </w:rPr>
        <w:t xml:space="preserve"> embargo date </w:t>
      </w:r>
      <w:r w:rsidR="00F2193B">
        <w:rPr>
          <w:rFonts w:asciiTheme="minorHAnsi" w:hAnsiTheme="minorHAnsi"/>
          <w:lang w:val="en-US"/>
        </w:rPr>
        <w:t>in applicable)</w:t>
      </w:r>
      <w:r w:rsidRPr="00791252" w:rsidR="005D5753">
        <w:rPr>
          <w:rFonts w:asciiTheme="minorHAnsi" w:hAnsiTheme="minorHAnsi"/>
          <w:lang w:val="en-US"/>
        </w:rPr>
        <w:t>. </w:t>
      </w:r>
    </w:p>
    <w:p w:rsidR="00791252" w:rsidP="005D5753" w:rsidRDefault="005D5753" w14:paraId="2C962EE4" w14:textId="77777777">
      <w:pPr>
        <w:pStyle w:val="NormalWeb"/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b/>
          <w:lang w:val="en-US"/>
        </w:rPr>
        <w:t>Communication unit:</w:t>
      </w:r>
      <w:r w:rsidRPr="00791252">
        <w:rPr>
          <w:rFonts w:asciiTheme="minorHAnsi" w:hAnsiTheme="minorHAnsi"/>
          <w:lang w:val="en-US"/>
        </w:rPr>
        <w:t xml:space="preserve"> </w:t>
      </w:r>
    </w:p>
    <w:p w:rsidR="005D5753" w:rsidP="00791252" w:rsidRDefault="005D5753" w14:paraId="1891B653" w14:textId="77777777">
      <w:pPr>
        <w:pStyle w:val="NormalWeb"/>
        <w:numPr>
          <w:ilvl w:val="0"/>
          <w:numId w:val="3"/>
        </w:numPr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lang w:val="en-US"/>
        </w:rPr>
        <w:t xml:space="preserve">Responsible for </w:t>
      </w:r>
      <w:r w:rsidRPr="00791252">
        <w:rPr>
          <w:rFonts w:asciiTheme="minorHAnsi" w:hAnsiTheme="minorHAnsi"/>
          <w:b/>
          <w:lang w:val="en-US"/>
        </w:rPr>
        <w:t>registration</w:t>
      </w:r>
      <w:r w:rsidRPr="00791252">
        <w:rPr>
          <w:rFonts w:asciiTheme="minorHAnsi" w:hAnsiTheme="minorHAnsi"/>
          <w:lang w:val="en-US"/>
        </w:rPr>
        <w:t xml:space="preserve"> of all CMI publications in the CMI database (www.cmi.no) and for </w:t>
      </w:r>
      <w:r w:rsidRPr="00791252">
        <w:rPr>
          <w:rFonts w:asciiTheme="minorHAnsi" w:hAnsiTheme="minorHAnsi"/>
          <w:b/>
          <w:lang w:val="en-US"/>
        </w:rPr>
        <w:t>uploading</w:t>
      </w:r>
      <w:r w:rsidRPr="00791252">
        <w:rPr>
          <w:rFonts w:asciiTheme="minorHAnsi" w:hAnsiTheme="minorHAnsi"/>
          <w:lang w:val="en-US"/>
        </w:rPr>
        <w:t xml:space="preserve"> a pdf-version for access to full text version of the </w:t>
      </w:r>
      <w:proofErr w:type="gramStart"/>
      <w:r w:rsidRPr="00791252">
        <w:rPr>
          <w:rFonts w:asciiTheme="minorHAnsi" w:hAnsiTheme="minorHAnsi"/>
          <w:lang w:val="en-US"/>
        </w:rPr>
        <w:t>publication also</w:t>
      </w:r>
      <w:proofErr w:type="gramEnd"/>
      <w:r w:rsidRPr="00791252">
        <w:rPr>
          <w:rFonts w:asciiTheme="minorHAnsi" w:hAnsiTheme="minorHAnsi"/>
          <w:lang w:val="en-US"/>
        </w:rPr>
        <w:t xml:space="preserve"> from the CMI institutional archive. </w:t>
      </w:r>
      <w:r w:rsidRPr="00791252">
        <w:rPr>
          <w:rFonts w:asciiTheme="minorHAnsi" w:hAnsiTheme="minorHAnsi"/>
          <w:b/>
          <w:lang w:val="en-US"/>
        </w:rPr>
        <w:t>Publish</w:t>
      </w:r>
      <w:r w:rsidRPr="00791252">
        <w:rPr>
          <w:rFonts w:asciiTheme="minorHAnsi" w:hAnsiTheme="minorHAnsi"/>
          <w:lang w:val="en-US"/>
        </w:rPr>
        <w:t>.</w:t>
      </w:r>
    </w:p>
    <w:p w:rsidR="00791252" w:rsidP="00791252" w:rsidRDefault="00D7512A" w14:paraId="290C4B4C" w14:textId="77777777">
      <w:pPr>
        <w:pStyle w:val="NormalWeb"/>
        <w:numPr>
          <w:ilvl w:val="0"/>
          <w:numId w:val="3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When publishing publication news on the intranet, CU checks the registration of the publication in the database to make sure that the information provided is complete and a digital version </w:t>
      </w:r>
      <w:proofErr w:type="gramStart"/>
      <w:r>
        <w:rPr>
          <w:rFonts w:asciiTheme="minorHAnsi" w:hAnsiTheme="minorHAnsi"/>
          <w:lang w:val="en-US"/>
        </w:rPr>
        <w:t>is uploaded</w:t>
      </w:r>
      <w:proofErr w:type="gramEnd"/>
      <w:r>
        <w:rPr>
          <w:rFonts w:asciiTheme="minorHAnsi" w:hAnsiTheme="minorHAnsi"/>
          <w:lang w:val="en-US"/>
        </w:rPr>
        <w:t>.</w:t>
      </w:r>
    </w:p>
    <w:p w:rsidR="00D7512A" w:rsidP="00D7512A" w:rsidRDefault="00D7512A" w14:paraId="57B15E7A" w14:textId="77777777">
      <w:pPr>
        <w:pStyle w:val="NormalWeb"/>
        <w:numPr>
          <w:ilvl w:val="0"/>
          <w:numId w:val="3"/>
        </w:numPr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lang w:val="en-US"/>
        </w:rPr>
        <w:t xml:space="preserve">Annual checks of registered outputs when submitting data for the NIFU-step report to the Research Council of Norway. </w:t>
      </w:r>
    </w:p>
    <w:p w:rsidR="009A7417" w:rsidP="009A7417" w:rsidRDefault="009A7417" w14:paraId="4A824D2E" w14:textId="77777777">
      <w:pPr>
        <w:pStyle w:val="NormalWeb"/>
        <w:rPr>
          <w:rFonts w:asciiTheme="minorHAnsi" w:hAnsiTheme="minorHAnsi"/>
          <w:lang w:val="en-US"/>
        </w:rPr>
      </w:pPr>
    </w:p>
    <w:p w:rsidRPr="009A7417" w:rsidR="009A7417" w:rsidP="009A7417" w:rsidRDefault="009A7417" w14:paraId="03D7B5E8" w14:textId="77777777">
      <w:pPr>
        <w:pStyle w:val="NormalWeb"/>
        <w:rPr>
          <w:rFonts w:asciiTheme="minorHAnsi" w:hAnsiTheme="minorHAnsi"/>
          <w:sz w:val="32"/>
          <w:lang w:val="en-US"/>
        </w:rPr>
      </w:pPr>
      <w:r>
        <w:rPr>
          <w:rFonts w:asciiTheme="minorHAnsi" w:hAnsiTheme="minorHAnsi"/>
          <w:sz w:val="32"/>
          <w:lang w:val="en-US"/>
        </w:rPr>
        <w:t>Checkpoints</w:t>
      </w:r>
      <w:r w:rsidRPr="009A7417">
        <w:rPr>
          <w:rFonts w:asciiTheme="minorHAnsi" w:hAnsiTheme="minorHAnsi"/>
          <w:sz w:val="32"/>
          <w:lang w:val="en-US"/>
        </w:rPr>
        <w:t>:</w:t>
      </w:r>
    </w:p>
    <w:p w:rsidR="00D7512A" w:rsidP="00EE7020" w:rsidRDefault="00EE7020" w14:paraId="056A30BE" w14:textId="77777777">
      <w:pPr>
        <w:pStyle w:val="NormalWeb"/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b/>
          <w:lang w:val="en-US"/>
        </w:rPr>
        <w:t>Research Directors</w:t>
      </w:r>
      <w:r w:rsidRPr="00791252">
        <w:rPr>
          <w:rFonts w:asciiTheme="minorHAnsi" w:hAnsiTheme="minorHAnsi"/>
          <w:lang w:val="en-US"/>
        </w:rPr>
        <w:t xml:space="preserve">: </w:t>
      </w:r>
    </w:p>
    <w:p w:rsidRPr="00791252" w:rsidR="00EE7020" w:rsidP="00D7512A" w:rsidRDefault="00EE7020" w14:paraId="55DCA9FC" w14:textId="77777777">
      <w:pPr>
        <w:pStyle w:val="NormalWeb"/>
        <w:numPr>
          <w:ilvl w:val="0"/>
          <w:numId w:val="4"/>
        </w:numPr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lang w:val="en-US"/>
        </w:rPr>
        <w:t>Annual checks of registration/uploading in the annual “</w:t>
      </w:r>
      <w:proofErr w:type="spellStart"/>
      <w:r w:rsidRPr="00791252">
        <w:rPr>
          <w:rFonts w:asciiTheme="minorHAnsi" w:hAnsiTheme="minorHAnsi"/>
          <w:lang w:val="en-US"/>
        </w:rPr>
        <w:t>Medarbeidersamtale</w:t>
      </w:r>
      <w:proofErr w:type="spellEnd"/>
      <w:r w:rsidRPr="00791252">
        <w:rPr>
          <w:rFonts w:asciiTheme="minorHAnsi" w:hAnsiTheme="minorHAnsi"/>
          <w:lang w:val="en-US"/>
        </w:rPr>
        <w:t xml:space="preserve">”. </w:t>
      </w:r>
    </w:p>
    <w:p w:rsidR="00D7512A" w:rsidP="00EE7020" w:rsidRDefault="00EE7020" w14:paraId="0D7214E6" w14:textId="77777777">
      <w:pPr>
        <w:pStyle w:val="NormalWeb"/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b/>
          <w:lang w:val="en-US"/>
        </w:rPr>
        <w:t>Head Librarian</w:t>
      </w:r>
      <w:r w:rsidRPr="00791252">
        <w:rPr>
          <w:rFonts w:asciiTheme="minorHAnsi" w:hAnsiTheme="minorHAnsi"/>
          <w:lang w:val="en-US"/>
        </w:rPr>
        <w:t xml:space="preserve">: </w:t>
      </w:r>
    </w:p>
    <w:p w:rsidR="00D7512A" w:rsidP="00446CB6" w:rsidRDefault="00EE7020" w14:paraId="6C9861B1" w14:textId="77777777">
      <w:pPr>
        <w:pStyle w:val="NormalWeb"/>
        <w:numPr>
          <w:ilvl w:val="0"/>
          <w:numId w:val="4"/>
        </w:numPr>
        <w:rPr>
          <w:rFonts w:asciiTheme="minorHAnsi" w:hAnsiTheme="minorHAnsi"/>
          <w:lang w:val="en-US"/>
        </w:rPr>
      </w:pPr>
      <w:r w:rsidRPr="00D7512A">
        <w:rPr>
          <w:rFonts w:asciiTheme="minorHAnsi" w:hAnsiTheme="minorHAnsi"/>
          <w:lang w:val="en-US"/>
        </w:rPr>
        <w:t>Biannual check</w:t>
      </w:r>
      <w:r w:rsidRPr="00D7512A" w:rsidR="00D7512A">
        <w:rPr>
          <w:rFonts w:asciiTheme="minorHAnsi" w:hAnsiTheme="minorHAnsi"/>
          <w:lang w:val="en-US"/>
        </w:rPr>
        <w:t>s</w:t>
      </w:r>
      <w:r w:rsidRPr="00D7512A">
        <w:rPr>
          <w:rFonts w:asciiTheme="minorHAnsi" w:hAnsiTheme="minorHAnsi"/>
          <w:lang w:val="en-US"/>
        </w:rPr>
        <w:t xml:space="preserve"> of </w:t>
      </w:r>
      <w:r w:rsidRPr="00D7512A" w:rsidR="00D7512A">
        <w:rPr>
          <w:rFonts w:asciiTheme="minorHAnsi" w:hAnsiTheme="minorHAnsi"/>
          <w:lang w:val="en-US"/>
        </w:rPr>
        <w:t>database registrations.</w:t>
      </w:r>
      <w:r w:rsidRPr="00D7512A">
        <w:rPr>
          <w:rFonts w:asciiTheme="minorHAnsi" w:hAnsiTheme="minorHAnsi"/>
          <w:lang w:val="en-US"/>
        </w:rPr>
        <w:t xml:space="preserve"> </w:t>
      </w:r>
    </w:p>
    <w:p w:rsidRPr="00D7512A" w:rsidR="00D7512A" w:rsidP="00EE7020" w:rsidRDefault="00EE7020" w14:paraId="2CE8AE99" w14:textId="77777777">
      <w:pPr>
        <w:pStyle w:val="NormalWeb"/>
        <w:rPr>
          <w:rFonts w:asciiTheme="minorHAnsi" w:hAnsiTheme="minorHAnsi"/>
          <w:b/>
          <w:lang w:val="en-US"/>
        </w:rPr>
      </w:pPr>
      <w:r w:rsidRPr="00791252">
        <w:rPr>
          <w:rFonts w:asciiTheme="minorHAnsi" w:hAnsiTheme="minorHAnsi"/>
          <w:b/>
          <w:lang w:val="en-US"/>
        </w:rPr>
        <w:t>IT unit:</w:t>
      </w:r>
      <w:r w:rsidRPr="00D7512A">
        <w:rPr>
          <w:rFonts w:asciiTheme="minorHAnsi" w:hAnsiTheme="minorHAnsi"/>
          <w:b/>
          <w:lang w:val="en-US"/>
        </w:rPr>
        <w:t xml:space="preserve"> </w:t>
      </w:r>
    </w:p>
    <w:p w:rsidRPr="00791252" w:rsidR="00EE7020" w:rsidP="00D7512A" w:rsidRDefault="00EE7020" w14:paraId="757F019D" w14:textId="77777777">
      <w:pPr>
        <w:pStyle w:val="NormalWeb"/>
        <w:numPr>
          <w:ilvl w:val="0"/>
          <w:numId w:val="4"/>
        </w:numPr>
        <w:rPr>
          <w:rFonts w:asciiTheme="minorHAnsi" w:hAnsiTheme="minorHAnsi"/>
          <w:lang w:val="en-US"/>
        </w:rPr>
      </w:pPr>
      <w:r w:rsidRPr="00791252">
        <w:rPr>
          <w:rFonts w:asciiTheme="minorHAnsi" w:hAnsiTheme="minorHAnsi"/>
          <w:lang w:val="en-US"/>
        </w:rPr>
        <w:t>Respo</w:t>
      </w:r>
      <w:r w:rsidR="00D7512A">
        <w:rPr>
          <w:rFonts w:asciiTheme="minorHAnsi" w:hAnsiTheme="minorHAnsi"/>
          <w:lang w:val="en-US"/>
        </w:rPr>
        <w:t>n</w:t>
      </w:r>
      <w:r w:rsidRPr="00791252">
        <w:rPr>
          <w:rFonts w:asciiTheme="minorHAnsi" w:hAnsiTheme="minorHAnsi"/>
          <w:lang w:val="en-US"/>
        </w:rPr>
        <w:t>sible for the BRAGE CMI Institutional Archive including automatic transfer</w:t>
      </w:r>
      <w:r w:rsidR="00D7512A">
        <w:rPr>
          <w:rFonts w:asciiTheme="minorHAnsi" w:hAnsiTheme="minorHAnsi"/>
          <w:lang w:val="en-US"/>
        </w:rPr>
        <w:t>s</w:t>
      </w:r>
      <w:r w:rsidRPr="00791252">
        <w:rPr>
          <w:rFonts w:asciiTheme="minorHAnsi" w:hAnsiTheme="minorHAnsi"/>
          <w:lang w:val="en-US"/>
        </w:rPr>
        <w:t xml:space="preserve"> of submitted data. </w:t>
      </w:r>
    </w:p>
    <w:p w:rsidRPr="00540D10" w:rsidR="00EE7020" w:rsidP="22CF0413" w:rsidRDefault="00EE7020" w14:paraId="246DE2AA" w14:textId="77777777">
      <w:pPr>
        <w:rPr>
          <w:rFonts w:eastAsia="Calibri" w:cs="Calibri"/>
        </w:rPr>
      </w:pPr>
    </w:p>
    <w:p w:rsidRPr="00540D10" w:rsidR="22CF0413" w:rsidP="22CF0413" w:rsidRDefault="22CF0413" w14:paraId="269D6CB3" w14:textId="77777777">
      <w:pPr>
        <w:rPr>
          <w:rFonts w:eastAsia="Calibri" w:cs="Calibri"/>
        </w:rPr>
      </w:pPr>
    </w:p>
    <w:p w:rsidRPr="00540D10" w:rsidR="22CF0413" w:rsidP="22CF0413" w:rsidRDefault="22CF0413" w14:paraId="005FD9CF" w14:textId="77777777">
      <w:pPr>
        <w:rPr>
          <w:rFonts w:eastAsia="Calibri" w:cs="Calibri"/>
        </w:rPr>
      </w:pPr>
    </w:p>
    <w:p w:rsidRPr="00540D10" w:rsidR="22CF0413" w:rsidP="22CF0413" w:rsidRDefault="22CF0413" w14:paraId="78339850" w14:textId="77777777"/>
    <w:p w:rsidRPr="00540D10" w:rsidR="22CF0413" w:rsidP="22CF0413" w:rsidRDefault="22CF0413" w14:paraId="6E672527" w14:textId="77777777"/>
    <w:sectPr w:rsidRPr="00540D10" w:rsidR="22CF0413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559200ef9ff4c4f"/>
      <w:footerReference w:type="default" r:id="R1653bb71b3614a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165FDABC" w:rsidTr="165FDABC" w14:paraId="37566F31">
      <w:tc>
        <w:tcPr>
          <w:tcW w:w="3120" w:type="dxa"/>
          <w:tcMar/>
        </w:tcPr>
        <w:p w:rsidR="165FDABC" w:rsidP="165FDABC" w:rsidRDefault="165FDABC" w14:paraId="4EAD4F53" w14:textId="7021A2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65FDABC" w:rsidP="165FDABC" w:rsidRDefault="165FDABC" w14:paraId="0F7518CF" w14:textId="79A9F6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65FDABC" w:rsidP="165FDABC" w:rsidRDefault="165FDABC" w14:paraId="42EBD0A6" w14:textId="62180255">
          <w:pPr>
            <w:pStyle w:val="Header"/>
            <w:bidi w:val="0"/>
            <w:ind w:right="-115"/>
            <w:jc w:val="right"/>
          </w:pPr>
        </w:p>
      </w:tc>
    </w:tr>
  </w:tbl>
  <w:p w:rsidR="165FDABC" w:rsidP="165FDABC" w:rsidRDefault="165FDABC" w14:paraId="46B85067" w14:textId="13E41E1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165FDABC" w:rsidTr="165FDABC" w14:paraId="5A52306E">
      <w:tc>
        <w:tcPr>
          <w:tcW w:w="3120" w:type="dxa"/>
          <w:tcMar/>
        </w:tcPr>
        <w:p w:rsidR="165FDABC" w:rsidP="165FDABC" w:rsidRDefault="165FDABC" w14:paraId="5552CA86" w14:textId="6DB95A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65FDABC" w:rsidP="165FDABC" w:rsidRDefault="165FDABC" w14:paraId="6CC1E783" w14:textId="71095C3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65FDABC" w:rsidP="165FDABC" w:rsidRDefault="165FDABC" w14:paraId="7F784832" w14:textId="1CB38DBD">
          <w:pPr>
            <w:pStyle w:val="Header"/>
            <w:bidi w:val="0"/>
            <w:ind w:right="-115"/>
            <w:jc w:val="right"/>
          </w:pPr>
        </w:p>
      </w:tc>
    </w:tr>
  </w:tbl>
  <w:p w:rsidR="165FDABC" w:rsidP="165FDABC" w:rsidRDefault="165FDABC" w14:paraId="33B5CDA7" w14:textId="69578FB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57DD4"/>
    <w:multiLevelType w:val="hybridMultilevel"/>
    <w:tmpl w:val="C2A833E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750EB"/>
    <w:multiLevelType w:val="multilevel"/>
    <w:tmpl w:val="197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1FE3959"/>
    <w:multiLevelType w:val="hybridMultilevel"/>
    <w:tmpl w:val="5DBC65E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5131C"/>
    <w:multiLevelType w:val="hybridMultilevel"/>
    <w:tmpl w:val="ABBA8A4A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1891301"/>
    <w:multiLevelType w:val="hybridMultilevel"/>
    <w:tmpl w:val="7C8EB2EC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D9A722D"/>
    <w:multiLevelType w:val="hybridMultilevel"/>
    <w:tmpl w:val="FBCA187C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CF0413"/>
    <w:rsid w:val="00081AA2"/>
    <w:rsid w:val="001F5B35"/>
    <w:rsid w:val="00446D34"/>
    <w:rsid w:val="00540D10"/>
    <w:rsid w:val="005D5753"/>
    <w:rsid w:val="00791252"/>
    <w:rsid w:val="007C18B8"/>
    <w:rsid w:val="007D20D4"/>
    <w:rsid w:val="009A7417"/>
    <w:rsid w:val="00AD40DC"/>
    <w:rsid w:val="00B6422A"/>
    <w:rsid w:val="00C075F6"/>
    <w:rsid w:val="00D7512A"/>
    <w:rsid w:val="00E454A6"/>
    <w:rsid w:val="00EE7020"/>
    <w:rsid w:val="00F2193B"/>
    <w:rsid w:val="165FDABC"/>
    <w:rsid w:val="22CF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55537"/>
  <w15:chartTrackingRefBased/>
  <w15:docId w15:val="{BD4A7D5C-02AD-4604-A9AA-BC76FB25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2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E70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nb-NO" w:eastAsia="nb-N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9125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91252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D7512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081AA2"/>
    <w:rPr>
      <w:color w:val="954F72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9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parcopen.org/our-work/author-rights/brochure-html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://www.sherpa.ac.uk/romeo/search.php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sparcopen.org/wp-content/uploads/2016/01/Access-Reuse_Addendum.pdf" TargetMode="External" Id="rId9" /><Relationship Type="http://schemas.openxmlformats.org/officeDocument/2006/relationships/header" Target="/word/header.xml" Id="Rd559200ef9ff4c4f" /><Relationship Type="http://schemas.openxmlformats.org/officeDocument/2006/relationships/footer" Target="/word/footer.xml" Id="R1653bb71b3614a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nfoPath Form Template" ma:contentTypeID="0x010100F8EF98760CBA4A94994F13BA881038FA00D7FF248F2634F543AD37148BA439689A" ma:contentTypeVersion="0" ma:contentTypeDescription="A Microsoft InfoPath Form Template." ma:contentTypeScope="" ma:versionID="9c72ded1384417bb4b0d7f7c5c461e47">
  <xsd:schema xmlns:xsd="http://www.w3.org/2001/XMLSchema" xmlns:xs="http://www.w3.org/2001/XMLSchema" xmlns:p="http://schemas.microsoft.com/office/2006/metadata/properties" xmlns:ns2="869ae238-1573-473f-8b3c-f2cce10a98c5" targetNamespace="http://schemas.microsoft.com/office/2006/metadata/properties" ma:root="true" ma:fieldsID="8e46ebd281449627ab9b23121c7885c0" ns2:_="">
    <xsd:import namespace="869ae238-1573-473f-8b3c-f2cce10a98c5"/>
    <xsd:element name="properties">
      <xsd:complexType>
        <xsd:sequence>
          <xsd:element name="documentManagement">
            <xsd:complexType>
              <xsd:all>
                <xsd:element ref="ns2:FormName" minOccurs="0"/>
                <xsd:element ref="ns2:FormCategory" minOccurs="0"/>
                <xsd:element ref="ns2:FormVersion" minOccurs="0"/>
                <xsd:element ref="ns2:FormId" minOccurs="0"/>
                <xsd:element ref="ns2:FormLocale" minOccurs="0"/>
                <xsd:element ref="ns2:FormDescription" minOccurs="0"/>
                <xsd:element ref="ns2:CustomContentTypeId" minOccurs="0"/>
                <xsd:element ref="ns2:ShowInCatalo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ae238-1573-473f-8b3c-f2cce10a98c5" elementFormDefault="qualified">
    <xsd:import namespace="http://schemas.microsoft.com/office/2006/documentManagement/types"/>
    <xsd:import namespace="http://schemas.microsoft.com/office/infopath/2007/PartnerControls"/>
    <xsd:element name="FormName" ma:index="8" nillable="true" ma:displayName="Form Name" ma:internalName="FormName">
      <xsd:simpleType>
        <xsd:restriction base="dms:Text"/>
      </xsd:simpleType>
    </xsd:element>
    <xsd:element name="FormCategory" ma:index="9" nillable="true" ma:displayName="Form Category" ma:internalName="FormCategory">
      <xsd:simpleType>
        <xsd:restriction base="dms:Text"/>
      </xsd:simpleType>
    </xsd:element>
    <xsd:element name="FormVersion" ma:index="10" nillable="true" ma:displayName="Form Version" ma:internalName="FormVersion">
      <xsd:simpleType>
        <xsd:restriction base="dms:Text"/>
      </xsd:simpleType>
    </xsd:element>
    <xsd:element name="FormId" ma:index="11" nillable="true" ma:displayName="Form ID" ma:internalName="FormId">
      <xsd:simpleType>
        <xsd:restriction base="dms:Text"/>
      </xsd:simpleType>
    </xsd:element>
    <xsd:element name="FormLocale" ma:index="12" nillable="true" ma:displayName="Form Locale" ma:internalName="FormLocale">
      <xsd:simpleType>
        <xsd:restriction base="dms:Text"/>
      </xsd:simpleType>
    </xsd:element>
    <xsd:element name="FormDescription" ma:index="13" nillable="true" ma:displayName="Form Description" ma:internalName="FormDescription">
      <xsd:simpleType>
        <xsd:restriction base="dms:Text"/>
      </xsd:simpleType>
    </xsd:element>
    <xsd:element name="CustomContentTypeId" ma:index="14" nillable="true" ma:displayName="Content Type ID" ma:hidden="true" ma:internalName="CustomContentTypeId">
      <xsd:simpleType>
        <xsd:restriction base="dms:Text"/>
      </xsd:simpleType>
    </xsd:element>
    <xsd:element name="ShowInCatalog" ma:index="15" nillable="true" ma:displayName="Show in Catalog" ma:default="TRUE" ma:internalName="ShowInCatalog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Description xmlns="869ae238-1573-473f-8b3c-f2cce10a98c5" xsi:nil="true"/>
    <ShowInCatalog xmlns="869ae238-1573-473f-8b3c-f2cce10a98c5">true</ShowInCatalog>
    <FormLocale xmlns="869ae238-1573-473f-8b3c-f2cce10a98c5" xsi:nil="true"/>
    <CustomContentTypeId xmlns="869ae238-1573-473f-8b3c-f2cce10a98c5" xsi:nil="true"/>
    <FormId xmlns="869ae238-1573-473f-8b3c-f2cce10a98c5" xsi:nil="true"/>
    <FormCategory xmlns="869ae238-1573-473f-8b3c-f2cce10a98c5" xsi:nil="true"/>
    <FormVersion xmlns="869ae238-1573-473f-8b3c-f2cce10a98c5" xsi:nil="true"/>
    <FormName xmlns="869ae238-1573-473f-8b3c-f2cce10a98c5" xsi:nil="true"/>
  </documentManagement>
</p:properties>
</file>

<file path=customXml/itemProps1.xml><?xml version="1.0" encoding="utf-8"?>
<ds:datastoreItem xmlns:ds="http://schemas.openxmlformats.org/officeDocument/2006/customXml" ds:itemID="{B4B9E10D-E05B-4B80-93ED-BED096F2EFA7}"/>
</file>

<file path=customXml/itemProps2.xml><?xml version="1.0" encoding="utf-8"?>
<ds:datastoreItem xmlns:ds="http://schemas.openxmlformats.org/officeDocument/2006/customXml" ds:itemID="{0C2EAEB9-E425-4AAE-9538-E58CB3F831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F10C00-5743-4D19-9847-1597CC6FF4C4}">
  <ds:schemaRefs>
    <ds:schemaRef ds:uri="dc1bbf54-3a00-4e2a-b7ac-79205e291864"/>
    <ds:schemaRef ds:uri="http://purl.org/dc/terms/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11485249-a967-4e0a-aa0d-47e3f93a9e1d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Mjeldheim</dc:creator>
  <cp:keywords/>
  <dc:description/>
  <cp:lastModifiedBy>Robert Sjursen</cp:lastModifiedBy>
  <cp:revision>3</cp:revision>
  <cp:lastPrinted>2017-05-11T13:53:00Z</cp:lastPrinted>
  <dcterms:created xsi:type="dcterms:W3CDTF">2017-08-18T12:18:00Z</dcterms:created>
  <dcterms:modified xsi:type="dcterms:W3CDTF">2018-12-17T08:35:38Z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0x010100F8EF98760CBA4A94994F13BA881038FA00D7FF248F2634F543AD37148BA439689A</vt:lpwstr>
  </property>
</Properties>
</file>