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D9671" w14:textId="77777777" w:rsidR="008D4CD0" w:rsidRDefault="008D4CD0" w:rsidP="008D4CD0">
      <w:pPr>
        <w:pStyle w:val="Heading1"/>
        <w:ind w:left="431" w:hanging="431"/>
      </w:pPr>
      <w:bookmarkStart w:id="0" w:name="_Toc168603040"/>
      <w:bookmarkStart w:id="1" w:name="_Toc168603039"/>
      <w:r w:rsidRPr="00243371">
        <w:t>Appendix</w:t>
      </w:r>
      <w:r>
        <w:t xml:space="preserve"> 1: Data Description Template</w:t>
      </w:r>
      <w:bookmarkEnd w:id="1"/>
      <w:r>
        <w:t xml:space="preserve"> (v1.0)</w:t>
      </w:r>
    </w:p>
    <w:p w14:paraId="68C12A91" w14:textId="77777777" w:rsidR="008D4CD0" w:rsidRDefault="008D4CD0" w:rsidP="008D4CD0">
      <w:r w:rsidRPr="00F67834">
        <w:t xml:space="preserve">This template is based on criteria checklists for reporting qualitative research, such as </w:t>
      </w:r>
      <w:r>
        <w:t>COREQ</w:t>
      </w:r>
      <w:r>
        <w:rPr>
          <w:rStyle w:val="FootnoteReference"/>
        </w:rPr>
        <w:footnoteReference w:id="1"/>
      </w:r>
      <w:r>
        <w:t xml:space="preserve"> and SRQR</w:t>
      </w:r>
      <w:r>
        <w:rPr>
          <w:rStyle w:val="FootnoteReference"/>
        </w:rPr>
        <w:footnoteReference w:id="2"/>
      </w:r>
      <w:r w:rsidRPr="00F67834">
        <w:t xml:space="preserve">, along with relevant GDPR documentation templates. Additionally, it incorporates key elements from </w:t>
      </w:r>
      <w:r>
        <w:t>subject</w:t>
      </w:r>
      <w:r w:rsidRPr="00F67834">
        <w:t xml:space="preserve"> metadata standards to ensure comprehensive and standardized data descriptions</w:t>
      </w:r>
      <w:r>
        <w:t xml:space="preserve">, and to facilitate conversion to machine actionable metadata. </w:t>
      </w:r>
    </w:p>
    <w:p w14:paraId="558ADB62" w14:textId="77777777" w:rsidR="008D4CD0" w:rsidRDefault="008D4CD0" w:rsidP="008D4CD0">
      <w:r>
        <w:t>The template will be used consistently throughout the project to describe and categorize project data at both the Work Package (WP) and task levels. Both the template and its content may be subject to change during the project's course. For later iterations of the DMP, the data descriptions may become more detailed, focusing on individual data records and data collections, at the level of task and Work Packages levels.</w:t>
      </w:r>
    </w:p>
    <w:p w14:paraId="4B0F2F38" w14:textId="77777777" w:rsidR="008D4CD0" w:rsidRDefault="008D4CD0" w:rsidP="008D4CD0">
      <w:r>
        <w:t xml:space="preserve">There may be variations in the templates and elements used to describe and document different data, depending on whether the data is primary or secondary, and whether it is qualitative or quantitative. </w:t>
      </w:r>
    </w:p>
    <w:p w14:paraId="20935169" w14:textId="77777777" w:rsidR="008D4CD0" w:rsidRDefault="008D4CD0" w:rsidP="008D4CD0">
      <w:r>
        <w:t>If the data contains personal information, a GDPR compliance template will be used in combination with the Basic Data Description Template. For more details, see Appendix 2 – Data Description Template for Personal Data.</w:t>
      </w:r>
    </w:p>
    <w:p w14:paraId="4EA6E95C" w14:textId="77777777" w:rsidR="008D4CD0" w:rsidRDefault="008D4CD0" w:rsidP="008D4CD0"/>
    <w:p w14:paraId="74533B72" w14:textId="77777777" w:rsidR="008D4CD0" w:rsidRPr="00D60875" w:rsidRDefault="008D4CD0" w:rsidP="008D4CD0">
      <w:pPr>
        <w:rPr>
          <w:b/>
          <w:lang w:val="en-US"/>
        </w:rPr>
      </w:pPr>
      <w:r w:rsidRPr="00D60875">
        <w:rPr>
          <w:b/>
          <w:lang w:val="en-US"/>
        </w:rPr>
        <w:t>Data Source and Collection:</w:t>
      </w:r>
    </w:p>
    <w:p w14:paraId="381C7A21" w14:textId="77777777" w:rsidR="008D4CD0" w:rsidRPr="00D60875" w:rsidRDefault="008D4CD0" w:rsidP="008D4CD0">
      <w:pPr>
        <w:numPr>
          <w:ilvl w:val="0"/>
          <w:numId w:val="2"/>
        </w:numPr>
        <w:rPr>
          <w:lang w:val="en-US"/>
        </w:rPr>
      </w:pPr>
      <w:r w:rsidRPr="00D60875">
        <w:rPr>
          <w:b/>
          <w:lang w:val="en-US"/>
        </w:rPr>
        <w:t xml:space="preserve">Data </w:t>
      </w:r>
      <w:r>
        <w:rPr>
          <w:b/>
          <w:lang w:val="en-US"/>
        </w:rPr>
        <w:t>s</w:t>
      </w:r>
      <w:r w:rsidRPr="00D60875">
        <w:rPr>
          <w:b/>
          <w:lang w:val="en-US"/>
        </w:rPr>
        <w:t xml:space="preserve">ource </w:t>
      </w:r>
      <w:r>
        <w:rPr>
          <w:b/>
          <w:lang w:val="en-US"/>
        </w:rPr>
        <w:t>t</w:t>
      </w:r>
      <w:r w:rsidRPr="00D60875">
        <w:rPr>
          <w:b/>
          <w:lang w:val="en-US"/>
        </w:rPr>
        <w:t>ype</w:t>
      </w:r>
      <w:r w:rsidRPr="00D60875">
        <w:rPr>
          <w:lang w:val="en-US"/>
        </w:rPr>
        <w:t xml:space="preserve">: </w:t>
      </w:r>
      <w:r>
        <w:t>Primary (collected directly by the project) or Secondary (obtained from existing sources)</w:t>
      </w:r>
      <w:r w:rsidRPr="00D60875">
        <w:rPr>
          <w:lang w:val="en-US"/>
        </w:rPr>
        <w:t>.</w:t>
      </w:r>
    </w:p>
    <w:p w14:paraId="37860540" w14:textId="77777777" w:rsidR="008D4CD0" w:rsidRPr="00D60875" w:rsidRDefault="008D4CD0" w:rsidP="008D4CD0">
      <w:pPr>
        <w:numPr>
          <w:ilvl w:val="0"/>
          <w:numId w:val="2"/>
        </w:numPr>
        <w:rPr>
          <w:lang w:val="en-US"/>
        </w:rPr>
      </w:pPr>
      <w:r w:rsidRPr="00D60875">
        <w:rPr>
          <w:b/>
          <w:lang w:val="en-US"/>
        </w:rPr>
        <w:t xml:space="preserve">Data </w:t>
      </w:r>
      <w:r>
        <w:rPr>
          <w:b/>
          <w:lang w:val="en-US"/>
        </w:rPr>
        <w:t>c</w:t>
      </w:r>
      <w:r w:rsidRPr="00D60875">
        <w:rPr>
          <w:b/>
          <w:lang w:val="en-US"/>
        </w:rPr>
        <w:t xml:space="preserve">ollection </w:t>
      </w:r>
      <w:r>
        <w:rPr>
          <w:b/>
          <w:lang w:val="en-US"/>
        </w:rPr>
        <w:t>m</w:t>
      </w:r>
      <w:r w:rsidRPr="00D60875">
        <w:rPr>
          <w:b/>
          <w:lang w:val="en-US"/>
        </w:rPr>
        <w:t>ethod</w:t>
      </w:r>
      <w:r w:rsidRPr="00D60875">
        <w:rPr>
          <w:lang w:val="en-US"/>
        </w:rPr>
        <w:t xml:space="preserve">: </w:t>
      </w:r>
      <w:r w:rsidRPr="002F64EF">
        <w:rPr>
          <w:lang w:val="en-US"/>
        </w:rPr>
        <w:t>Specify the method(s): Interviews, focus groups, observations, surveys, etc.</w:t>
      </w:r>
      <w:r w:rsidRPr="00B824E4">
        <w:t xml:space="preserve"> Describe procedures: How were participants recruited? How was data collected? Were any adaptations made during the process? Expla</w:t>
      </w:r>
      <w:r>
        <w:t>nation of</w:t>
      </w:r>
      <w:r w:rsidRPr="00B824E4">
        <w:t xml:space="preserve"> any triangulation of sources or methods.</w:t>
      </w:r>
    </w:p>
    <w:p w14:paraId="2B844A1C" w14:textId="77777777" w:rsidR="008D4CD0" w:rsidRPr="00D60875" w:rsidRDefault="008D4CD0" w:rsidP="008D4CD0">
      <w:pPr>
        <w:numPr>
          <w:ilvl w:val="0"/>
          <w:numId w:val="2"/>
        </w:numPr>
        <w:rPr>
          <w:lang w:val="en-US"/>
        </w:rPr>
      </w:pPr>
      <w:r w:rsidRPr="6867F5A3">
        <w:rPr>
          <w:b/>
          <w:bCs/>
          <w:lang w:val="en-US"/>
        </w:rPr>
        <w:t>Data collection instruments and technologies</w:t>
      </w:r>
      <w:r w:rsidRPr="6867F5A3">
        <w:rPr>
          <w:lang w:val="en-US"/>
        </w:rPr>
        <w:t>: Detail the instruments (e.g., interview guides, questionnaires) and devices (e.g., audio recorders, analogue or digital notes) used. For later DMP iterations, indicate if and how the instruments changed over the project.</w:t>
      </w:r>
    </w:p>
    <w:p w14:paraId="0D1BD031" w14:textId="77777777" w:rsidR="008D4CD0" w:rsidRDefault="008D4CD0" w:rsidP="008D4CD0">
      <w:pPr>
        <w:numPr>
          <w:ilvl w:val="0"/>
          <w:numId w:val="2"/>
        </w:numPr>
        <w:rPr>
          <w:lang w:val="en-US"/>
        </w:rPr>
      </w:pPr>
      <w:r w:rsidRPr="00D60875">
        <w:rPr>
          <w:b/>
          <w:lang w:val="en-US"/>
        </w:rPr>
        <w:t xml:space="preserve">Units of </w:t>
      </w:r>
      <w:r>
        <w:rPr>
          <w:b/>
          <w:lang w:val="en-US"/>
        </w:rPr>
        <w:t>s</w:t>
      </w:r>
      <w:r w:rsidRPr="00D60875">
        <w:rPr>
          <w:b/>
          <w:lang w:val="en-US"/>
        </w:rPr>
        <w:t>tudy</w:t>
      </w:r>
      <w:r w:rsidRPr="00D60875">
        <w:rPr>
          <w:lang w:val="en-US"/>
        </w:rPr>
        <w:t>: Specify the number and relevant characteristics of participants, documents, or events included, along with the level of participation.</w:t>
      </w:r>
    </w:p>
    <w:p w14:paraId="7F0EAE3B" w14:textId="77777777" w:rsidR="008D4CD0" w:rsidRDefault="008D4CD0" w:rsidP="008D4CD0">
      <w:pPr>
        <w:ind w:left="720"/>
        <w:rPr>
          <w:lang w:val="en-US"/>
        </w:rPr>
      </w:pPr>
    </w:p>
    <w:p w14:paraId="07F808D5" w14:textId="77777777" w:rsidR="008D4CD0" w:rsidRPr="00D60875" w:rsidRDefault="008D4CD0" w:rsidP="008D4CD0">
      <w:pPr>
        <w:ind w:left="720"/>
        <w:rPr>
          <w:lang w:val="en-US"/>
        </w:rPr>
      </w:pPr>
    </w:p>
    <w:p w14:paraId="713F03BE" w14:textId="77777777" w:rsidR="008D4CD0" w:rsidRPr="00F34F0D" w:rsidRDefault="008D4CD0" w:rsidP="008D4CD0">
      <w:pPr>
        <w:rPr>
          <w:b/>
          <w:lang w:val="en-US"/>
        </w:rPr>
      </w:pPr>
      <w:r w:rsidRPr="00F34F0D">
        <w:rPr>
          <w:b/>
          <w:lang w:val="en-US"/>
        </w:rPr>
        <w:lastRenderedPageBreak/>
        <w:t>Ethical and Legal Considerations:</w:t>
      </w:r>
    </w:p>
    <w:p w14:paraId="197F8909" w14:textId="77777777" w:rsidR="008D4CD0" w:rsidRPr="00F34F0D" w:rsidRDefault="008D4CD0" w:rsidP="008D4CD0">
      <w:pPr>
        <w:numPr>
          <w:ilvl w:val="0"/>
          <w:numId w:val="3"/>
        </w:numPr>
        <w:rPr>
          <w:lang w:val="en-US"/>
        </w:rPr>
      </w:pPr>
      <w:r w:rsidRPr="00F34F0D">
        <w:rPr>
          <w:b/>
          <w:lang w:val="en-US"/>
        </w:rPr>
        <w:t>Identify any ethical issues</w:t>
      </w:r>
      <w:r w:rsidRPr="00F34F0D">
        <w:rPr>
          <w:lang w:val="en-US"/>
        </w:rPr>
        <w:t>: Informed consent, confidentiality, protection of vulnerable populations, risks, etc.</w:t>
      </w:r>
    </w:p>
    <w:p w14:paraId="4CB8DF3B" w14:textId="77777777" w:rsidR="008D4CD0" w:rsidRPr="00F34F0D" w:rsidRDefault="008D4CD0" w:rsidP="008D4CD0">
      <w:pPr>
        <w:numPr>
          <w:ilvl w:val="0"/>
          <w:numId w:val="3"/>
        </w:numPr>
        <w:rPr>
          <w:lang w:val="en-US"/>
        </w:rPr>
      </w:pPr>
      <w:r w:rsidRPr="00F34F0D">
        <w:rPr>
          <w:b/>
          <w:lang w:val="en-US"/>
        </w:rPr>
        <w:t>Address legal aspects</w:t>
      </w:r>
      <w:r w:rsidRPr="00F34F0D">
        <w:rPr>
          <w:lang w:val="en-US"/>
        </w:rPr>
        <w:t>: GDPR compliance, data protection measures, any anonymization or de-identification efforts.</w:t>
      </w:r>
    </w:p>
    <w:p w14:paraId="6B58C6C7" w14:textId="77777777" w:rsidR="008D4CD0" w:rsidRPr="00F34F0D" w:rsidRDefault="008D4CD0" w:rsidP="008D4CD0">
      <w:pPr>
        <w:numPr>
          <w:ilvl w:val="0"/>
          <w:numId w:val="3"/>
        </w:numPr>
        <w:rPr>
          <w:lang w:val="en-US"/>
        </w:rPr>
      </w:pPr>
      <w:r w:rsidRPr="00F34F0D">
        <w:rPr>
          <w:b/>
          <w:lang w:val="en-US"/>
        </w:rPr>
        <w:t xml:space="preserve">Researcher </w:t>
      </w:r>
      <w:r>
        <w:rPr>
          <w:b/>
          <w:lang w:val="en-US"/>
        </w:rPr>
        <w:t>c</w:t>
      </w:r>
      <w:r w:rsidRPr="00F34F0D">
        <w:rPr>
          <w:b/>
          <w:lang w:val="en-US"/>
        </w:rPr>
        <w:t xml:space="preserve">haracteristics and </w:t>
      </w:r>
      <w:r>
        <w:rPr>
          <w:b/>
          <w:lang w:val="en-US"/>
        </w:rPr>
        <w:t>r</w:t>
      </w:r>
      <w:r w:rsidRPr="00F34F0D">
        <w:rPr>
          <w:b/>
          <w:lang w:val="en-US"/>
        </w:rPr>
        <w:t>eflexivity</w:t>
      </w:r>
      <w:r w:rsidRPr="00F34F0D">
        <w:rPr>
          <w:lang w:val="en-US"/>
        </w:rPr>
        <w:t xml:space="preserve"> (for interview and focus group data): Describe researchers' characteristics that may influence the research, including personal attributes, qualifications/experience, relationship with participants, assumptions, and/or preconceptions. Discuss the potential or actual influence of these factors on the research process and results.</w:t>
      </w:r>
    </w:p>
    <w:p w14:paraId="47CEB328" w14:textId="77777777" w:rsidR="008D4CD0" w:rsidRDefault="008D4CD0" w:rsidP="008D4CD0">
      <w:pPr>
        <w:numPr>
          <w:ilvl w:val="0"/>
          <w:numId w:val="3"/>
        </w:numPr>
        <w:rPr>
          <w:lang w:val="en-US"/>
        </w:rPr>
      </w:pPr>
      <w:r w:rsidRPr="6867F5A3">
        <w:rPr>
          <w:b/>
          <w:bCs/>
          <w:lang w:val="en-US"/>
        </w:rPr>
        <w:t>Context</w:t>
      </w:r>
      <w:r w:rsidRPr="6867F5A3">
        <w:rPr>
          <w:lang w:val="en-US"/>
        </w:rPr>
        <w:t xml:space="preserve"> (for interview and focus group data): Describe the setting and salient contextual factors and provide rationale.</w:t>
      </w:r>
    </w:p>
    <w:p w14:paraId="5FBBF0E7" w14:textId="77777777" w:rsidR="008D4CD0" w:rsidRDefault="008D4CD0" w:rsidP="008D4CD0">
      <w:pPr>
        <w:rPr>
          <w:lang w:val="en-US"/>
        </w:rPr>
      </w:pPr>
    </w:p>
    <w:p w14:paraId="4815B2EC" w14:textId="77777777" w:rsidR="008D4CD0" w:rsidRPr="0079593D" w:rsidRDefault="008D4CD0" w:rsidP="008D4CD0">
      <w:pPr>
        <w:rPr>
          <w:b/>
          <w:lang w:val="en-US"/>
        </w:rPr>
      </w:pPr>
      <w:r w:rsidRPr="0079593D">
        <w:rPr>
          <w:b/>
          <w:lang w:val="en-US"/>
        </w:rPr>
        <w:t>Data Processing and Analysis:</w:t>
      </w:r>
    </w:p>
    <w:p w14:paraId="037DDBE2" w14:textId="77777777" w:rsidR="008D4CD0" w:rsidRPr="0079593D" w:rsidRDefault="008D4CD0" w:rsidP="008D4CD0">
      <w:pPr>
        <w:numPr>
          <w:ilvl w:val="0"/>
          <w:numId w:val="4"/>
        </w:numPr>
        <w:rPr>
          <w:lang w:val="en-US"/>
        </w:rPr>
      </w:pPr>
      <w:r w:rsidRPr="0079593D">
        <w:rPr>
          <w:b/>
          <w:lang w:val="en-US"/>
        </w:rPr>
        <w:t xml:space="preserve">Data </w:t>
      </w:r>
      <w:r>
        <w:rPr>
          <w:b/>
          <w:lang w:val="en-US"/>
        </w:rPr>
        <w:t>p</w:t>
      </w:r>
      <w:r w:rsidRPr="0079593D">
        <w:rPr>
          <w:b/>
          <w:lang w:val="en-US"/>
        </w:rPr>
        <w:t>rocessing</w:t>
      </w:r>
      <w:r w:rsidRPr="0079593D">
        <w:rPr>
          <w:lang w:val="en-US"/>
        </w:rPr>
        <w:t>: Detail methods for processing data prior to and during analysis, including transcription, data entry, integrity, data coding, and anonymization/deidentification efforts.</w:t>
      </w:r>
    </w:p>
    <w:p w14:paraId="0E691FE8" w14:textId="77777777" w:rsidR="008D4CD0" w:rsidRPr="0079593D" w:rsidRDefault="008D4CD0" w:rsidP="008D4CD0">
      <w:pPr>
        <w:numPr>
          <w:ilvl w:val="0"/>
          <w:numId w:val="4"/>
        </w:numPr>
        <w:rPr>
          <w:lang w:val="en-US"/>
        </w:rPr>
      </w:pPr>
      <w:r w:rsidRPr="0079593D">
        <w:rPr>
          <w:b/>
          <w:lang w:val="en-US"/>
        </w:rPr>
        <w:t xml:space="preserve">Data </w:t>
      </w:r>
      <w:r>
        <w:rPr>
          <w:b/>
          <w:lang w:val="en-US"/>
        </w:rPr>
        <w:t>a</w:t>
      </w:r>
      <w:r w:rsidRPr="0079593D">
        <w:rPr>
          <w:b/>
          <w:lang w:val="en-US"/>
        </w:rPr>
        <w:t>nalysis</w:t>
      </w:r>
      <w:r w:rsidRPr="0079593D">
        <w:rPr>
          <w:lang w:val="en-US"/>
        </w:rPr>
        <w:t xml:space="preserve">: Describe the process by which data were analyzed and inferences, themes, etc., were identified and developed. Include the researchers involved in data analysis, </w:t>
      </w:r>
      <w:r>
        <w:rPr>
          <w:lang w:val="en-US"/>
        </w:rPr>
        <w:t>mention any specific</w:t>
      </w:r>
      <w:r w:rsidRPr="0079593D">
        <w:rPr>
          <w:lang w:val="en-US"/>
        </w:rPr>
        <w:t xml:space="preserve"> approach</w:t>
      </w:r>
      <w:r>
        <w:rPr>
          <w:lang w:val="en-US"/>
        </w:rPr>
        <w:t>es</w:t>
      </w:r>
      <w:r w:rsidRPr="0079593D">
        <w:rPr>
          <w:lang w:val="en-US"/>
        </w:rPr>
        <w:t>, and provide rationale.</w:t>
      </w:r>
    </w:p>
    <w:p w14:paraId="71F9C099" w14:textId="77777777" w:rsidR="008D4CD0" w:rsidRPr="0079593D" w:rsidRDefault="008D4CD0" w:rsidP="008D4CD0">
      <w:pPr>
        <w:numPr>
          <w:ilvl w:val="0"/>
          <w:numId w:val="4"/>
        </w:numPr>
        <w:rPr>
          <w:lang w:val="en-US"/>
        </w:rPr>
      </w:pPr>
      <w:r w:rsidRPr="0079593D">
        <w:rPr>
          <w:b/>
          <w:lang w:val="en-US"/>
        </w:rPr>
        <w:t xml:space="preserve">Data </w:t>
      </w:r>
      <w:r>
        <w:rPr>
          <w:b/>
          <w:lang w:val="en-US"/>
        </w:rPr>
        <w:t>f</w:t>
      </w:r>
      <w:r w:rsidRPr="0079593D">
        <w:rPr>
          <w:b/>
          <w:lang w:val="en-US"/>
        </w:rPr>
        <w:t>ormats</w:t>
      </w:r>
      <w:r w:rsidRPr="0079593D">
        <w:rPr>
          <w:lang w:val="en-US"/>
        </w:rPr>
        <w:t>: List the file formats analyzed, used, processed, and generated.</w:t>
      </w:r>
    </w:p>
    <w:p w14:paraId="155EAC10" w14:textId="77777777" w:rsidR="008D4CD0" w:rsidRDefault="008D4CD0" w:rsidP="008D4CD0">
      <w:pPr>
        <w:numPr>
          <w:ilvl w:val="0"/>
          <w:numId w:val="4"/>
        </w:numPr>
        <w:rPr>
          <w:lang w:val="en-US"/>
        </w:rPr>
      </w:pPr>
      <w:r w:rsidRPr="0079593D">
        <w:rPr>
          <w:b/>
          <w:lang w:val="en-US"/>
        </w:rPr>
        <w:t>Software</w:t>
      </w:r>
      <w:r w:rsidRPr="0079593D">
        <w:rPr>
          <w:lang w:val="en-US"/>
        </w:rPr>
        <w:t>: Specify the programs, tools, and services used for analyses, processing, and data generation.</w:t>
      </w:r>
    </w:p>
    <w:p w14:paraId="6BFBACAA" w14:textId="77777777" w:rsidR="008D4CD0" w:rsidRPr="0079593D" w:rsidRDefault="008D4CD0" w:rsidP="008D4CD0">
      <w:pPr>
        <w:numPr>
          <w:ilvl w:val="0"/>
          <w:numId w:val="4"/>
        </w:numPr>
        <w:rPr>
          <w:lang w:val="en-US"/>
        </w:rPr>
      </w:pPr>
      <w:r w:rsidRPr="0079593D">
        <w:rPr>
          <w:b/>
          <w:lang w:val="en-US"/>
        </w:rPr>
        <w:t xml:space="preserve">Data </w:t>
      </w:r>
      <w:r>
        <w:rPr>
          <w:b/>
          <w:lang w:val="en-US"/>
        </w:rPr>
        <w:t>q</w:t>
      </w:r>
      <w:r w:rsidRPr="0079593D">
        <w:rPr>
          <w:b/>
          <w:lang w:val="en-US"/>
        </w:rPr>
        <w:t xml:space="preserve">uality and </w:t>
      </w:r>
      <w:r>
        <w:rPr>
          <w:b/>
          <w:lang w:val="en-US"/>
        </w:rPr>
        <w:t>i</w:t>
      </w:r>
      <w:r w:rsidRPr="0079593D">
        <w:rPr>
          <w:b/>
          <w:lang w:val="en-US"/>
        </w:rPr>
        <w:t xml:space="preserve">ntegrity </w:t>
      </w:r>
      <w:r>
        <w:rPr>
          <w:b/>
          <w:lang w:val="en-US"/>
        </w:rPr>
        <w:t>c</w:t>
      </w:r>
      <w:r w:rsidRPr="0079593D">
        <w:rPr>
          <w:b/>
          <w:lang w:val="en-US"/>
        </w:rPr>
        <w:t>ontrols</w:t>
      </w:r>
      <w:r w:rsidRPr="0079593D">
        <w:rPr>
          <w:lang w:val="en-US"/>
        </w:rPr>
        <w:t>: Outline measures to ensure trustworthiness, quality, integrity, and credibility of data analysis (e.g., audit trail, standardized transcription protocols</w:t>
      </w:r>
      <w:r>
        <w:rPr>
          <w:lang w:val="en-US"/>
        </w:rPr>
        <w:t>, interview protocols, etc.</w:t>
      </w:r>
      <w:r w:rsidRPr="0079593D">
        <w:rPr>
          <w:lang w:val="en-US"/>
        </w:rPr>
        <w:t>).</w:t>
      </w:r>
    </w:p>
    <w:p w14:paraId="311BE135" w14:textId="77777777" w:rsidR="008D4CD0" w:rsidRDefault="008D4CD0" w:rsidP="008D4CD0">
      <w:pPr>
        <w:rPr>
          <w:b/>
          <w:lang w:val="en-US"/>
        </w:rPr>
      </w:pPr>
    </w:p>
    <w:p w14:paraId="159B7404" w14:textId="77777777" w:rsidR="008D4CD0" w:rsidRPr="00D141DC" w:rsidRDefault="008D4CD0" w:rsidP="008D4CD0">
      <w:pPr>
        <w:rPr>
          <w:b/>
          <w:lang w:val="en-US"/>
        </w:rPr>
      </w:pPr>
      <w:r w:rsidRPr="00D141DC">
        <w:rPr>
          <w:b/>
          <w:lang w:val="en-US"/>
        </w:rPr>
        <w:t>Data Storage and Security:</w:t>
      </w:r>
    </w:p>
    <w:p w14:paraId="07BE750E" w14:textId="77777777" w:rsidR="008D4CD0" w:rsidRPr="00D141DC" w:rsidRDefault="008D4CD0" w:rsidP="008D4CD0">
      <w:pPr>
        <w:numPr>
          <w:ilvl w:val="0"/>
          <w:numId w:val="5"/>
        </w:numPr>
        <w:rPr>
          <w:lang w:val="en-US"/>
        </w:rPr>
      </w:pPr>
      <w:r w:rsidRPr="00D141DC">
        <w:rPr>
          <w:b/>
          <w:lang w:val="en-US"/>
        </w:rPr>
        <w:t xml:space="preserve">Confidentiality </w:t>
      </w:r>
      <w:r>
        <w:rPr>
          <w:b/>
          <w:lang w:val="en-US"/>
        </w:rPr>
        <w:t>c</w:t>
      </w:r>
      <w:r w:rsidRPr="00D141DC">
        <w:rPr>
          <w:b/>
          <w:lang w:val="en-US"/>
        </w:rPr>
        <w:t>lassification</w:t>
      </w:r>
      <w:r w:rsidRPr="00D141DC">
        <w:rPr>
          <w:lang w:val="en-US"/>
        </w:rPr>
        <w:t>: Indicate the level of confidentiality and protection the data requires (open, restricted, confidential, strictly confidential).</w:t>
      </w:r>
    </w:p>
    <w:p w14:paraId="309D4505" w14:textId="77777777" w:rsidR="008D4CD0" w:rsidRDefault="008D4CD0" w:rsidP="008D4CD0">
      <w:pPr>
        <w:numPr>
          <w:ilvl w:val="0"/>
          <w:numId w:val="5"/>
        </w:numPr>
        <w:rPr>
          <w:lang w:val="en-US"/>
        </w:rPr>
      </w:pPr>
      <w:r w:rsidRPr="6867F5A3">
        <w:rPr>
          <w:b/>
          <w:bCs/>
          <w:lang w:val="en-US"/>
        </w:rPr>
        <w:t>Storage and security</w:t>
      </w:r>
      <w:r w:rsidRPr="6867F5A3">
        <w:rPr>
          <w:lang w:val="en-US"/>
        </w:rPr>
        <w:t xml:space="preserve">: </w:t>
      </w:r>
      <w:r>
        <w:t>Based on the confidentiality classification, a description of how data will be stored, accessed, and shared among project team members during the active phase of the project. This will include details about secure file sharing platforms, access controls, and any other relevant security efforts.</w:t>
      </w:r>
    </w:p>
    <w:p w14:paraId="1C6DADBB" w14:textId="77777777" w:rsidR="008D4CD0" w:rsidRDefault="008D4CD0" w:rsidP="008D4CD0">
      <w:pPr>
        <w:numPr>
          <w:ilvl w:val="0"/>
          <w:numId w:val="5"/>
        </w:numPr>
      </w:pPr>
      <w:r w:rsidRPr="00D141DC">
        <w:rPr>
          <w:b/>
          <w:bCs/>
        </w:rPr>
        <w:lastRenderedPageBreak/>
        <w:t>Data size and volume</w:t>
      </w:r>
      <w:r>
        <w:t>: the expected or actual size and volume of the data (e.g., the number of files, total file size, etc.). This information can help plan for storage and processing requirements.</w:t>
      </w:r>
    </w:p>
    <w:p w14:paraId="36AE9B67" w14:textId="77777777" w:rsidR="008D4CD0" w:rsidRPr="00356764" w:rsidRDefault="008D4CD0" w:rsidP="008D4CD0">
      <w:pPr>
        <w:ind w:left="720"/>
      </w:pPr>
    </w:p>
    <w:p w14:paraId="638C884C" w14:textId="77777777" w:rsidR="008D4CD0" w:rsidRPr="009B2DA3" w:rsidRDefault="008D4CD0" w:rsidP="008D4CD0">
      <w:pPr>
        <w:rPr>
          <w:b/>
          <w:lang w:val="en-US"/>
        </w:rPr>
      </w:pPr>
      <w:r w:rsidRPr="009B2DA3">
        <w:rPr>
          <w:b/>
          <w:lang w:val="en-US"/>
        </w:rPr>
        <w:t xml:space="preserve">Long-term Archiving and </w:t>
      </w:r>
      <w:proofErr w:type="spellStart"/>
      <w:r w:rsidRPr="009B2DA3">
        <w:rPr>
          <w:b/>
          <w:lang w:val="en-US"/>
        </w:rPr>
        <w:t>FAIRness</w:t>
      </w:r>
      <w:proofErr w:type="spellEnd"/>
      <w:r w:rsidRPr="009B2DA3">
        <w:rPr>
          <w:b/>
          <w:lang w:val="en-US"/>
        </w:rPr>
        <w:t xml:space="preserve"> (for later DMP iterations):</w:t>
      </w:r>
    </w:p>
    <w:p w14:paraId="2155A932" w14:textId="77777777" w:rsidR="008D4CD0" w:rsidRPr="00DE3B3F" w:rsidRDefault="008D4CD0" w:rsidP="008D4CD0">
      <w:pPr>
        <w:pStyle w:val="ListParagraph"/>
        <w:numPr>
          <w:ilvl w:val="0"/>
          <w:numId w:val="6"/>
        </w:numPr>
        <w:suppressAutoHyphens/>
        <w:spacing w:before="120" w:after="0" w:line="278" w:lineRule="auto"/>
        <w:contextualSpacing w:val="0"/>
        <w:rPr>
          <w:lang w:val="en-US"/>
        </w:rPr>
      </w:pPr>
      <w:r w:rsidRPr="00A3345B">
        <w:rPr>
          <w:b/>
          <w:lang w:val="en-US"/>
        </w:rPr>
        <w:t>Data handling at the end of the project</w:t>
      </w:r>
      <w:r w:rsidRPr="00A3345B">
        <w:rPr>
          <w:lang w:val="en-US"/>
        </w:rPr>
        <w:t xml:space="preserve">: </w:t>
      </w:r>
      <w:r w:rsidRPr="00DE3B3F">
        <w:rPr>
          <w:lang w:val="en-US"/>
        </w:rPr>
        <w:t>Indicates</w:t>
      </w:r>
      <w:r w:rsidRPr="00A3345B">
        <w:rPr>
          <w:lang w:val="en-US"/>
        </w:rPr>
        <w:t xml:space="preserve"> whether data will be anonymized, deleted, stored temporarily, or archived permanently</w:t>
      </w:r>
      <w:r>
        <w:rPr>
          <w:lang w:val="en-US"/>
        </w:rPr>
        <w:t>.</w:t>
      </w:r>
    </w:p>
    <w:p w14:paraId="6E48B7FB" w14:textId="77777777" w:rsidR="008D4CD0" w:rsidRDefault="008D4CD0" w:rsidP="008D4CD0">
      <w:pPr>
        <w:pStyle w:val="ListParagraph"/>
        <w:numPr>
          <w:ilvl w:val="0"/>
          <w:numId w:val="6"/>
        </w:numPr>
        <w:suppressAutoHyphens/>
        <w:spacing w:before="120" w:after="0"/>
        <w:contextualSpacing w:val="0"/>
      </w:pPr>
      <w:r w:rsidRPr="00C00935">
        <w:rPr>
          <w:b/>
          <w:bCs/>
        </w:rPr>
        <w:t>Archive</w:t>
      </w:r>
      <w:r>
        <w:rPr>
          <w:b/>
          <w:bCs/>
        </w:rPr>
        <w:t xml:space="preserve"> (if relevant)</w:t>
      </w:r>
      <w:r w:rsidRPr="00134EEE">
        <w:t xml:space="preserve">: </w:t>
      </w:r>
      <w:r>
        <w:t>Specify the repository or system where the data will be stored for long-term preservation (e.g., the Sikt Research Data Archive, EUDAT, other</w:t>
      </w:r>
      <w:r w:rsidRPr="00134EEE">
        <w:t xml:space="preserve"> institutional repositories, national data archives, or subject-specific repositories</w:t>
      </w:r>
      <w:r>
        <w:t>)</w:t>
      </w:r>
      <w:r w:rsidRPr="00134EEE">
        <w:t>.</w:t>
      </w:r>
      <w:r>
        <w:t xml:space="preserve"> Describe the strategies and methods employed to ensure data preservation and accessibility over an extended period, including the use of sustainable data formats.</w:t>
      </w:r>
    </w:p>
    <w:p w14:paraId="76C709B2" w14:textId="77777777" w:rsidR="008D4CD0" w:rsidRDefault="008D4CD0" w:rsidP="008D4CD0">
      <w:pPr>
        <w:pStyle w:val="ListParagraph"/>
        <w:numPr>
          <w:ilvl w:val="0"/>
          <w:numId w:val="6"/>
        </w:numPr>
        <w:suppressAutoHyphens/>
        <w:spacing w:before="120" w:after="0" w:line="278" w:lineRule="auto"/>
        <w:contextualSpacing w:val="0"/>
        <w:rPr>
          <w:lang w:val="en-US"/>
        </w:rPr>
      </w:pPr>
      <w:r w:rsidRPr="009B2DA3">
        <w:rPr>
          <w:b/>
          <w:lang w:val="en-US"/>
        </w:rPr>
        <w:t xml:space="preserve">Metadata </w:t>
      </w:r>
      <w:r>
        <w:rPr>
          <w:b/>
          <w:lang w:val="en-US"/>
        </w:rPr>
        <w:t>s</w:t>
      </w:r>
      <w:r w:rsidRPr="009B2DA3">
        <w:rPr>
          <w:b/>
          <w:lang w:val="en-US"/>
        </w:rPr>
        <w:t>tandard</w:t>
      </w:r>
      <w:r w:rsidRPr="009B2DA3">
        <w:rPr>
          <w:lang w:val="en-US"/>
        </w:rPr>
        <w:t xml:space="preserve">: Identify the standardized format or schema used to describe and document the data to ensure consistency, discoverability, and interoperability (e.g., DDI, Dublin Core, </w:t>
      </w:r>
      <w:proofErr w:type="spellStart"/>
      <w:r w:rsidRPr="009B2DA3">
        <w:rPr>
          <w:lang w:val="en-US"/>
        </w:rPr>
        <w:t>DataCite</w:t>
      </w:r>
      <w:proofErr w:type="spellEnd"/>
      <w:r w:rsidRPr="009B2DA3">
        <w:rPr>
          <w:lang w:val="en-US"/>
        </w:rPr>
        <w:t>).</w:t>
      </w:r>
      <w:r>
        <w:rPr>
          <w:lang w:val="en-US"/>
        </w:rPr>
        <w:t xml:space="preserve"> This is </w:t>
      </w:r>
      <w:r>
        <w:t>often dependent on the terms and services offered by the archive/repository</w:t>
      </w:r>
      <w:r w:rsidRPr="00134EEE">
        <w:t>.</w:t>
      </w:r>
    </w:p>
    <w:p w14:paraId="4CCBF90F" w14:textId="77777777" w:rsidR="008D4CD0" w:rsidRDefault="008D4CD0" w:rsidP="008D4CD0">
      <w:pPr>
        <w:pStyle w:val="ListParagraph"/>
        <w:numPr>
          <w:ilvl w:val="0"/>
          <w:numId w:val="6"/>
        </w:numPr>
        <w:suppressAutoHyphens/>
        <w:spacing w:before="120" w:after="0" w:line="278" w:lineRule="auto"/>
        <w:contextualSpacing w:val="0"/>
        <w:rPr>
          <w:lang w:val="en-US"/>
        </w:rPr>
      </w:pPr>
      <w:r w:rsidRPr="009B2DA3">
        <w:rPr>
          <w:b/>
          <w:lang w:val="en-US"/>
        </w:rPr>
        <w:t>Accessibility (after archiving</w:t>
      </w:r>
      <w:r w:rsidRPr="009B2DA3">
        <w:rPr>
          <w:lang w:val="en-US"/>
        </w:rPr>
        <w:t>): Specify whether data will be shared and, if so, the terms and conditions under which archived data can be accessed by other researchers or the public (open, restricted, embargo).</w:t>
      </w:r>
    </w:p>
    <w:p w14:paraId="481E96FB" w14:textId="77777777" w:rsidR="008D4CD0" w:rsidRPr="009B2DA3" w:rsidRDefault="008D4CD0" w:rsidP="008D4CD0">
      <w:pPr>
        <w:pStyle w:val="ListParagraph"/>
        <w:numPr>
          <w:ilvl w:val="0"/>
          <w:numId w:val="6"/>
        </w:numPr>
        <w:suppressAutoHyphens/>
        <w:spacing w:before="120" w:after="0" w:line="278" w:lineRule="auto"/>
        <w:contextualSpacing w:val="0"/>
        <w:rPr>
          <w:lang w:val="en-US"/>
        </w:rPr>
      </w:pPr>
      <w:r w:rsidRPr="009B2DA3">
        <w:rPr>
          <w:b/>
          <w:lang w:val="en-US"/>
        </w:rPr>
        <w:t>License</w:t>
      </w:r>
      <w:r w:rsidRPr="009B2DA3">
        <w:rPr>
          <w:lang w:val="en-US"/>
        </w:rPr>
        <w:t>: Define the legal terms under which the data can be used, shared, and reused by others, such as Creative Commons (CC BY, CC BY-NC) or other relevant licenses (e.g., bespoke archive/repository licenses).</w:t>
      </w:r>
    </w:p>
    <w:p w14:paraId="588A4FE0" w14:textId="77777777" w:rsidR="008D4CD0" w:rsidRDefault="008D4CD0">
      <w:pPr>
        <w:spacing w:line="259" w:lineRule="auto"/>
        <w:rPr>
          <w:rFonts w:asciiTheme="majorHAnsi" w:eastAsiaTheme="majorEastAsia" w:hAnsiTheme="majorHAnsi" w:cstheme="majorBidi"/>
          <w:color w:val="0F4761" w:themeColor="accent1" w:themeShade="BF"/>
          <w:sz w:val="40"/>
          <w:szCs w:val="40"/>
        </w:rPr>
      </w:pPr>
      <w:r>
        <w:br w:type="page"/>
      </w:r>
    </w:p>
    <w:p w14:paraId="67591720" w14:textId="4C725095" w:rsidR="008D4CD0" w:rsidRDefault="008D4CD0" w:rsidP="008D4CD0">
      <w:pPr>
        <w:pStyle w:val="Heading1"/>
      </w:pPr>
      <w:r>
        <w:lastRenderedPageBreak/>
        <w:t>Appendix: Data Description Template – Personal Data</w:t>
      </w:r>
      <w:bookmarkEnd w:id="0"/>
    </w:p>
    <w:p w14:paraId="5FD90E40" w14:textId="77777777" w:rsidR="008D4CD0" w:rsidRDefault="008D4CD0" w:rsidP="008D4CD0">
      <w:pPr>
        <w:spacing w:line="278" w:lineRule="auto"/>
        <w:rPr>
          <w:lang w:val="en-US"/>
        </w:rPr>
      </w:pPr>
      <w:r w:rsidRPr="00CA6B6A">
        <w:rPr>
          <w:lang w:val="en-US"/>
        </w:rPr>
        <w:t xml:space="preserve">This template will be used for any data collection or recording of personal data. Some elements overlap with or share characteristics with elements in the </w:t>
      </w:r>
      <w:r>
        <w:rPr>
          <w:lang w:val="en-US"/>
        </w:rPr>
        <w:t>main</w:t>
      </w:r>
      <w:r w:rsidRPr="00CA6B6A">
        <w:rPr>
          <w:lang w:val="en-US"/>
        </w:rPr>
        <w:t xml:space="preserve"> data description template (appendix 1). </w:t>
      </w:r>
    </w:p>
    <w:p w14:paraId="25048F1C" w14:textId="77777777" w:rsidR="008D4CD0" w:rsidRPr="00CA6B6A" w:rsidRDefault="008D4CD0" w:rsidP="008D4CD0">
      <w:pPr>
        <w:spacing w:line="278" w:lineRule="auto"/>
        <w:rPr>
          <w:lang w:val="en-US"/>
        </w:rPr>
      </w:pPr>
      <w:r w:rsidRPr="00CA6B6A">
        <w:rPr>
          <w:lang w:val="en-US"/>
        </w:rPr>
        <w:t>The information provided in this template will be used as the basis for GDPR compliance advice and guidance from relevant data protection authorities.</w:t>
      </w:r>
    </w:p>
    <w:p w14:paraId="3AF2E131" w14:textId="77777777" w:rsidR="008D4CD0" w:rsidRPr="00CA6B6A" w:rsidRDefault="008D4CD0" w:rsidP="008D4CD0">
      <w:pPr>
        <w:numPr>
          <w:ilvl w:val="0"/>
          <w:numId w:val="1"/>
        </w:numPr>
        <w:spacing w:line="278" w:lineRule="auto"/>
        <w:rPr>
          <w:lang w:val="en-US"/>
        </w:rPr>
      </w:pPr>
      <w:r w:rsidRPr="00CA6B6A">
        <w:rPr>
          <w:b/>
          <w:lang w:val="en-US"/>
        </w:rPr>
        <w:t>Type of personal data</w:t>
      </w:r>
      <w:r w:rsidRPr="00CA6B6A">
        <w:rPr>
          <w:lang w:val="en-US"/>
        </w:rPr>
        <w:t xml:space="preserve">: </w:t>
      </w:r>
    </w:p>
    <w:p w14:paraId="12B5DB3D" w14:textId="77777777" w:rsidR="008D4CD0" w:rsidRPr="00CA6B6A" w:rsidRDefault="008D4CD0" w:rsidP="008D4CD0">
      <w:pPr>
        <w:numPr>
          <w:ilvl w:val="1"/>
          <w:numId w:val="1"/>
        </w:numPr>
        <w:spacing w:line="278" w:lineRule="auto"/>
        <w:rPr>
          <w:lang w:val="en-US"/>
        </w:rPr>
      </w:pPr>
      <w:r w:rsidRPr="6867F5A3">
        <w:rPr>
          <w:lang w:val="en-US"/>
        </w:rPr>
        <w:t xml:space="preserve">General Categories: Name, 11-digit personal identifier or other national ID number, Date of birth, </w:t>
      </w:r>
      <w:bookmarkStart w:id="2" w:name="_Int_rG7MNDCg"/>
      <w:proofErr w:type="gramStart"/>
      <w:r w:rsidRPr="6867F5A3">
        <w:rPr>
          <w:lang w:val="en-US"/>
        </w:rPr>
        <w:t>Contact</w:t>
      </w:r>
      <w:bookmarkEnd w:id="2"/>
      <w:proofErr w:type="gramEnd"/>
      <w:r w:rsidRPr="6867F5A3">
        <w:rPr>
          <w:lang w:val="en-US"/>
        </w:rPr>
        <w:t xml:space="preserve"> information, Online identifiers, People in images or video recordings, Voice on audio recordings, Location data, Background information that, when combined, can be used to identify an individual</w:t>
      </w:r>
    </w:p>
    <w:p w14:paraId="65A85CBE" w14:textId="77777777" w:rsidR="008D4CD0" w:rsidRPr="00CA6B6A" w:rsidRDefault="008D4CD0" w:rsidP="008D4CD0">
      <w:pPr>
        <w:numPr>
          <w:ilvl w:val="1"/>
          <w:numId w:val="1"/>
        </w:numPr>
        <w:spacing w:line="278" w:lineRule="auto"/>
        <w:rPr>
          <w:lang w:val="en-US"/>
        </w:rPr>
      </w:pPr>
      <w:r w:rsidRPr="6867F5A3">
        <w:rPr>
          <w:lang w:val="en-US"/>
        </w:rPr>
        <w:t xml:space="preserve">Special Categories: Health data, Ethnicity, Political opinions, </w:t>
      </w:r>
      <w:bookmarkStart w:id="3" w:name="_Int_NaCUPFP3"/>
      <w:proofErr w:type="gramStart"/>
      <w:r w:rsidRPr="6867F5A3">
        <w:rPr>
          <w:lang w:val="en-US"/>
        </w:rPr>
        <w:t>Religious</w:t>
      </w:r>
      <w:bookmarkEnd w:id="3"/>
      <w:proofErr w:type="gramEnd"/>
      <w:r w:rsidRPr="6867F5A3">
        <w:rPr>
          <w:lang w:val="en-US"/>
        </w:rPr>
        <w:t xml:space="preserve"> beliefs, Philosophical beliefs, Sex life, Trade Union Membership, Genetic data, Biometric data, Criminal offences</w:t>
      </w:r>
    </w:p>
    <w:p w14:paraId="06FADDF6" w14:textId="77777777" w:rsidR="008D4CD0" w:rsidRPr="00CA6B6A" w:rsidRDefault="008D4CD0" w:rsidP="008D4CD0">
      <w:pPr>
        <w:numPr>
          <w:ilvl w:val="1"/>
          <w:numId w:val="1"/>
        </w:numPr>
        <w:spacing w:line="278" w:lineRule="auto"/>
        <w:rPr>
          <w:lang w:val="en-US"/>
        </w:rPr>
      </w:pPr>
      <w:r w:rsidRPr="00CA6B6A">
        <w:rPr>
          <w:lang w:val="en-US"/>
        </w:rPr>
        <w:t>Other personal information</w:t>
      </w:r>
    </w:p>
    <w:p w14:paraId="6121E049" w14:textId="77777777" w:rsidR="008D4CD0" w:rsidRPr="00CA6B6A" w:rsidRDefault="008D4CD0" w:rsidP="008D4CD0">
      <w:pPr>
        <w:numPr>
          <w:ilvl w:val="0"/>
          <w:numId w:val="1"/>
        </w:numPr>
        <w:spacing w:line="278" w:lineRule="auto"/>
        <w:rPr>
          <w:lang w:val="en-US"/>
        </w:rPr>
      </w:pPr>
      <w:r w:rsidRPr="00CA6B6A">
        <w:rPr>
          <w:b/>
          <w:lang w:val="en-US"/>
        </w:rPr>
        <w:t>Data Processing Agreements</w:t>
      </w:r>
      <w:r w:rsidRPr="00CA6B6A">
        <w:rPr>
          <w:lang w:val="en-US"/>
        </w:rPr>
        <w:t>: Yes/No [Specify whether data processing agreements are in place with any third-party data processors]</w:t>
      </w:r>
    </w:p>
    <w:p w14:paraId="6BA63A04" w14:textId="77777777" w:rsidR="008D4CD0" w:rsidRPr="00CA6B6A" w:rsidRDefault="008D4CD0" w:rsidP="008D4CD0">
      <w:pPr>
        <w:numPr>
          <w:ilvl w:val="0"/>
          <w:numId w:val="1"/>
        </w:numPr>
        <w:spacing w:line="278" w:lineRule="auto"/>
        <w:rPr>
          <w:lang w:val="en-US"/>
        </w:rPr>
      </w:pPr>
      <w:r w:rsidRPr="00CA6B6A">
        <w:rPr>
          <w:b/>
          <w:lang w:val="en-US"/>
        </w:rPr>
        <w:t>Sample Descriptions</w:t>
      </w:r>
      <w:r w:rsidRPr="00CA6B6A">
        <w:rPr>
          <w:lang w:val="en-US"/>
        </w:rPr>
        <w:t xml:space="preserve"> (for each distinct data collection): </w:t>
      </w:r>
    </w:p>
    <w:p w14:paraId="630CA210" w14:textId="77777777" w:rsidR="008D4CD0" w:rsidRPr="00CA6B6A" w:rsidRDefault="008D4CD0" w:rsidP="008D4CD0">
      <w:pPr>
        <w:numPr>
          <w:ilvl w:val="1"/>
          <w:numId w:val="1"/>
        </w:numPr>
        <w:spacing w:line="278" w:lineRule="auto"/>
        <w:rPr>
          <w:lang w:val="en-US"/>
        </w:rPr>
      </w:pPr>
      <w:r w:rsidRPr="00CA6B6A">
        <w:rPr>
          <w:b/>
          <w:lang w:val="en-US"/>
        </w:rPr>
        <w:t>Describe the sample</w:t>
      </w:r>
      <w:r w:rsidRPr="00CA6B6A">
        <w:rPr>
          <w:lang w:val="en-US"/>
        </w:rPr>
        <w:t>: [Provide details about the characteristics of the sample, including demographics, inclusion/exclusion criteria, and sample size]</w:t>
      </w:r>
    </w:p>
    <w:p w14:paraId="76B22E54" w14:textId="77777777" w:rsidR="008D4CD0" w:rsidRPr="00CA6B6A" w:rsidRDefault="008D4CD0" w:rsidP="008D4CD0">
      <w:pPr>
        <w:numPr>
          <w:ilvl w:val="1"/>
          <w:numId w:val="1"/>
        </w:numPr>
        <w:spacing w:line="278" w:lineRule="auto"/>
        <w:rPr>
          <w:lang w:val="en-US"/>
        </w:rPr>
      </w:pPr>
      <w:r w:rsidRPr="00CA6B6A">
        <w:rPr>
          <w:b/>
          <w:lang w:val="en-US"/>
        </w:rPr>
        <w:t>Describe how the sample will be identified or contacted</w:t>
      </w:r>
      <w:r w:rsidRPr="00CA6B6A">
        <w:rPr>
          <w:lang w:val="en-US"/>
        </w:rPr>
        <w:t>: [Explain how participants will be recruited and the criteria for selection]</w:t>
      </w:r>
    </w:p>
    <w:p w14:paraId="2CA849A6" w14:textId="77777777" w:rsidR="008D4CD0" w:rsidRPr="00CA6B6A" w:rsidRDefault="008D4CD0" w:rsidP="008D4CD0">
      <w:pPr>
        <w:numPr>
          <w:ilvl w:val="1"/>
          <w:numId w:val="1"/>
        </w:numPr>
        <w:spacing w:line="278" w:lineRule="auto"/>
        <w:rPr>
          <w:lang w:val="en-US"/>
        </w:rPr>
      </w:pPr>
      <w:r w:rsidRPr="00CA6B6A">
        <w:rPr>
          <w:b/>
          <w:lang w:val="en-US"/>
        </w:rPr>
        <w:t>Age group</w:t>
      </w:r>
      <w:r w:rsidRPr="00CA6B6A">
        <w:rPr>
          <w:lang w:val="en-US"/>
        </w:rPr>
        <w:t>: [Specify the lowest and highest age of the sample]</w:t>
      </w:r>
    </w:p>
    <w:p w14:paraId="4F1E25F8" w14:textId="77777777" w:rsidR="008D4CD0" w:rsidRPr="00CA6B6A" w:rsidRDefault="008D4CD0" w:rsidP="008D4CD0">
      <w:pPr>
        <w:numPr>
          <w:ilvl w:val="1"/>
          <w:numId w:val="1"/>
        </w:numPr>
        <w:spacing w:line="278" w:lineRule="auto"/>
        <w:rPr>
          <w:lang w:val="en-US"/>
        </w:rPr>
      </w:pPr>
      <w:r w:rsidRPr="00CA6B6A">
        <w:rPr>
          <w:b/>
          <w:lang w:val="en-US"/>
        </w:rPr>
        <w:t>Data collection methods</w:t>
      </w:r>
      <w:r w:rsidRPr="00CA6B6A">
        <w:rPr>
          <w:lang w:val="en-US"/>
        </w:rPr>
        <w:t>: [Describe the methods used to collect data, such as surveys, interviews, or observations]</w:t>
      </w:r>
    </w:p>
    <w:p w14:paraId="52A36B91" w14:textId="77777777" w:rsidR="008D4CD0" w:rsidRPr="00CA6B6A" w:rsidRDefault="008D4CD0" w:rsidP="008D4CD0">
      <w:pPr>
        <w:numPr>
          <w:ilvl w:val="0"/>
          <w:numId w:val="1"/>
        </w:numPr>
        <w:spacing w:line="278" w:lineRule="auto"/>
        <w:rPr>
          <w:lang w:val="en-US"/>
        </w:rPr>
      </w:pPr>
      <w:r w:rsidRPr="00CA6B6A">
        <w:rPr>
          <w:b/>
          <w:lang w:val="en-US"/>
        </w:rPr>
        <w:t>Legal basis</w:t>
      </w:r>
      <w:r w:rsidRPr="00CA6B6A">
        <w:rPr>
          <w:lang w:val="en-US"/>
        </w:rPr>
        <w:t xml:space="preserve"> for processing personal data: [Specify the legal basis, such as Consent or Public Interest, and provide a clear justification]</w:t>
      </w:r>
    </w:p>
    <w:p w14:paraId="626276A9" w14:textId="77777777" w:rsidR="008D4CD0" w:rsidRPr="00CA6B6A" w:rsidRDefault="008D4CD0" w:rsidP="008D4CD0">
      <w:pPr>
        <w:numPr>
          <w:ilvl w:val="0"/>
          <w:numId w:val="1"/>
        </w:numPr>
        <w:spacing w:line="278" w:lineRule="auto"/>
        <w:rPr>
          <w:lang w:val="en-US"/>
        </w:rPr>
      </w:pPr>
      <w:r w:rsidRPr="00CA6B6A">
        <w:rPr>
          <w:b/>
          <w:lang w:val="en-US"/>
        </w:rPr>
        <w:t>Informing participants about data processing</w:t>
      </w:r>
      <w:r w:rsidRPr="00CA6B6A">
        <w:rPr>
          <w:lang w:val="en-US"/>
        </w:rPr>
        <w:t xml:space="preserve">: </w:t>
      </w:r>
    </w:p>
    <w:p w14:paraId="766F1B31" w14:textId="77777777" w:rsidR="008D4CD0" w:rsidRPr="00CA6B6A" w:rsidRDefault="008D4CD0" w:rsidP="008D4CD0">
      <w:pPr>
        <w:numPr>
          <w:ilvl w:val="1"/>
          <w:numId w:val="1"/>
        </w:numPr>
        <w:spacing w:line="278" w:lineRule="auto"/>
        <w:rPr>
          <w:lang w:val="en-US"/>
        </w:rPr>
      </w:pPr>
      <w:r w:rsidRPr="00CA6B6A">
        <w:rPr>
          <w:lang w:val="en-US"/>
        </w:rPr>
        <w:t>Will the sample receive information about the processing of personal data? [Yes/No]</w:t>
      </w:r>
    </w:p>
    <w:p w14:paraId="1F7312ED" w14:textId="77777777" w:rsidR="008D4CD0" w:rsidRPr="00CA6B6A" w:rsidRDefault="008D4CD0" w:rsidP="008D4CD0">
      <w:pPr>
        <w:numPr>
          <w:ilvl w:val="1"/>
          <w:numId w:val="1"/>
        </w:numPr>
        <w:spacing w:line="278" w:lineRule="auto"/>
        <w:rPr>
          <w:lang w:val="en-US"/>
        </w:rPr>
      </w:pPr>
      <w:r w:rsidRPr="00CA6B6A">
        <w:rPr>
          <w:lang w:val="en-US"/>
        </w:rPr>
        <w:t>How will the sample receive this information? [Describe the method(s) used to inform participants, such as information sheets or consent forms]</w:t>
      </w:r>
    </w:p>
    <w:p w14:paraId="1CA9C5C6" w14:textId="77777777" w:rsidR="008D4CD0" w:rsidRPr="00CA6B6A" w:rsidRDefault="008D4CD0" w:rsidP="008D4CD0">
      <w:pPr>
        <w:numPr>
          <w:ilvl w:val="1"/>
          <w:numId w:val="1"/>
        </w:numPr>
        <w:spacing w:line="278" w:lineRule="auto"/>
        <w:rPr>
          <w:lang w:val="en-US"/>
        </w:rPr>
      </w:pPr>
      <w:r w:rsidRPr="00CA6B6A">
        <w:rPr>
          <w:lang w:val="en-US"/>
        </w:rPr>
        <w:t>Exceptions to informing participants: [If applicable, explain any exceptions, such as when it is impossible or would involve disproportionate effort, or if the individual already has the information]</w:t>
      </w:r>
    </w:p>
    <w:p w14:paraId="3814EED5" w14:textId="77777777" w:rsidR="008D4CD0" w:rsidRPr="00CA6B6A" w:rsidRDefault="008D4CD0" w:rsidP="008D4CD0">
      <w:pPr>
        <w:numPr>
          <w:ilvl w:val="0"/>
          <w:numId w:val="1"/>
        </w:numPr>
        <w:spacing w:line="278" w:lineRule="auto"/>
        <w:rPr>
          <w:lang w:val="en-US"/>
        </w:rPr>
      </w:pPr>
      <w:r w:rsidRPr="00CA6B6A">
        <w:rPr>
          <w:b/>
          <w:lang w:val="en-US"/>
        </w:rPr>
        <w:lastRenderedPageBreak/>
        <w:t>Third persons</w:t>
      </w:r>
      <w:r w:rsidRPr="00CA6B6A">
        <w:rPr>
          <w:lang w:val="en-US"/>
        </w:rPr>
        <w:t>: Will the project collect information about third persons? [Yes/No] [Third persons are individuals who are not directly participating in the research project themselves but are referenced or discussed by the actual research participants]</w:t>
      </w:r>
    </w:p>
    <w:p w14:paraId="161B3A2C" w14:textId="77777777" w:rsidR="008D4CD0" w:rsidRPr="00CA6B6A" w:rsidRDefault="008D4CD0" w:rsidP="008D4CD0">
      <w:pPr>
        <w:numPr>
          <w:ilvl w:val="0"/>
          <w:numId w:val="1"/>
        </w:numPr>
        <w:spacing w:line="278" w:lineRule="auto"/>
        <w:rPr>
          <w:lang w:val="en-US"/>
        </w:rPr>
      </w:pPr>
      <w:r w:rsidRPr="00CA6B6A">
        <w:rPr>
          <w:b/>
          <w:lang w:val="en-US"/>
        </w:rPr>
        <w:t>Total number of data subjects in the sample</w:t>
      </w:r>
      <w:r w:rsidRPr="00CA6B6A">
        <w:rPr>
          <w:lang w:val="en-US"/>
        </w:rPr>
        <w:t>: [Specify the total number of data subjects, as this helps assess the scale of data processing and potential impact on individuals' privacy]</w:t>
      </w:r>
    </w:p>
    <w:p w14:paraId="2D9366D4" w14:textId="77777777" w:rsidR="008D4CD0" w:rsidRPr="00CA6B6A" w:rsidRDefault="008D4CD0" w:rsidP="008D4CD0">
      <w:pPr>
        <w:numPr>
          <w:ilvl w:val="0"/>
          <w:numId w:val="1"/>
        </w:numPr>
        <w:spacing w:line="278" w:lineRule="auto"/>
        <w:rPr>
          <w:lang w:val="en-US"/>
        </w:rPr>
      </w:pPr>
      <w:r w:rsidRPr="00CA6B6A">
        <w:rPr>
          <w:b/>
          <w:lang w:val="en-US"/>
        </w:rPr>
        <w:t>Obtained approvals or reviews</w:t>
      </w:r>
      <w:r w:rsidRPr="00CA6B6A">
        <w:rPr>
          <w:lang w:val="en-US"/>
        </w:rPr>
        <w:t>: [List any relevant approvals or reviews, such as ethics committee approvals or data protection impact assessments]</w:t>
      </w:r>
    </w:p>
    <w:p w14:paraId="0ADC9960" w14:textId="77777777" w:rsidR="008D4CD0" w:rsidRPr="00CA6B6A" w:rsidRDefault="008D4CD0" w:rsidP="008D4CD0">
      <w:pPr>
        <w:numPr>
          <w:ilvl w:val="0"/>
          <w:numId w:val="1"/>
        </w:numPr>
        <w:spacing w:line="278" w:lineRule="auto"/>
        <w:rPr>
          <w:lang w:val="en-US"/>
        </w:rPr>
      </w:pPr>
      <w:r w:rsidRPr="00CA6B6A">
        <w:rPr>
          <w:b/>
          <w:lang w:val="en-US"/>
        </w:rPr>
        <w:t>Security measures</w:t>
      </w:r>
      <w:r w:rsidRPr="00CA6B6A">
        <w:rPr>
          <w:lang w:val="en-US"/>
        </w:rPr>
        <w:t xml:space="preserve">: </w:t>
      </w:r>
    </w:p>
    <w:p w14:paraId="4BF4C0DB" w14:textId="77777777" w:rsidR="008D4CD0" w:rsidRPr="00CA6B6A" w:rsidRDefault="008D4CD0" w:rsidP="008D4CD0">
      <w:pPr>
        <w:numPr>
          <w:ilvl w:val="1"/>
          <w:numId w:val="1"/>
        </w:numPr>
        <w:spacing w:line="278" w:lineRule="auto"/>
        <w:rPr>
          <w:lang w:val="en-US"/>
        </w:rPr>
      </w:pPr>
      <w:r w:rsidRPr="6867F5A3">
        <w:rPr>
          <w:lang w:val="en-US"/>
        </w:rPr>
        <w:t>Will personal data be stored separately from other data? [Yes/No]</w:t>
      </w:r>
    </w:p>
    <w:p w14:paraId="07976841" w14:textId="77777777" w:rsidR="008D4CD0" w:rsidRPr="00CA6B6A" w:rsidRDefault="008D4CD0" w:rsidP="008D4CD0">
      <w:pPr>
        <w:numPr>
          <w:ilvl w:val="1"/>
          <w:numId w:val="1"/>
        </w:numPr>
        <w:spacing w:line="278" w:lineRule="auto"/>
        <w:rPr>
          <w:lang w:val="en-US"/>
        </w:rPr>
      </w:pPr>
      <w:r w:rsidRPr="00CA6B6A">
        <w:rPr>
          <w:lang w:val="en-US"/>
        </w:rPr>
        <w:t>Technical and practical measures used to secure personal data: [Describe measures such as encryption, access controls, and secure storage]</w:t>
      </w:r>
    </w:p>
    <w:p w14:paraId="56873F28" w14:textId="77777777" w:rsidR="008D4CD0" w:rsidRPr="00CA6B6A" w:rsidRDefault="008D4CD0" w:rsidP="008D4CD0">
      <w:pPr>
        <w:numPr>
          <w:ilvl w:val="1"/>
          <w:numId w:val="1"/>
        </w:numPr>
        <w:spacing w:line="278" w:lineRule="auto"/>
        <w:rPr>
          <w:lang w:val="en-US"/>
        </w:rPr>
      </w:pPr>
      <w:r w:rsidRPr="00CA6B6A">
        <w:rPr>
          <w:lang w:val="en-US"/>
        </w:rPr>
        <w:t>Location(s) of personal data processing: [Specify the systems and storage solutions used during collection, transmission, storage, and analysis]</w:t>
      </w:r>
    </w:p>
    <w:p w14:paraId="1D8ECE8E" w14:textId="77777777" w:rsidR="008D4CD0" w:rsidRPr="00CA6B6A" w:rsidRDefault="008D4CD0" w:rsidP="008D4CD0">
      <w:pPr>
        <w:numPr>
          <w:ilvl w:val="1"/>
          <w:numId w:val="1"/>
        </w:numPr>
        <w:spacing w:line="278" w:lineRule="auto"/>
        <w:rPr>
          <w:lang w:val="en-US"/>
        </w:rPr>
      </w:pPr>
      <w:r w:rsidRPr="00CA6B6A">
        <w:rPr>
          <w:lang w:val="en-US"/>
        </w:rPr>
        <w:t>Access to personal data: [List the roles or individuals who have access to the personal data]</w:t>
      </w:r>
    </w:p>
    <w:p w14:paraId="0A96DC14" w14:textId="77777777" w:rsidR="008D4CD0" w:rsidRPr="00CA6B6A" w:rsidRDefault="008D4CD0" w:rsidP="008D4CD0">
      <w:pPr>
        <w:numPr>
          <w:ilvl w:val="1"/>
          <w:numId w:val="1"/>
        </w:numPr>
        <w:spacing w:line="278" w:lineRule="auto"/>
        <w:rPr>
          <w:lang w:val="en-US"/>
        </w:rPr>
      </w:pPr>
      <w:r w:rsidRPr="00CA6B6A">
        <w:rPr>
          <w:lang w:val="en-US"/>
        </w:rPr>
        <w:t>Transfer of personal data to a third country: [Yes/No] [A transfer to a third country occurs when personal data physically leave the EU/EEA or are accessible to individuals located outside the EU/EEA]</w:t>
      </w:r>
    </w:p>
    <w:p w14:paraId="5885B179" w14:textId="77777777" w:rsidR="008D4CD0" w:rsidRPr="00CA6B6A" w:rsidRDefault="008D4CD0" w:rsidP="008D4CD0">
      <w:pPr>
        <w:numPr>
          <w:ilvl w:val="0"/>
          <w:numId w:val="1"/>
        </w:numPr>
        <w:spacing w:line="278" w:lineRule="auto"/>
        <w:rPr>
          <w:lang w:val="en-US"/>
        </w:rPr>
      </w:pPr>
      <w:r w:rsidRPr="00CA6B6A">
        <w:rPr>
          <w:b/>
          <w:lang w:val="en-US"/>
        </w:rPr>
        <w:t>Closure</w:t>
      </w:r>
      <w:r w:rsidRPr="00CA6B6A">
        <w:rPr>
          <w:lang w:val="en-US"/>
        </w:rPr>
        <w:t xml:space="preserve">: </w:t>
      </w:r>
    </w:p>
    <w:p w14:paraId="1BF6505E" w14:textId="77777777" w:rsidR="008D4CD0" w:rsidRPr="00CA6B6A" w:rsidRDefault="008D4CD0" w:rsidP="008D4CD0">
      <w:pPr>
        <w:numPr>
          <w:ilvl w:val="1"/>
          <w:numId w:val="1"/>
        </w:numPr>
        <w:spacing w:line="278" w:lineRule="auto"/>
        <w:rPr>
          <w:lang w:val="en-US"/>
        </w:rPr>
      </w:pPr>
      <w:r w:rsidRPr="00CA6B6A">
        <w:rPr>
          <w:lang w:val="en-US"/>
        </w:rPr>
        <w:t>Data handling at the end of the project: [Specify whether data will be anonymized, deleted, stored temporarily, or archived permanently]</w:t>
      </w:r>
    </w:p>
    <w:p w14:paraId="5375DEB8" w14:textId="77777777" w:rsidR="008D4CD0" w:rsidRPr="00CA6B6A" w:rsidRDefault="008D4CD0" w:rsidP="008D4CD0">
      <w:pPr>
        <w:numPr>
          <w:ilvl w:val="1"/>
          <w:numId w:val="1"/>
        </w:numPr>
        <w:spacing w:line="278" w:lineRule="auto"/>
        <w:rPr>
          <w:lang w:val="en-US"/>
        </w:rPr>
      </w:pPr>
      <w:r w:rsidRPr="00CA6B6A">
        <w:rPr>
          <w:lang w:val="en-US"/>
        </w:rPr>
        <w:t>Purpose of storing personal data: [Specify the purpose, such as archiving for data sharing and reuse, documentation, or research purposes]</w:t>
      </w:r>
    </w:p>
    <w:p w14:paraId="6BEE1800" w14:textId="77777777" w:rsidR="008D4CD0" w:rsidRPr="00CA6B6A" w:rsidRDefault="008D4CD0" w:rsidP="008D4CD0">
      <w:pPr>
        <w:numPr>
          <w:ilvl w:val="1"/>
          <w:numId w:val="1"/>
        </w:numPr>
        <w:spacing w:line="278" w:lineRule="auto"/>
        <w:rPr>
          <w:lang w:val="en-US"/>
        </w:rPr>
      </w:pPr>
      <w:r w:rsidRPr="6867F5A3">
        <w:rPr>
          <w:lang w:val="en-US"/>
        </w:rPr>
        <w:t xml:space="preserve">Anonymization measures: [Describe measures such as deleting identification keys, </w:t>
      </w:r>
      <w:bookmarkStart w:id="4" w:name="_Int_HVOYhTdY"/>
      <w:r w:rsidRPr="6867F5A3">
        <w:rPr>
          <w:lang w:val="en-US"/>
        </w:rPr>
        <w:t>removing</w:t>
      </w:r>
      <w:bookmarkEnd w:id="4"/>
      <w:r w:rsidRPr="6867F5A3">
        <w:rPr>
          <w:lang w:val="en-US"/>
        </w:rPr>
        <w:t xml:space="preserve"> or categorizing personally identifiable information, or deleting sound or video recordings]</w:t>
      </w:r>
    </w:p>
    <w:p w14:paraId="281BAC11" w14:textId="77777777" w:rsidR="008D4CD0" w:rsidRPr="00CA6B6A" w:rsidRDefault="008D4CD0" w:rsidP="008D4CD0">
      <w:pPr>
        <w:numPr>
          <w:ilvl w:val="1"/>
          <w:numId w:val="1"/>
        </w:numPr>
        <w:spacing w:line="278" w:lineRule="auto"/>
        <w:rPr>
          <w:lang w:val="en-US"/>
        </w:rPr>
      </w:pPr>
      <w:r w:rsidRPr="00CA6B6A">
        <w:rPr>
          <w:lang w:val="en-US"/>
        </w:rPr>
        <w:t>Timeline for anonymization or deletion of personal data: [Specify when the personal data will be anonymized or deleted]</w:t>
      </w:r>
    </w:p>
    <w:p w14:paraId="48A4C997" w14:textId="77777777" w:rsidR="008D4CD0" w:rsidRPr="00CA6B6A" w:rsidRDefault="008D4CD0" w:rsidP="008D4CD0">
      <w:pPr>
        <w:numPr>
          <w:ilvl w:val="1"/>
          <w:numId w:val="1"/>
        </w:numPr>
        <w:spacing w:line="278" w:lineRule="auto"/>
        <w:rPr>
          <w:lang w:val="en-US"/>
        </w:rPr>
      </w:pPr>
      <w:r w:rsidRPr="00CA6B6A">
        <w:rPr>
          <w:lang w:val="en-US"/>
        </w:rPr>
        <w:t>Identifiability of data subjects in publications: [Yes/No]</w:t>
      </w:r>
    </w:p>
    <w:p w14:paraId="74D66F48" w14:textId="77777777" w:rsidR="008D4CD0" w:rsidRPr="00CA6B6A" w:rsidRDefault="008D4CD0" w:rsidP="008D4CD0">
      <w:pPr>
        <w:numPr>
          <w:ilvl w:val="1"/>
          <w:numId w:val="1"/>
        </w:numPr>
        <w:spacing w:line="278" w:lineRule="auto"/>
        <w:rPr>
          <w:lang w:val="en-US"/>
        </w:rPr>
      </w:pPr>
      <w:r w:rsidRPr="00CA6B6A">
        <w:rPr>
          <w:lang w:val="en-US"/>
        </w:rPr>
        <w:t>Transfer of data controller responsibility: [Specify whether the role of data controller will be transferred to another institution or remain unchanged]</w:t>
      </w:r>
    </w:p>
    <w:p w14:paraId="61781DA8" w14:textId="77777777" w:rsidR="008D4CD0" w:rsidRPr="00CA6B6A" w:rsidRDefault="008D4CD0" w:rsidP="008D4CD0">
      <w:pPr>
        <w:numPr>
          <w:ilvl w:val="0"/>
          <w:numId w:val="1"/>
        </w:numPr>
        <w:spacing w:line="278" w:lineRule="auto"/>
        <w:rPr>
          <w:lang w:val="en-US"/>
        </w:rPr>
      </w:pPr>
      <w:r w:rsidRPr="00CA6B6A">
        <w:rPr>
          <w:b/>
          <w:lang w:val="en-US"/>
        </w:rPr>
        <w:t>Data subject rights</w:t>
      </w:r>
      <w:r w:rsidRPr="00CA6B6A">
        <w:rPr>
          <w:lang w:val="en-US"/>
        </w:rPr>
        <w:t>: [Describe how data subjects can exercise their rights, such as accessing, correcting, or deleting their personal data]</w:t>
      </w:r>
    </w:p>
    <w:p w14:paraId="1E16FF71" w14:textId="76DC1859" w:rsidR="00E731C6" w:rsidRPr="008D4CD0" w:rsidRDefault="008D4CD0" w:rsidP="008D4CD0">
      <w:pPr>
        <w:numPr>
          <w:ilvl w:val="0"/>
          <w:numId w:val="1"/>
        </w:numPr>
        <w:spacing w:line="278" w:lineRule="auto"/>
        <w:rPr>
          <w:lang w:val="en-US"/>
        </w:rPr>
      </w:pPr>
      <w:r w:rsidRPr="008D4CD0">
        <w:rPr>
          <w:b/>
          <w:lang w:val="en-US"/>
        </w:rPr>
        <w:t>Additional information or risks</w:t>
      </w:r>
      <w:r w:rsidRPr="008D4CD0">
        <w:rPr>
          <w:lang w:val="en-US"/>
        </w:rPr>
        <w:t xml:space="preserve">: [Provide any additional relevant information or discuss potential risks not covered in the template] </w:t>
      </w:r>
    </w:p>
    <w:sectPr w:rsidR="00E731C6" w:rsidRPr="008D4CD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6ACA97" w14:textId="77777777" w:rsidR="008D4CD0" w:rsidRDefault="008D4CD0" w:rsidP="008D4CD0">
      <w:pPr>
        <w:spacing w:after="0" w:line="240" w:lineRule="auto"/>
      </w:pPr>
      <w:r>
        <w:separator/>
      </w:r>
    </w:p>
  </w:endnote>
  <w:endnote w:type="continuationSeparator" w:id="0">
    <w:p w14:paraId="23BD4645" w14:textId="77777777" w:rsidR="008D4CD0" w:rsidRDefault="008D4CD0" w:rsidP="008D4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2A6445" w14:textId="77777777" w:rsidR="008D4CD0" w:rsidRDefault="008D4CD0" w:rsidP="008D4CD0">
      <w:pPr>
        <w:spacing w:after="0" w:line="240" w:lineRule="auto"/>
      </w:pPr>
      <w:r>
        <w:separator/>
      </w:r>
    </w:p>
  </w:footnote>
  <w:footnote w:type="continuationSeparator" w:id="0">
    <w:p w14:paraId="0D6DF62E" w14:textId="77777777" w:rsidR="008D4CD0" w:rsidRDefault="008D4CD0" w:rsidP="008D4CD0">
      <w:pPr>
        <w:spacing w:after="0" w:line="240" w:lineRule="auto"/>
      </w:pPr>
      <w:r>
        <w:continuationSeparator/>
      </w:r>
    </w:p>
  </w:footnote>
  <w:footnote w:id="1">
    <w:p w14:paraId="5892EF8D" w14:textId="77777777" w:rsidR="008D4CD0" w:rsidRPr="00626520" w:rsidRDefault="008D4CD0" w:rsidP="008D4CD0">
      <w:pPr>
        <w:pStyle w:val="FootnoteText"/>
        <w:rPr>
          <w:sz w:val="18"/>
          <w:szCs w:val="18"/>
        </w:rPr>
      </w:pPr>
      <w:r w:rsidRPr="00626520">
        <w:rPr>
          <w:rStyle w:val="FootnoteReference"/>
          <w:sz w:val="18"/>
          <w:szCs w:val="18"/>
        </w:rPr>
        <w:footnoteRef/>
      </w:r>
      <w:r w:rsidRPr="00626520">
        <w:rPr>
          <w:sz w:val="18"/>
          <w:szCs w:val="18"/>
        </w:rPr>
        <w:t xml:space="preserve"> Consolidated criteria for reporting qualitative research: </w:t>
      </w:r>
      <w:hyperlink r:id="rId1" w:history="1">
        <w:r w:rsidRPr="00626520">
          <w:rPr>
            <w:rStyle w:val="Hyperlink"/>
            <w:sz w:val="18"/>
            <w:szCs w:val="18"/>
          </w:rPr>
          <w:t>https://doi.org/10.1093/intqhc/mzm042</w:t>
        </w:r>
      </w:hyperlink>
      <w:r w:rsidRPr="00626520">
        <w:rPr>
          <w:sz w:val="18"/>
          <w:szCs w:val="18"/>
        </w:rPr>
        <w:t xml:space="preserve"> </w:t>
      </w:r>
    </w:p>
  </w:footnote>
  <w:footnote w:id="2">
    <w:p w14:paraId="17FCE24C" w14:textId="77777777" w:rsidR="008D4CD0" w:rsidRPr="00101B9A" w:rsidRDefault="008D4CD0" w:rsidP="008D4CD0">
      <w:pPr>
        <w:pStyle w:val="FootnoteText"/>
      </w:pPr>
      <w:r w:rsidRPr="00626520">
        <w:rPr>
          <w:rStyle w:val="FootnoteReference"/>
          <w:sz w:val="18"/>
          <w:szCs w:val="18"/>
        </w:rPr>
        <w:footnoteRef/>
      </w:r>
      <w:r w:rsidRPr="00626520">
        <w:rPr>
          <w:sz w:val="18"/>
          <w:szCs w:val="18"/>
        </w:rPr>
        <w:t xml:space="preserve"> Standards for Reporting Qualitative Research: </w:t>
      </w:r>
      <w:hyperlink r:id="rId2" w:history="1">
        <w:r w:rsidRPr="00626520">
          <w:rPr>
            <w:rStyle w:val="Hyperlink"/>
            <w:sz w:val="18"/>
            <w:szCs w:val="18"/>
          </w:rPr>
          <w:t>https://journals.lww.com/academicmedicine/fulltext/2014/09000/Standards_for_Reporting_Qualitative_Research__A.21.aspx</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14301"/>
    <w:multiLevelType w:val="multilevel"/>
    <w:tmpl w:val="89449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358E6"/>
    <w:multiLevelType w:val="multilevel"/>
    <w:tmpl w:val="75C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1041D"/>
    <w:multiLevelType w:val="multilevel"/>
    <w:tmpl w:val="DD30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066A4"/>
    <w:multiLevelType w:val="multilevel"/>
    <w:tmpl w:val="CA4E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914A4F"/>
    <w:multiLevelType w:val="multilevel"/>
    <w:tmpl w:val="D8C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20134E"/>
    <w:multiLevelType w:val="multilevel"/>
    <w:tmpl w:val="7BA0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587610">
    <w:abstractNumId w:val="0"/>
  </w:num>
  <w:num w:numId="2" w16cid:durableId="244000575">
    <w:abstractNumId w:val="5"/>
  </w:num>
  <w:num w:numId="3" w16cid:durableId="394621868">
    <w:abstractNumId w:val="1"/>
  </w:num>
  <w:num w:numId="4" w16cid:durableId="2137215362">
    <w:abstractNumId w:val="3"/>
  </w:num>
  <w:num w:numId="5" w16cid:durableId="68119186">
    <w:abstractNumId w:val="2"/>
  </w:num>
  <w:num w:numId="6" w16cid:durableId="1260523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4CD0"/>
    <w:rsid w:val="00357B51"/>
    <w:rsid w:val="00523837"/>
    <w:rsid w:val="00691393"/>
    <w:rsid w:val="008D4CD0"/>
    <w:rsid w:val="00915EE2"/>
    <w:rsid w:val="009E1BC8"/>
    <w:rsid w:val="00B12DE7"/>
    <w:rsid w:val="00E731C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3C38"/>
  <w15:chartTrackingRefBased/>
  <w15:docId w15:val="{7A2B88E7-D5B0-4356-9455-F81684718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CD0"/>
    <w:pPr>
      <w:spacing w:line="288" w:lineRule="auto"/>
    </w:pPr>
    <w:rPr>
      <w:kern w:val="0"/>
      <w:szCs w:val="24"/>
      <w:lang w:val="en-GB"/>
    </w:rPr>
  </w:style>
  <w:style w:type="paragraph" w:styleId="Heading1">
    <w:name w:val="heading 1"/>
    <w:basedOn w:val="Normal"/>
    <w:next w:val="Normal"/>
    <w:link w:val="Heading1Char"/>
    <w:uiPriority w:val="9"/>
    <w:qFormat/>
    <w:rsid w:val="008D4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4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4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CD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D4CD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D4CD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D4CD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D4CD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D4CD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D4CD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D4CD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D4CD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D4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CD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D4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CD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D4CD0"/>
    <w:pPr>
      <w:spacing w:before="160"/>
      <w:jc w:val="center"/>
    </w:pPr>
    <w:rPr>
      <w:i/>
      <w:iCs/>
      <w:color w:val="404040" w:themeColor="text1" w:themeTint="BF"/>
    </w:rPr>
  </w:style>
  <w:style w:type="character" w:customStyle="1" w:styleId="QuoteChar">
    <w:name w:val="Quote Char"/>
    <w:basedOn w:val="DefaultParagraphFont"/>
    <w:link w:val="Quote"/>
    <w:uiPriority w:val="29"/>
    <w:rsid w:val="008D4CD0"/>
    <w:rPr>
      <w:i/>
      <w:iCs/>
      <w:color w:val="404040" w:themeColor="text1" w:themeTint="BF"/>
      <w:lang w:val="en-GB"/>
    </w:rPr>
  </w:style>
  <w:style w:type="paragraph" w:styleId="ListParagraph">
    <w:name w:val="List Paragraph"/>
    <w:basedOn w:val="Normal"/>
    <w:uiPriority w:val="34"/>
    <w:qFormat/>
    <w:rsid w:val="008D4CD0"/>
    <w:pPr>
      <w:ind w:left="720"/>
      <w:contextualSpacing/>
    </w:pPr>
  </w:style>
  <w:style w:type="character" w:styleId="IntenseEmphasis">
    <w:name w:val="Intense Emphasis"/>
    <w:basedOn w:val="DefaultParagraphFont"/>
    <w:uiPriority w:val="21"/>
    <w:qFormat/>
    <w:rsid w:val="008D4CD0"/>
    <w:rPr>
      <w:i/>
      <w:iCs/>
      <w:color w:val="0F4761" w:themeColor="accent1" w:themeShade="BF"/>
    </w:rPr>
  </w:style>
  <w:style w:type="paragraph" w:styleId="IntenseQuote">
    <w:name w:val="Intense Quote"/>
    <w:basedOn w:val="Normal"/>
    <w:next w:val="Normal"/>
    <w:link w:val="IntenseQuoteChar"/>
    <w:uiPriority w:val="30"/>
    <w:qFormat/>
    <w:rsid w:val="008D4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CD0"/>
    <w:rPr>
      <w:i/>
      <w:iCs/>
      <w:color w:val="0F4761" w:themeColor="accent1" w:themeShade="BF"/>
      <w:lang w:val="en-GB"/>
    </w:rPr>
  </w:style>
  <w:style w:type="character" w:styleId="IntenseReference">
    <w:name w:val="Intense Reference"/>
    <w:basedOn w:val="DefaultParagraphFont"/>
    <w:uiPriority w:val="32"/>
    <w:qFormat/>
    <w:rsid w:val="008D4CD0"/>
    <w:rPr>
      <w:b/>
      <w:bCs/>
      <w:smallCaps/>
      <w:color w:val="0F4761" w:themeColor="accent1" w:themeShade="BF"/>
      <w:spacing w:val="5"/>
    </w:rPr>
  </w:style>
  <w:style w:type="character" w:styleId="Hyperlink">
    <w:name w:val="Hyperlink"/>
    <w:basedOn w:val="DefaultParagraphFont"/>
    <w:uiPriority w:val="99"/>
    <w:unhideWhenUsed/>
    <w:rsid w:val="008D4CD0"/>
    <w:rPr>
      <w:rFonts w:asciiTheme="minorHAnsi" w:hAnsiTheme="minorHAnsi"/>
      <w:color w:val="E97132" w:themeColor="accent2"/>
      <w:sz w:val="22"/>
      <w:u w:val="single"/>
    </w:rPr>
  </w:style>
  <w:style w:type="paragraph" w:styleId="FootnoteText">
    <w:name w:val="footnote text"/>
    <w:basedOn w:val="Normal"/>
    <w:link w:val="FootnoteTextChar"/>
    <w:uiPriority w:val="99"/>
    <w:unhideWhenUsed/>
    <w:qFormat/>
    <w:rsid w:val="008D4CD0"/>
    <w:pPr>
      <w:spacing w:after="0" w:line="264" w:lineRule="auto"/>
      <w:contextualSpacing/>
    </w:pPr>
    <w:rPr>
      <w:sz w:val="19"/>
      <w:szCs w:val="20"/>
    </w:rPr>
  </w:style>
  <w:style w:type="character" w:customStyle="1" w:styleId="FootnoteTextChar">
    <w:name w:val="Footnote Text Char"/>
    <w:basedOn w:val="DefaultParagraphFont"/>
    <w:link w:val="FootnoteText"/>
    <w:uiPriority w:val="99"/>
    <w:rsid w:val="008D4CD0"/>
    <w:rPr>
      <w:kern w:val="0"/>
      <w:sz w:val="19"/>
      <w:szCs w:val="20"/>
      <w:lang w:val="en-GB"/>
    </w:rPr>
  </w:style>
  <w:style w:type="character" w:styleId="FootnoteReference">
    <w:name w:val="footnote reference"/>
    <w:basedOn w:val="DefaultParagraphFont"/>
    <w:uiPriority w:val="99"/>
    <w:unhideWhenUsed/>
    <w:rsid w:val="008D4C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2" Type="http://schemas.openxmlformats.org/officeDocument/2006/relationships/hyperlink" Target="https://journals.lww.com/academicmedicine/fulltext/2014/09000/Standards_for_Reporting_Qualitative_Research__A.21.aspx" TargetMode="External"/><Relationship Id="rId1" Type="http://schemas.openxmlformats.org/officeDocument/2006/relationships/hyperlink" Target="https://doi.org/10.1093/intqhc/mzm042"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D24FA4D7084CE4BA3D54299E2447BC4" ma:contentTypeVersion="0" ma:contentTypeDescription="Opprett et nytt dokument." ma:contentTypeScope="" ma:versionID="4f8a211065a0ba3cdb61d0215a48b3e0">
  <xsd:schema xmlns:xsd="http://www.w3.org/2001/XMLSchema" xmlns:xs="http://www.w3.org/2001/XMLSchema" xmlns:p="http://schemas.microsoft.com/office/2006/metadata/properties" targetNamespace="http://schemas.microsoft.com/office/2006/metadata/properties" ma:root="true" ma:fieldsID="b40632e834c6e645ee2b089d6c2f9c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BF8C62-1601-4070-84CD-B7BDE3FB4657}"/>
</file>

<file path=customXml/itemProps2.xml><?xml version="1.0" encoding="utf-8"?>
<ds:datastoreItem xmlns:ds="http://schemas.openxmlformats.org/officeDocument/2006/customXml" ds:itemID="{71D62195-B665-4C0A-A126-45CFA4E1EDF0}"/>
</file>

<file path=customXml/itemProps3.xml><?xml version="1.0" encoding="utf-8"?>
<ds:datastoreItem xmlns:ds="http://schemas.openxmlformats.org/officeDocument/2006/customXml" ds:itemID="{695BC628-187A-40B0-A501-1563A4E05BC3}"/>
</file>

<file path=docProps/app.xml><?xml version="1.0" encoding="utf-8"?>
<Properties xmlns="http://schemas.openxmlformats.org/officeDocument/2006/extended-properties" xmlns:vt="http://schemas.openxmlformats.org/officeDocument/2006/docPropsVTypes">
  <Template>Normal</Template>
  <TotalTime>1</TotalTime>
  <Pages>5</Pages>
  <Words>1626</Words>
  <Characters>8624</Characters>
  <Application>Microsoft Office Word</Application>
  <DocSecurity>0</DocSecurity>
  <Lines>71</Lines>
  <Paragraphs>20</Paragraphs>
  <ScaleCrop>false</ScaleCrop>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Trond Kvamme</dc:creator>
  <cp:keywords/>
  <dc:description/>
  <cp:lastModifiedBy>Trond Kvamme</cp:lastModifiedBy>
  <cp:revision>1</cp:revision>
  <dcterms:created xsi:type="dcterms:W3CDTF">2024-10-29T09:54:00Z</dcterms:created>
  <dcterms:modified xsi:type="dcterms:W3CDTF">2024-10-29T09:56:00Z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0x010100CD24FA4D7084CE4BA3D54299E2447BC4</vt:lpwstr>
  </property>
</Properties>
</file>