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970" w:rsidRDefault="005C5569" w:rsidP="00200970">
      <w:r>
        <w:t>h = 11,</w:t>
      </w:r>
      <w:r w:rsidR="00200970">
        <w:t>2 cm</w:t>
      </w:r>
      <w:r w:rsidR="00486283">
        <w:tab/>
        <w:t>Easy</w:t>
      </w:r>
    </w:p>
    <w:tbl>
      <w:tblPr>
        <w:tblStyle w:val="Tabellrutenett"/>
        <w:tblW w:w="0" w:type="auto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</w:tblGrid>
      <w:tr w:rsidR="00200970" w:rsidTr="00CB5C34">
        <w:trPr>
          <w:trHeight w:val="686"/>
          <w:jc w:val="center"/>
        </w:trPr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6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3</w:t>
            </w: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1</w:t>
            </w: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7</w:t>
            </w: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1</w:t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9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3</w:t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5</w:t>
            </w: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4</w:t>
            </w: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8</w:t>
            </w:r>
          </w:p>
        </w:tc>
        <w:tc>
          <w:tcPr>
            <w:tcW w:w="68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4</w:t>
            </w:r>
          </w:p>
        </w:tc>
        <w:tc>
          <w:tcPr>
            <w:tcW w:w="68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7</w:t>
            </w: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5</w:t>
            </w:r>
          </w:p>
        </w:tc>
        <w:tc>
          <w:tcPr>
            <w:tcW w:w="68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8</w:t>
            </w: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2</w:t>
            </w: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1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7</w:t>
            </w: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7</w:t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5</w:t>
            </w: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5</w:t>
            </w: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1</w:t>
            </w:r>
          </w:p>
        </w:tc>
        <w:tc>
          <w:tcPr>
            <w:tcW w:w="68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8</w:t>
            </w: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3</w:t>
            </w: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2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7</w:t>
            </w: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4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9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4</w:t>
            </w: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7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1</w:t>
            </w: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8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2</w:t>
            </w: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5</w:t>
            </w: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8</w:t>
            </w: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9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righ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  <w:r w:rsidRPr="00200970">
              <w:t>7</w:t>
            </w:r>
          </w:p>
        </w:tc>
        <w:tc>
          <w:tcPr>
            <w:tcW w:w="686" w:type="dxa"/>
            <w:vAlign w:val="center"/>
          </w:tcPr>
          <w:p w:rsidR="00200970" w:rsidRPr="00200970" w:rsidRDefault="00200970" w:rsidP="00486283">
            <w:pPr>
              <w:pStyle w:val="Tabell"/>
            </w:pPr>
          </w:p>
        </w:tc>
      </w:tr>
    </w:tbl>
    <w:p w:rsidR="00200970" w:rsidRDefault="00200970" w:rsidP="00200970"/>
    <w:p w:rsidR="00200970" w:rsidRDefault="00200970" w:rsidP="00200970">
      <w:r>
        <w:t>Evil:</w:t>
      </w:r>
    </w:p>
    <w:tbl>
      <w:tblPr>
        <w:tblStyle w:val="Tabellrutenett"/>
        <w:tblW w:w="0" w:type="auto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</w:tblGrid>
      <w:tr w:rsidR="00200970" w:rsidTr="00CB5C34">
        <w:trPr>
          <w:trHeight w:val="686"/>
          <w:jc w:val="center"/>
        </w:trPr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  <w:r w:rsidRPr="002D46A3">
              <w:t>2</w:t>
            </w: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  <w:r w:rsidRPr="002D46A3">
              <w:t>1</w:t>
            </w:r>
          </w:p>
        </w:tc>
        <w:tc>
          <w:tcPr>
            <w:tcW w:w="686" w:type="dxa"/>
            <w:tcBorders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  <w:r w:rsidRPr="002D46A3">
              <w:t>6</w:t>
            </w: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  <w:r w:rsidRPr="002D46A3">
              <w:t>1</w:t>
            </w:r>
          </w:p>
        </w:tc>
        <w:tc>
          <w:tcPr>
            <w:tcW w:w="686" w:type="dxa"/>
            <w:tcBorders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5</w:t>
            </w: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7</w:t>
            </w:r>
          </w:p>
        </w:tc>
        <w:tc>
          <w:tcPr>
            <w:tcW w:w="686" w:type="dxa"/>
            <w:tcBorders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  <w:r w:rsidRPr="002D46A3">
              <w:t>2</w:t>
            </w: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  <w:tcBorders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  <w:tcBorders>
              <w:top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4</w:t>
            </w: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2</w:t>
            </w:r>
          </w:p>
        </w:tc>
        <w:tc>
          <w:tcPr>
            <w:tcW w:w="686" w:type="dxa"/>
            <w:tcBorders>
              <w:top w:val="single" w:sz="12" w:space="0" w:color="auto"/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7</w:t>
            </w: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3</w:t>
            </w: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1</w:t>
            </w: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8</w:t>
            </w: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  <w:r w:rsidRPr="002D46A3">
              <w:t>5</w:t>
            </w:r>
          </w:p>
        </w:tc>
        <w:tc>
          <w:tcPr>
            <w:tcW w:w="686" w:type="dxa"/>
            <w:tcBorders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8</w:t>
            </w:r>
          </w:p>
        </w:tc>
        <w:tc>
          <w:tcPr>
            <w:tcW w:w="686" w:type="dxa"/>
            <w:tcBorders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2</w:t>
            </w: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  <w:r w:rsidRPr="002D46A3">
              <w:t>3</w:t>
            </w: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  <w:tcBorders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1</w:t>
            </w: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9</w:t>
            </w:r>
          </w:p>
        </w:tc>
        <w:tc>
          <w:tcPr>
            <w:tcW w:w="686" w:type="dxa"/>
            <w:tcBorders>
              <w:bottom w:val="single" w:sz="12" w:space="0" w:color="auto"/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2</w:t>
            </w: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8</w:t>
            </w:r>
          </w:p>
        </w:tc>
        <w:tc>
          <w:tcPr>
            <w:tcW w:w="686" w:type="dxa"/>
            <w:tcBorders>
              <w:left w:val="single" w:sz="12" w:space="0" w:color="auto"/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4</w:t>
            </w: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7</w:t>
            </w: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  <w:tcBorders>
              <w:top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  <w:r w:rsidRPr="002D46A3">
              <w:t>8</w:t>
            </w:r>
          </w:p>
        </w:tc>
        <w:tc>
          <w:tcPr>
            <w:tcW w:w="686" w:type="dxa"/>
            <w:tcBorders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1</w:t>
            </w: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  <w:r w:rsidRPr="002D46A3">
              <w:t>5</w:t>
            </w:r>
          </w:p>
        </w:tc>
        <w:tc>
          <w:tcPr>
            <w:tcW w:w="686" w:type="dxa"/>
            <w:tcBorders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  <w:r w:rsidRPr="002D46A3">
              <w:t>7</w:t>
            </w: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</w:tr>
      <w:tr w:rsidR="00200970" w:rsidTr="00CB5C34">
        <w:trPr>
          <w:trHeight w:val="686"/>
          <w:jc w:val="center"/>
        </w:trPr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  <w:r w:rsidRPr="002D46A3">
              <w:t>9</w:t>
            </w: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  <w:r w:rsidRPr="002D46A3">
              <w:t>8</w:t>
            </w:r>
          </w:p>
        </w:tc>
        <w:tc>
          <w:tcPr>
            <w:tcW w:w="686" w:type="dxa"/>
            <w:tcBorders>
              <w:righ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  <w:tcBorders>
              <w:left w:val="single" w:sz="12" w:space="0" w:color="auto"/>
            </w:tcBorders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</w:tcPr>
          <w:p w:rsidR="00200970" w:rsidRPr="002D46A3" w:rsidRDefault="00200970" w:rsidP="00486283">
            <w:pPr>
              <w:pStyle w:val="Tabell"/>
            </w:pPr>
          </w:p>
        </w:tc>
        <w:tc>
          <w:tcPr>
            <w:tcW w:w="686" w:type="dxa"/>
          </w:tcPr>
          <w:p w:rsidR="00200970" w:rsidRDefault="00200970" w:rsidP="00486283">
            <w:pPr>
              <w:pStyle w:val="Tabell"/>
            </w:pPr>
            <w:r w:rsidRPr="002D46A3">
              <w:t>1</w:t>
            </w:r>
          </w:p>
        </w:tc>
      </w:tr>
    </w:tbl>
    <w:p w:rsidR="00486283" w:rsidRDefault="00486283" w:rsidP="00200970"/>
    <w:p w:rsidR="00486283" w:rsidRDefault="00486283">
      <w:r>
        <w:br w:type="page"/>
      </w:r>
    </w:p>
    <w:p w:rsidR="00486283" w:rsidRDefault="00486283">
      <w:r>
        <w:lastRenderedPageBreak/>
        <w:t>Medium</w:t>
      </w:r>
    </w:p>
    <w:tbl>
      <w:tblPr>
        <w:tblStyle w:val="Tabellrutenett"/>
        <w:tblW w:w="0" w:type="auto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86283" w:rsidTr="00CB5C34">
        <w:trPr>
          <w:trHeight w:val="680"/>
          <w:jc w:val="center"/>
        </w:trPr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  <w:r w:rsidRPr="004D622D">
              <w:t>6</w:t>
            </w: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9</w:t>
            </w: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  <w:r w:rsidRPr="004D622D">
              <w:t>8</w:t>
            </w: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1</w:t>
            </w: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  <w:r w:rsidRPr="004D622D">
              <w:t>4</w:t>
            </w: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  <w:r w:rsidRPr="004D622D">
              <w:t>5</w:t>
            </w: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  <w:tcBorders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3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2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6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  <w:tcBorders>
              <w:top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  <w:r w:rsidRPr="004D622D">
              <w:t>9</w:t>
            </w: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7</w:t>
            </w: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  <w:r w:rsidRPr="004D622D"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6</w:t>
            </w: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  <w:r w:rsidRPr="004D622D">
              <w:t>5</w:t>
            </w: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  <w:tcBorders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7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  <w:tcBorders>
              <w:top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5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4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8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  <w:r w:rsidRPr="004D622D">
              <w:t>7</w:t>
            </w: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  <w:r w:rsidRPr="004D622D">
              <w:t>9</w:t>
            </w: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  <w:r w:rsidRPr="004D622D">
              <w:t>9</w:t>
            </w: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4D622D" w:rsidRDefault="00486283" w:rsidP="00486283">
            <w:pPr>
              <w:pStyle w:val="Tabell"/>
            </w:pPr>
            <w:r w:rsidRPr="004D622D">
              <w:t>5</w:t>
            </w:r>
          </w:p>
        </w:tc>
        <w:tc>
          <w:tcPr>
            <w:tcW w:w="680" w:type="dxa"/>
          </w:tcPr>
          <w:p w:rsidR="00486283" w:rsidRPr="004D622D" w:rsidRDefault="00486283" w:rsidP="00486283">
            <w:pPr>
              <w:pStyle w:val="Tabell"/>
            </w:pPr>
            <w:r w:rsidRPr="004D622D">
              <w:t>3</w:t>
            </w:r>
          </w:p>
        </w:tc>
        <w:tc>
          <w:tcPr>
            <w:tcW w:w="680" w:type="dxa"/>
          </w:tcPr>
          <w:p w:rsidR="00486283" w:rsidRDefault="00486283" w:rsidP="00486283">
            <w:pPr>
              <w:pStyle w:val="Tabell"/>
            </w:pPr>
          </w:p>
        </w:tc>
      </w:tr>
    </w:tbl>
    <w:p w:rsidR="00486283" w:rsidRDefault="00486283" w:rsidP="00200970"/>
    <w:p w:rsidR="00486283" w:rsidRDefault="00486283" w:rsidP="00200970">
      <w:r>
        <w:t>Hard</w:t>
      </w:r>
      <w:bookmarkStart w:id="0" w:name="_GoBack"/>
      <w:bookmarkEnd w:id="0"/>
    </w:p>
    <w:tbl>
      <w:tblPr>
        <w:tblStyle w:val="Tabellrutenett"/>
        <w:tblW w:w="0" w:type="auto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86283" w:rsidTr="00CB5C34">
        <w:trPr>
          <w:trHeight w:val="680"/>
          <w:jc w:val="center"/>
        </w:trPr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  <w:r w:rsidRPr="00A92BA3">
              <w:t>5</w:t>
            </w: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  <w:r w:rsidRPr="00A92BA3">
              <w:t>7</w:t>
            </w: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4</w:t>
            </w: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  <w:r w:rsidRPr="00A92BA3">
              <w:t>9</w:t>
            </w: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  <w:tcBorders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6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3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5</w:t>
            </w: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7</w:t>
            </w: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1</w:t>
            </w: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  <w:tcBorders>
              <w:top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9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4</w:t>
            </w: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  <w:r w:rsidRPr="00A92BA3">
              <w:t>3</w:t>
            </w: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  <w:r w:rsidRPr="00A92BA3">
              <w:t>8</w:t>
            </w: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  <w:r w:rsidRPr="00A92BA3">
              <w:t>2</w:t>
            </w: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  <w:tcBorders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8</w:t>
            </w: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6</w:t>
            </w: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bottom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  <w:tcBorders>
              <w:top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6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7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5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9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2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9</w:t>
            </w: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</w:tr>
      <w:tr w:rsidR="00486283" w:rsidTr="00CB5C34">
        <w:trPr>
          <w:trHeight w:val="680"/>
          <w:jc w:val="center"/>
        </w:trPr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  <w:r w:rsidRPr="00A92BA3">
              <w:t>9</w:t>
            </w: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  <w:r w:rsidRPr="00A92BA3"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  <w:r w:rsidRPr="00A92BA3">
              <w:t>6</w:t>
            </w:r>
          </w:p>
        </w:tc>
        <w:tc>
          <w:tcPr>
            <w:tcW w:w="680" w:type="dxa"/>
            <w:tcBorders>
              <w:righ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  <w:tcBorders>
              <w:left w:val="single" w:sz="12" w:space="0" w:color="auto"/>
            </w:tcBorders>
          </w:tcPr>
          <w:p w:rsidR="00486283" w:rsidRPr="00A92BA3" w:rsidRDefault="00486283" w:rsidP="00486283">
            <w:pPr>
              <w:pStyle w:val="Tabell"/>
            </w:pPr>
          </w:p>
        </w:tc>
        <w:tc>
          <w:tcPr>
            <w:tcW w:w="680" w:type="dxa"/>
          </w:tcPr>
          <w:p w:rsidR="00486283" w:rsidRPr="00A92BA3" w:rsidRDefault="00486283" w:rsidP="00486283">
            <w:pPr>
              <w:pStyle w:val="Tabell"/>
            </w:pPr>
            <w:r w:rsidRPr="00A92BA3">
              <w:t>1</w:t>
            </w:r>
          </w:p>
        </w:tc>
        <w:tc>
          <w:tcPr>
            <w:tcW w:w="680" w:type="dxa"/>
          </w:tcPr>
          <w:p w:rsidR="00486283" w:rsidRDefault="00486283" w:rsidP="00486283">
            <w:pPr>
              <w:pStyle w:val="Tabell"/>
            </w:pPr>
          </w:p>
        </w:tc>
      </w:tr>
    </w:tbl>
    <w:p w:rsidR="00486283" w:rsidRPr="00200970" w:rsidRDefault="00486283" w:rsidP="00200970"/>
    <w:sectPr w:rsidR="00486283" w:rsidRPr="00200970" w:rsidSect="00200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E21" w:rsidRDefault="00051E21" w:rsidP="00200970">
      <w:pPr>
        <w:spacing w:after="0" w:line="240" w:lineRule="auto"/>
      </w:pPr>
      <w:r>
        <w:separator/>
      </w:r>
    </w:p>
  </w:endnote>
  <w:endnote w:type="continuationSeparator" w:id="0">
    <w:p w:rsidR="00051E21" w:rsidRDefault="00051E21" w:rsidP="0020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quareFon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E21" w:rsidRDefault="00051E21" w:rsidP="00200970">
      <w:pPr>
        <w:spacing w:after="0" w:line="240" w:lineRule="auto"/>
      </w:pPr>
      <w:r>
        <w:separator/>
      </w:r>
    </w:p>
  </w:footnote>
  <w:footnote w:type="continuationSeparator" w:id="0">
    <w:p w:rsidR="00051E21" w:rsidRDefault="00051E21" w:rsidP="00200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04"/>
    <w:rsid w:val="000129D0"/>
    <w:rsid w:val="00051E21"/>
    <w:rsid w:val="00176E04"/>
    <w:rsid w:val="001906C3"/>
    <w:rsid w:val="001B036B"/>
    <w:rsid w:val="00200970"/>
    <w:rsid w:val="002F12DF"/>
    <w:rsid w:val="003E31DD"/>
    <w:rsid w:val="004430F1"/>
    <w:rsid w:val="00452FCE"/>
    <w:rsid w:val="00486283"/>
    <w:rsid w:val="00536533"/>
    <w:rsid w:val="005C5569"/>
    <w:rsid w:val="00607C80"/>
    <w:rsid w:val="00832E78"/>
    <w:rsid w:val="00BA36DD"/>
    <w:rsid w:val="00BD27C1"/>
    <w:rsid w:val="00BE3060"/>
    <w:rsid w:val="00C11029"/>
    <w:rsid w:val="00CB5C34"/>
    <w:rsid w:val="00D4176B"/>
    <w:rsid w:val="00DC5851"/>
    <w:rsid w:val="00DF0211"/>
    <w:rsid w:val="00E00CAF"/>
    <w:rsid w:val="00E355A1"/>
    <w:rsid w:val="00EA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1A3F0-FF29-4853-AA47-A90270E3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5C5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C5569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200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00970"/>
  </w:style>
  <w:style w:type="paragraph" w:styleId="Bunntekst">
    <w:name w:val="footer"/>
    <w:basedOn w:val="Normal"/>
    <w:link w:val="BunntekstTegn"/>
    <w:uiPriority w:val="99"/>
    <w:unhideWhenUsed/>
    <w:rsid w:val="00200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00970"/>
  </w:style>
  <w:style w:type="table" w:styleId="Tabellrutenett">
    <w:name w:val="Table Grid"/>
    <w:basedOn w:val="Vanligtabell"/>
    <w:uiPriority w:val="39"/>
    <w:rsid w:val="0020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">
    <w:name w:val="Tabell"/>
    <w:basedOn w:val="Normal"/>
    <w:link w:val="TabellTegn"/>
    <w:qFormat/>
    <w:rsid w:val="00486283"/>
    <w:pPr>
      <w:spacing w:after="0" w:line="240" w:lineRule="auto"/>
      <w:jc w:val="center"/>
    </w:pPr>
    <w:rPr>
      <w:rFonts w:ascii="SquareFont" w:hAnsi="SquareFont"/>
      <w:sz w:val="56"/>
    </w:rPr>
  </w:style>
  <w:style w:type="character" w:customStyle="1" w:styleId="TabellTegn">
    <w:name w:val="Tabell Tegn"/>
    <w:basedOn w:val="Standardskriftforavsnitt"/>
    <w:link w:val="Tabell"/>
    <w:rsid w:val="00486283"/>
    <w:rPr>
      <w:rFonts w:ascii="SquareFont" w:hAnsi="SquareFont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2</Pages>
  <Words>83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Hauklien, Trond</dc:creator>
  <cp:keywords/>
  <dc:description/>
  <cp:lastModifiedBy>Støle, Martin Mathias</cp:lastModifiedBy>
  <cp:revision>7</cp:revision>
  <cp:lastPrinted>2018-05-04T11:18:00Z</cp:lastPrinted>
  <dcterms:created xsi:type="dcterms:W3CDTF">2018-04-19T20:33:00Z</dcterms:created>
  <dcterms:modified xsi:type="dcterms:W3CDTF">2018-05-08T12:48:00Z</dcterms:modified>
</cp:coreProperties>
</file>