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60" w:rsidRPr="000E1F71" w:rsidRDefault="00ED5960" w:rsidP="00ED5960">
      <w:pPr>
        <w:rPr>
          <w:rFonts w:ascii="Action Man Shaded" w:hAnsi="Action Man Shaded"/>
          <w:i/>
          <w:u w:val="single"/>
        </w:rPr>
      </w:pPr>
    </w:p>
    <w:p w:rsidR="00ED5960" w:rsidRPr="000E1F71" w:rsidRDefault="00ED5960" w:rsidP="000E1F7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E1F71">
        <w:rPr>
          <w:rFonts w:ascii="Times New Roman" w:hAnsi="Times New Roman" w:cs="Times New Roman"/>
          <w:b/>
          <w:sz w:val="52"/>
          <w:szCs w:val="52"/>
        </w:rPr>
        <w:t>Qui trình quản lý thư viện tại Trườ</w:t>
      </w:r>
      <w:r w:rsidR="000E1F71">
        <w:rPr>
          <w:rFonts w:ascii="Times New Roman" w:hAnsi="Times New Roman" w:cs="Times New Roman"/>
          <w:b/>
          <w:sz w:val="52"/>
          <w:szCs w:val="52"/>
        </w:rPr>
        <w:t>ng</w:t>
      </w:r>
    </w:p>
    <w:p w:rsidR="000E1F71" w:rsidRDefault="000E1F71" w:rsidP="000E1F71">
      <w:pPr>
        <w:pStyle w:val="ListParagraph"/>
        <w:numPr>
          <w:ilvl w:val="0"/>
          <w:numId w:val="3"/>
        </w:numPr>
      </w:pPr>
      <w:r>
        <w:t>Nhập kho sách:</w:t>
      </w:r>
    </w:p>
    <w:p w:rsidR="00ED5960" w:rsidRPr="00ED5960" w:rsidRDefault="00ED5960" w:rsidP="00ED5960">
      <w:r w:rsidRPr="00ED5960">
        <w:t>B1. Kiểm kê số lượng số thực tế =&gt; so sánh đối chiếu với bảng kê nhập kho.</w:t>
      </w:r>
    </w:p>
    <w:p w:rsidR="00ED5960" w:rsidRPr="00ED5960" w:rsidRDefault="00ED5960" w:rsidP="00ED5960">
      <w:r w:rsidRPr="00ED5960">
        <w:t>B2. Nhập số liệu vào sổ tổng quát. (hình bên dưới)</w:t>
      </w:r>
    </w:p>
    <w:p w:rsidR="00ED5960" w:rsidRPr="00ED5960" w:rsidRDefault="00ED5960" w:rsidP="00ED5960">
      <w:r w:rsidRPr="00ED5960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26670</wp:posOffset>
            </wp:positionV>
            <wp:extent cx="4657725" cy="3496310"/>
            <wp:effectExtent l="0" t="0" r="9525" b="8890"/>
            <wp:wrapTight wrapText="bothSides">
              <wp:wrapPolygon edited="0">
                <wp:start x="0" y="0"/>
                <wp:lineTo x="0" y="21537"/>
                <wp:lineTo x="21556" y="21537"/>
                <wp:lineTo x="21556" y="0"/>
                <wp:lineTo x="0" y="0"/>
              </wp:wrapPolygon>
            </wp:wrapTight>
            <wp:docPr id="12" name="Picture 12" descr="SAM_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M_34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>
      <w:r w:rsidRPr="00ED5960">
        <w:t>B3. Nhập số liệu chi tiết vào sổ đăng ký cá biệt và sổ giáo khoa.</w:t>
      </w:r>
      <w:r w:rsidRPr="00ED5960">
        <w:tab/>
      </w:r>
    </w:p>
    <w:p w:rsidR="00ED5960" w:rsidRPr="00ED5960" w:rsidRDefault="00ED5960" w:rsidP="00ED5960">
      <w:r w:rsidRPr="00ED5960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46990</wp:posOffset>
            </wp:positionV>
            <wp:extent cx="4657725" cy="3600450"/>
            <wp:effectExtent l="0" t="0" r="9525" b="0"/>
            <wp:wrapSquare wrapText="bothSides"/>
            <wp:docPr id="11" name="Picture 11" descr="SAM_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_34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0E1F71" w:rsidRDefault="00ED5960" w:rsidP="000E1F71">
      <w:pPr>
        <w:pStyle w:val="ListParagraph"/>
        <w:numPr>
          <w:ilvl w:val="0"/>
          <w:numId w:val="3"/>
        </w:numPr>
        <w:rPr>
          <w:i/>
          <w:u w:val="single"/>
        </w:rPr>
      </w:pPr>
      <w:r w:rsidRPr="000E1F71">
        <w:rPr>
          <w:i/>
          <w:u w:val="single"/>
        </w:rPr>
        <w:lastRenderedPageBreak/>
        <w:t>Tạo mã sách:</w:t>
      </w:r>
    </w:p>
    <w:p w:rsidR="00ED5960" w:rsidRPr="00ED5960" w:rsidRDefault="00ED5960" w:rsidP="00ED5960">
      <w:r w:rsidRPr="00ED5960">
        <w:t>Mã số sách: Môn loại  + STT.</w:t>
      </w:r>
    </w:p>
    <w:p w:rsidR="00ED5960" w:rsidRPr="00ED5960" w:rsidRDefault="00ED5960" w:rsidP="00ED5960">
      <w:r w:rsidRPr="00ED5960">
        <w:t>STT: là số TT của sách đó trên sổ Đăng ký cá biệt.</w:t>
      </w:r>
    </w:p>
    <w:p w:rsidR="00ED5960" w:rsidRPr="00ED5960" w:rsidRDefault="00ED5960" w:rsidP="00ED5960">
      <w:r w:rsidRPr="00ED5960">
        <w:t>Môn loại: mã loại sách theo qui định Bộ giáo dục.</w:t>
      </w:r>
    </w:p>
    <w:p w:rsidR="00ED5960" w:rsidRPr="00ED5960" w:rsidRDefault="00ED5960" w:rsidP="00ED5960">
      <w:r w:rsidRPr="00ED5960">
        <w:drawing>
          <wp:anchor distT="0" distB="0" distL="114300" distR="114300" simplePos="0" relativeHeight="251661312" behindDoc="0" locked="0" layoutInCell="1" allowOverlap="1" wp14:anchorId="28EF6E90" wp14:editId="0471406A">
            <wp:simplePos x="0" y="0"/>
            <wp:positionH relativeFrom="column">
              <wp:posOffset>740410</wp:posOffset>
            </wp:positionH>
            <wp:positionV relativeFrom="paragraph">
              <wp:posOffset>2540</wp:posOffset>
            </wp:positionV>
            <wp:extent cx="4450715" cy="3538220"/>
            <wp:effectExtent l="0" t="0" r="6985" b="5080"/>
            <wp:wrapSquare wrapText="bothSides"/>
            <wp:docPr id="10" name="Picture 10" descr="SAM_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M_34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0E1F71">
      <w:pPr>
        <w:numPr>
          <w:ilvl w:val="0"/>
          <w:numId w:val="3"/>
        </w:numPr>
        <w:rPr>
          <w:i/>
          <w:u w:val="single"/>
        </w:rPr>
      </w:pPr>
      <w:r w:rsidRPr="00ED5960">
        <w:rPr>
          <w:i/>
          <w:u w:val="single"/>
        </w:rPr>
        <w:t>Sắp xếp sách:</w:t>
      </w:r>
    </w:p>
    <w:p w:rsidR="00ED5960" w:rsidRPr="00ED5960" w:rsidRDefault="00ED5960" w:rsidP="00ED5960">
      <w:r w:rsidRPr="00ED5960">
        <w:t>B1. In mã số sách.</w:t>
      </w:r>
    </w:p>
    <w:p w:rsidR="00ED5960" w:rsidRPr="00ED5960" w:rsidRDefault="00ED5960" w:rsidP="00ED5960">
      <w:r w:rsidRPr="00ED5960">
        <w:t>B2. Dán lên sách.</w:t>
      </w:r>
    </w:p>
    <w:p w:rsidR="00ED5960" w:rsidRPr="00ED5960" w:rsidRDefault="00ED5960" w:rsidP="00ED5960"/>
    <w:p w:rsidR="00ED5960" w:rsidRPr="00ED5960" w:rsidRDefault="00ED5960" w:rsidP="00ED5960">
      <w:r w:rsidRPr="00ED5960">
        <w:lastRenderedPageBreak/>
        <w:drawing>
          <wp:anchor distT="0" distB="0" distL="114300" distR="114300" simplePos="0" relativeHeight="251662336" behindDoc="0" locked="0" layoutInCell="1" allowOverlap="1" wp14:anchorId="6502C8DC" wp14:editId="36E09B41">
            <wp:simplePos x="0" y="0"/>
            <wp:positionH relativeFrom="column">
              <wp:posOffset>590550</wp:posOffset>
            </wp:positionH>
            <wp:positionV relativeFrom="paragraph">
              <wp:posOffset>360045</wp:posOffset>
            </wp:positionV>
            <wp:extent cx="4714875" cy="3538220"/>
            <wp:effectExtent l="0" t="0" r="9525" b="5080"/>
            <wp:wrapTopAndBottom/>
            <wp:docPr id="9" name="Picture 9" descr="SAM_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M_33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960">
        <w:t>B3. Xếp sách lên kệ theo phân loại sách trước, sao đó theo thứ tự</w:t>
      </w:r>
      <w:r w:rsidR="00A63EC7">
        <w:t xml:space="preserve"> sách.</w:t>
      </w:r>
    </w:p>
    <w:p w:rsidR="00ED5960" w:rsidRPr="00ED5960" w:rsidRDefault="00ED5960" w:rsidP="000E1F71">
      <w:pPr>
        <w:numPr>
          <w:ilvl w:val="0"/>
          <w:numId w:val="3"/>
        </w:numPr>
        <w:rPr>
          <w:i/>
          <w:u w:val="single"/>
        </w:rPr>
      </w:pPr>
      <w:r w:rsidRPr="00ED5960">
        <w:rPr>
          <w:i/>
          <w:u w:val="single"/>
        </w:rPr>
        <w:t xml:space="preserve">Mượn trả sách: </w:t>
      </w:r>
    </w:p>
    <w:p w:rsidR="00ED5960" w:rsidRPr="00ED5960" w:rsidRDefault="00ED5960" w:rsidP="00ED5960">
      <w:pPr>
        <w:numPr>
          <w:ilvl w:val="2"/>
          <w:numId w:val="1"/>
        </w:numPr>
      </w:pPr>
      <w:r w:rsidRPr="00ED5960">
        <w:t>Thời gian mượn sách: 1 tuần (từ thứ 2 đến thứ 6).</w:t>
      </w:r>
    </w:p>
    <w:p w:rsidR="00ED5960" w:rsidRPr="00ED5960" w:rsidRDefault="00ED5960" w:rsidP="00ED5960">
      <w:pPr>
        <w:numPr>
          <w:ilvl w:val="2"/>
          <w:numId w:val="1"/>
        </w:numPr>
      </w:pPr>
      <w:r w:rsidRPr="00ED5960">
        <w:t>Sổ mượn sách.</w:t>
      </w:r>
    </w:p>
    <w:p w:rsidR="00ED5960" w:rsidRPr="00ED5960" w:rsidRDefault="00ED5960" w:rsidP="00ED5960">
      <w:pPr>
        <w:numPr>
          <w:ilvl w:val="2"/>
          <w:numId w:val="1"/>
        </w:numPr>
      </w:pPr>
      <w:r w:rsidRPr="00ED5960">
        <w:t>Đối tượng được mượn sách trực tiếp tại thư viên là Giáo viên, học sinh chỉ mượn sách đọc thông qua tủ sách tại lớp.</w:t>
      </w:r>
    </w:p>
    <w:p w:rsidR="00ED5960" w:rsidRPr="00ED5960" w:rsidRDefault="00ED5960" w:rsidP="00ED5960">
      <w:pPr>
        <w:numPr>
          <w:ilvl w:val="2"/>
          <w:numId w:val="1"/>
        </w:numPr>
      </w:pPr>
      <w:r w:rsidRPr="00ED5960">
        <w:t>Do học sinh còn quá nhỏ để ý thức được việc bảo quản sách và lựa chọn sách để đọc, nên trường chỉ giao trách nhiệm này</w:t>
      </w:r>
      <w:bookmarkStart w:id="0" w:name="_GoBack"/>
      <w:r w:rsidRPr="00ED5960">
        <w:t xml:space="preserve"> </w:t>
      </w:r>
      <w:bookmarkEnd w:id="0"/>
      <w:r w:rsidRPr="00ED5960">
        <w:t>lại cho Giáo viên chủ nhiệm.</w:t>
      </w:r>
    </w:p>
    <w:p w:rsidR="00ED5960" w:rsidRPr="00ED5960" w:rsidRDefault="00ED5960" w:rsidP="00ED5960">
      <w:r w:rsidRPr="00ED5960">
        <w:lastRenderedPageBreak/>
        <w:drawing>
          <wp:anchor distT="0" distB="0" distL="114300" distR="114300" simplePos="0" relativeHeight="251663360" behindDoc="0" locked="0" layoutInCell="1" allowOverlap="1" wp14:anchorId="4CCC4807" wp14:editId="53F41FC4">
            <wp:simplePos x="0" y="0"/>
            <wp:positionH relativeFrom="column">
              <wp:posOffset>497205</wp:posOffset>
            </wp:positionH>
            <wp:positionV relativeFrom="paragraph">
              <wp:posOffset>5080</wp:posOffset>
            </wp:positionV>
            <wp:extent cx="4636770" cy="3256915"/>
            <wp:effectExtent l="0" t="0" r="0" b="635"/>
            <wp:wrapTopAndBottom/>
            <wp:docPr id="8" name="Picture 8" descr="SAM_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_34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960" w:rsidRPr="00ED5960" w:rsidRDefault="00ED5960" w:rsidP="000E1F71">
      <w:pPr>
        <w:numPr>
          <w:ilvl w:val="0"/>
          <w:numId w:val="3"/>
        </w:numPr>
      </w:pPr>
      <w:r w:rsidRPr="00ED5960">
        <w:t xml:space="preserve">Sổ thống kê bạn đọc: </w:t>
      </w:r>
    </w:p>
    <w:p w:rsidR="00ED5960" w:rsidRPr="00ED5960" w:rsidRDefault="00ED5960" w:rsidP="00ED5960">
      <w:r w:rsidRPr="00ED5960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344805</wp:posOffset>
            </wp:positionV>
            <wp:extent cx="3419475" cy="3952240"/>
            <wp:effectExtent l="0" t="0" r="9525" b="0"/>
            <wp:wrapThrough wrapText="bothSides">
              <wp:wrapPolygon edited="0">
                <wp:start x="0" y="0"/>
                <wp:lineTo x="0" y="21447"/>
                <wp:lineTo x="21540" y="21447"/>
                <wp:lineTo x="215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960">
        <w:t>Đây là sổ ghi thống kê lại số lượt đọc sách của toàn trường phân loại theo khối, loại sách.</w:t>
      </w:r>
    </w:p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/>
    <w:p w:rsidR="00ED5960" w:rsidRPr="00ED5960" w:rsidRDefault="00ED5960" w:rsidP="00ED5960">
      <w:r w:rsidRPr="00ED5960">
        <w:t>Số lượt đọc sách được giao từ trên xuống và trường thực hiện theo đúng số liệu đó, nên sổ thống kê chỉ mang tính chất thi đua.</w:t>
      </w:r>
    </w:p>
    <w:p w:rsidR="009848EF" w:rsidRDefault="009848EF"/>
    <w:sectPr w:rsidR="009848EF" w:rsidSect="00ED5960">
      <w:pgSz w:w="11907" w:h="16839" w:code="9"/>
      <w:pgMar w:top="288" w:right="432" w:bottom="288" w:left="432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ction Man Shaded">
    <w:panose1 w:val="00000400000000000000"/>
    <w:charset w:val="00"/>
    <w:family w:val="auto"/>
    <w:pitch w:val="variable"/>
    <w:sig w:usb0="8000002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B0"/>
      </v:shape>
    </w:pict>
  </w:numPicBullet>
  <w:abstractNum w:abstractNumId="0">
    <w:nsid w:val="2027388B"/>
    <w:multiLevelType w:val="hybridMultilevel"/>
    <w:tmpl w:val="E294E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20971"/>
    <w:multiLevelType w:val="hybridMultilevel"/>
    <w:tmpl w:val="E6609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D7053"/>
    <w:multiLevelType w:val="hybridMultilevel"/>
    <w:tmpl w:val="CA0A63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9BBE33EA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960"/>
    <w:rsid w:val="000E1F71"/>
    <w:rsid w:val="00213D43"/>
    <w:rsid w:val="00527653"/>
    <w:rsid w:val="007710A8"/>
    <w:rsid w:val="00915C3C"/>
    <w:rsid w:val="009848EF"/>
    <w:rsid w:val="00A63EC7"/>
    <w:rsid w:val="00ED5960"/>
    <w:rsid w:val="00F0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2</cp:revision>
  <dcterms:created xsi:type="dcterms:W3CDTF">2016-01-14T09:46:00Z</dcterms:created>
  <dcterms:modified xsi:type="dcterms:W3CDTF">2016-01-14T10:37:00Z</dcterms:modified>
</cp:coreProperties>
</file>