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placeholder>
          <w:docPart w:val="DefaultPlaceholder_TEXT"/>
        </w:placeholder>
        <w:docPartObj>
          <w:docPartGallery w:val="Table of Contents"/>
          <w:docPartUnique w:val="true"/>
        </w:docPartObj>
        <w:rPr>
          <w:color w:val="000000" w:themeColor="text1"/>
        </w:rPr>
      </w:sdtPr>
      <w:sdtContent>
        <w:p w14:paraId="74C81B51">
          <w:pPr>
            <w:pStyle w:val="189"/>
            <w:pBdr/>
            <w:tabs>
              <w:tab w:val="right" w:leader="dot" w:pos="9360"/>
            </w:tabs>
            <w:spacing/>
            <w:ind/>
            <w:rPr/>
          </w:pPr>
          <w:r>
            <w:rPr>
              <w:color w:val="000000" w:themeColor="text1"/>
            </w:rPr>
          </w:r>
          <w:r>
            <w:fldChar w:fldCharType="begin"/>
          </w:r>
          <w:r>
            <w:instrText xml:space="preserve">TOC \o "1-9" \h </w:instrText>
          </w:r>
          <w:r>
            <w:fldChar w:fldCharType="separate"/>
          </w:r>
          <w:r>
            <w:rPr>
              <w:color w:val="000000" w:themeColor="text1"/>
            </w:rPr>
          </w:r>
          <w:hyperlink w:tooltip="#_Toc1" w:anchor="_Toc1" w:history="1">
            <w:r>
              <w:rPr>
                <w:rStyle w:val="187"/>
              </w:rPr>
            </w:r>
            <w:r>
              <w:rPr>
                <w:rStyle w:val="187"/>
                <w:rFonts w:ascii="Cambria" w:hAnsi="Cambria" w:eastAsia="Cambria" w:cs="Cambria"/>
                <w:b/>
                <w:highlight w:val="white"/>
              </w:rPr>
              <w:t xml:space="preserve">ĐẶC TẢ YÊU CẦU PHẦN MỀM (SRS)</w:t>
            </w:r>
            <w:r>
              <w:rPr>
                <w:rStyle w:val="187"/>
              </w:rPr>
            </w:r>
            <w:r>
              <w:tab/>
            </w:r>
            <w:r>
              <w:fldChar w:fldCharType="begin"/>
              <w:instrText xml:space="preserve">PAGEREF _Toc1 \h</w:instrText>
              <w:fldChar w:fldCharType="separate"/>
              <w:t xml:space="preserve">1</w:t>
              <w:fldChar w:fldCharType="end"/>
            </w:r>
          </w:hyperlink>
          <w:r/>
        </w:p>
        <w:p w14:paraId="4D77E00B">
          <w:pPr>
            <w:pStyle w:val="190"/>
            <w:pBdr/>
            <w:tabs>
              <w:tab w:val="right" w:leader="dot" w:pos="9360"/>
            </w:tabs>
            <w:spacing/>
            <w:ind/>
            <w:rPr/>
          </w:pPr>
          <w:hyperlink w:tooltip="#_Toc2" w:anchor="_Toc2" w:history="1">
            <w:r>
              <w:rPr>
                <w:rStyle w:val="187"/>
              </w:rPr>
            </w:r>
            <w:r>
              <w:rPr>
                <w:rStyle w:val="187"/>
              </w:rPr>
              <w:t xml:space="preserve">Giới thiệu</w:t>
            </w:r>
            <w:r>
              <w:rPr>
                <w:rStyle w:val="187"/>
              </w:rPr>
            </w:r>
            <w:r>
              <w:tab/>
            </w:r>
            <w:r>
              <w:fldChar w:fldCharType="begin"/>
              <w:instrText xml:space="preserve">PAGEREF _Toc2 \h</w:instrText>
              <w:fldChar w:fldCharType="separate"/>
              <w:t xml:space="preserve">1</w:t>
              <w:fldChar w:fldCharType="end"/>
            </w:r>
          </w:hyperlink>
          <w:r/>
        </w:p>
        <w:p w14:paraId="54CE37DA">
          <w:pPr>
            <w:pStyle w:val="190"/>
            <w:pBdr/>
            <w:tabs>
              <w:tab w:val="right" w:leader="dot" w:pos="9360"/>
            </w:tabs>
            <w:spacing/>
            <w:ind/>
            <w:rPr/>
          </w:pPr>
          <w:hyperlink w:tooltip="#_Toc3" w:anchor="_Toc3" w:history="1">
            <w:r>
              <w:rPr>
                <w:rStyle w:val="187"/>
              </w:rPr>
            </w:r>
            <w:r>
              <w:rPr>
                <w:rStyle w:val="187"/>
              </w:rPr>
              <w:t xml:space="preserve">Mục đích</w:t>
            </w:r>
            <w:r>
              <w:rPr>
                <w:rStyle w:val="187"/>
              </w:rPr>
            </w:r>
            <w:r>
              <w:tab/>
            </w:r>
            <w:r>
              <w:fldChar w:fldCharType="begin"/>
              <w:instrText xml:space="preserve">PAGEREF _Toc3 \h</w:instrText>
              <w:fldChar w:fldCharType="separate"/>
              <w:t xml:space="preserve">1</w:t>
              <w:fldChar w:fldCharType="end"/>
            </w:r>
          </w:hyperlink>
          <w:r/>
        </w:p>
        <w:p w14:paraId="09D46020">
          <w:pPr>
            <w:pStyle w:val="190"/>
            <w:pBdr/>
            <w:tabs>
              <w:tab w:val="right" w:leader="dot" w:pos="9360"/>
            </w:tabs>
            <w:spacing/>
            <w:ind/>
            <w:rPr/>
          </w:pPr>
          <w:hyperlink w:tooltip="#_Toc4" w:anchor="_Toc4" w:history="1">
            <w:r>
              <w:rPr>
                <w:rStyle w:val="187"/>
              </w:rPr>
            </w:r>
            <w:r>
              <w:rPr>
                <w:rStyle w:val="187"/>
              </w:rPr>
              <w:t xml:space="preserve">Phạm vi hệ thống</w:t>
            </w:r>
            <w:r>
              <w:rPr>
                <w:rStyle w:val="187"/>
              </w:rPr>
            </w:r>
            <w:r>
              <w:tab/>
            </w:r>
            <w:r>
              <w:fldChar w:fldCharType="begin"/>
              <w:instrText xml:space="preserve">PAGEREF _Toc4 \h</w:instrText>
              <w:fldChar w:fldCharType="separate"/>
              <w:t xml:space="preserve">1</w:t>
              <w:fldChar w:fldCharType="end"/>
            </w:r>
          </w:hyperlink>
          <w:r/>
        </w:p>
        <w:p w14:paraId="71AAC359">
          <w:pPr>
            <w:pStyle w:val="190"/>
            <w:pBdr/>
            <w:tabs>
              <w:tab w:val="right" w:leader="dot" w:pos="9360"/>
            </w:tabs>
            <w:spacing/>
            <w:ind/>
            <w:rPr/>
          </w:pPr>
          <w:hyperlink w:tooltip="#_Toc5" w:anchor="_Toc5" w:history="1">
            <w:r>
              <w:rPr>
                <w:rStyle w:val="187"/>
              </w:rPr>
            </w:r>
            <w:r>
              <w:rPr>
                <w:rStyle w:val="187"/>
              </w:rPr>
              <w:t xml:space="preserve">Định nghĩa và viết tắt</w:t>
            </w:r>
            <w:r>
              <w:rPr>
                <w:rStyle w:val="187"/>
              </w:rPr>
            </w:r>
            <w:r>
              <w:tab/>
            </w:r>
            <w:r>
              <w:fldChar w:fldCharType="begin"/>
              <w:instrText xml:space="preserve">PAGEREF _Toc5 \h</w:instrText>
              <w:fldChar w:fldCharType="separate"/>
              <w:t xml:space="preserve">1</w:t>
              <w:fldChar w:fldCharType="end"/>
            </w:r>
          </w:hyperlink>
          <w:r/>
        </w:p>
        <w:p w14:paraId="2D62D8AA">
          <w:pPr>
            <w:pStyle w:val="190"/>
            <w:pBdr/>
            <w:tabs>
              <w:tab w:val="right" w:leader="dot" w:pos="9360"/>
            </w:tabs>
            <w:spacing/>
            <w:ind/>
            <w:rPr/>
          </w:pPr>
          <w:hyperlink w:tooltip="#_Toc6" w:anchor="_Toc6" w:history="1">
            <w:r>
              <w:rPr>
                <w:rStyle w:val="187"/>
              </w:rPr>
            </w:r>
            <w:r>
              <w:rPr>
                <w:rStyle w:val="187"/>
              </w:rPr>
              <w:t xml:space="preserve">Tổng quan hệ thống</w:t>
            </w:r>
            <w:r>
              <w:rPr>
                <w:rStyle w:val="187"/>
              </w:rPr>
            </w:r>
            <w:r>
              <w:tab/>
            </w:r>
            <w:r>
              <w:fldChar w:fldCharType="begin"/>
              <w:instrText xml:space="preserve">PAGEREF _Toc6 \h</w:instrText>
              <w:fldChar w:fldCharType="separate"/>
              <w:t xml:space="preserve">1</w:t>
              <w:fldChar w:fldCharType="end"/>
            </w:r>
          </w:hyperlink>
          <w:r/>
        </w:p>
        <w:p w14:paraId="754FBC53">
          <w:pPr>
            <w:pStyle w:val="190"/>
            <w:pBdr/>
            <w:tabs>
              <w:tab w:val="right" w:leader="dot" w:pos="9360"/>
            </w:tabs>
            <w:spacing/>
            <w:ind/>
            <w:rPr/>
          </w:pPr>
          <w:hyperlink w:tooltip="#_Toc7" w:anchor="_Toc7" w:history="1">
            <w:r>
              <w:rPr>
                <w:rStyle w:val="187"/>
              </w:rPr>
            </w:r>
            <w:r>
              <w:rPr>
                <w:rStyle w:val="187"/>
              </w:rPr>
              <w:t xml:space="preserve">Vai trò người dùng</w:t>
            </w:r>
            <w:r>
              <w:rPr>
                <w:rStyle w:val="187"/>
              </w:rPr>
            </w:r>
            <w:r>
              <w:tab/>
            </w:r>
            <w:r>
              <w:fldChar w:fldCharType="begin"/>
              <w:instrText xml:space="preserve">PAGEREF _Toc7 \h</w:instrText>
              <w:fldChar w:fldCharType="separate"/>
              <w:t xml:space="preserve">1</w:t>
              <w:fldChar w:fldCharType="end"/>
            </w:r>
          </w:hyperlink>
          <w:r/>
        </w:p>
        <w:p w14:paraId="27B54DFF">
          <w:pPr>
            <w:pStyle w:val="190"/>
            <w:pBdr/>
            <w:tabs>
              <w:tab w:val="right" w:leader="dot" w:pos="9360"/>
            </w:tabs>
            <w:spacing/>
            <w:ind/>
            <w:rPr/>
          </w:pPr>
          <w:hyperlink w:tooltip="#_Toc8" w:anchor="_Toc8" w:history="1">
            <w:r>
              <w:rPr>
                <w:rStyle w:val="187"/>
              </w:rPr>
            </w:r>
            <w:r>
              <w:rPr>
                <w:rStyle w:val="187"/>
              </w:rPr>
              <w:t xml:space="preserve">Yêu cầu chức năng</w:t>
            </w:r>
            <w:r>
              <w:rPr>
                <w:rStyle w:val="187"/>
              </w:rPr>
            </w:r>
            <w:r>
              <w:tab/>
            </w:r>
            <w:r>
              <w:fldChar w:fldCharType="begin"/>
              <w:instrText xml:space="preserve">PAGEREF _Toc8 \h</w:instrText>
              <w:fldChar w:fldCharType="separate"/>
              <w:t xml:space="preserve">1</w:t>
              <w:fldChar w:fldCharType="end"/>
            </w:r>
          </w:hyperlink>
          <w:r/>
        </w:p>
        <w:p w14:paraId="07E04BAA">
          <w:pPr>
            <w:pStyle w:val="190"/>
            <w:pBdr/>
            <w:tabs>
              <w:tab w:val="right" w:leader="dot" w:pos="9360"/>
            </w:tabs>
            <w:spacing/>
            <w:ind/>
            <w:rPr/>
          </w:pPr>
          <w:hyperlink w:tooltip="#_Toc9" w:anchor="_Toc9" w:history="1">
            <w:r>
              <w:rPr>
                <w:rStyle w:val="187"/>
              </w:rPr>
            </w:r>
            <w:r>
              <w:rPr>
                <w:rStyle w:val="187"/>
              </w:rPr>
              <w:t xml:space="preserve">Yêu cầu phi chức năng</w:t>
            </w:r>
            <w:r>
              <w:rPr>
                <w:rStyle w:val="187"/>
              </w:rPr>
            </w:r>
            <w:r>
              <w:tab/>
            </w:r>
            <w:r>
              <w:fldChar w:fldCharType="begin"/>
              <w:instrText xml:space="preserve">PAGEREF _Toc9 \h</w:instrText>
              <w:fldChar w:fldCharType="separate"/>
              <w:t xml:space="preserve">2</w:t>
              <w:fldChar w:fldCharType="end"/>
            </w:r>
          </w:hyperlink>
          <w:r/>
        </w:p>
        <w:p w14:paraId="40A29EC1">
          <w:pPr>
            <w:pStyle w:val="190"/>
            <w:pBdr/>
            <w:tabs>
              <w:tab w:val="right" w:leader="dot" w:pos="9360"/>
            </w:tabs>
            <w:spacing/>
            <w:ind/>
            <w:rPr/>
          </w:pPr>
          <w:hyperlink w:tooltip="#_Toc10" w:anchor="_Toc10" w:history="1">
            <w:r>
              <w:rPr>
                <w:rStyle w:val="187"/>
              </w:rPr>
            </w:r>
            <w:r>
              <w:rPr>
                <w:rStyle w:val="187"/>
              </w:rPr>
              <w:t xml:space="preserve">Bảo mật và quyền riêng tư</w:t>
            </w:r>
            <w:r>
              <w:rPr>
                <w:rStyle w:val="187"/>
              </w:rPr>
            </w:r>
            <w:r>
              <w:tab/>
            </w:r>
            <w:r>
              <w:fldChar w:fldCharType="begin"/>
              <w:instrText xml:space="preserve">PAGEREF _Toc10 \h</w:instrText>
              <w:fldChar w:fldCharType="separate"/>
              <w:t xml:space="preserve">2</w:t>
              <w:fldChar w:fldCharType="end"/>
            </w:r>
          </w:hyperlink>
          <w:r/>
        </w:p>
        <w:p w14:paraId="71AC406D">
          <w:pPr>
            <w:pStyle w:val="190"/>
            <w:pBdr/>
            <w:tabs>
              <w:tab w:val="right" w:leader="dot" w:pos="9360"/>
            </w:tabs>
            <w:spacing/>
            <w:ind/>
            <w:rPr/>
          </w:pPr>
          <w:hyperlink w:tooltip="#_Toc11" w:anchor="_Toc11" w:history="1">
            <w:r>
              <w:rPr>
                <w:rStyle w:val="187"/>
              </w:rPr>
            </w:r>
            <w:r>
              <w:rPr>
                <w:rStyle w:val="187"/>
              </w:rPr>
              <w:t xml:space="preserve">Giao diện và khả năng mở rộng</w:t>
            </w:r>
            <w:r>
              <w:rPr>
                <w:rStyle w:val="187"/>
              </w:rPr>
            </w:r>
            <w:r>
              <w:tab/>
            </w:r>
            <w:r>
              <w:fldChar w:fldCharType="begin"/>
              <w:instrText xml:space="preserve">PAGEREF _Toc11 \h</w:instrText>
              <w:fldChar w:fldCharType="separate"/>
              <w:t xml:space="preserve">2</w:t>
              <w:fldChar w:fldCharType="end"/>
            </w:r>
          </w:hyperlink>
          <w:r/>
        </w:p>
        <w:p w14:paraId="4B767DF4">
          <w:pPr>
            <w:pStyle w:val="189"/>
            <w:pBdr/>
            <w:tabs>
              <w:tab w:val="right" w:leader="dot" w:pos="9360"/>
            </w:tabs>
            <w:spacing/>
            <w:ind/>
            <w:rPr/>
          </w:pPr>
          <w:hyperlink w:tooltip="#_Toc12" w:anchor="_Toc12" w:history="1">
            <w:r>
              <w:rPr>
                <w:rStyle w:val="187"/>
              </w:rPr>
            </w:r>
            <w:r>
              <w:rPr>
                <w:rStyle w:val="187"/>
              </w:rPr>
              <w:t xml:space="preserve">Phần 1. Phân tích cấu trúc Heading</w:t>
            </w:r>
            <w:r>
              <w:rPr>
                <w:rStyle w:val="187"/>
              </w:rPr>
            </w:r>
            <w:r>
              <w:tab/>
            </w:r>
            <w:r>
              <w:fldChar w:fldCharType="begin"/>
              <w:instrText xml:space="preserve">PAGEREF _Toc12 \h</w:instrText>
              <w:fldChar w:fldCharType="separate"/>
              <w:t xml:space="preserve">2</w:t>
              <w:fldChar w:fldCharType="end"/>
            </w:r>
          </w:hyperlink>
          <w:r/>
        </w:p>
        <w:p w14:paraId="6094DBB4">
          <w:pPr>
            <w:pStyle w:val="189"/>
            <w:pBdr/>
            <w:tabs>
              <w:tab w:val="right" w:leader="dot" w:pos="9360"/>
            </w:tabs>
            <w:spacing/>
            <w:ind/>
            <w:rPr/>
          </w:pPr>
          <w:hyperlink w:tooltip="#_Toc13" w:anchor="_Toc13" w:history="1">
            <w:r>
              <w:rPr>
                <w:rStyle w:val="187"/>
              </w:rPr>
            </w:r>
            <w:r>
              <w:rPr>
                <w:rStyle w:val="187"/>
              </w:rPr>
              <w:t xml:space="preserve">Phần 2. Kiểm thử và xử lý lỗi lọc tên trong Excel</w:t>
            </w:r>
            <w:r>
              <w:rPr>
                <w:rStyle w:val="187"/>
              </w:rPr>
            </w:r>
            <w:r>
              <w:tab/>
            </w:r>
            <w:r>
              <w:fldChar w:fldCharType="begin"/>
              <w:instrText xml:space="preserve">PAGEREF _Toc13 \h</w:instrText>
              <w:fldChar w:fldCharType="separate"/>
              <w:t xml:space="preserve">3</w:t>
              <w:fldChar w:fldCharType="end"/>
            </w:r>
          </w:hyperlink>
          <w:r/>
        </w:p>
        <w:p w14:paraId="3AE6CA22">
          <w:pPr>
            <w:pStyle w:val="190"/>
            <w:pBdr/>
            <w:tabs>
              <w:tab w:val="right" w:leader="dot" w:pos="9360"/>
            </w:tabs>
            <w:spacing/>
            <w:ind/>
            <w:rPr/>
          </w:pPr>
          <w:hyperlink w:tooltip="#_Toc14" w:anchor="_Toc14" w:history="1">
            <w:r>
              <w:rPr>
                <w:rStyle w:val="187"/>
              </w:rPr>
            </w:r>
            <w:r>
              <w:rPr>
                <w:rStyle w:val="187"/>
              </w:rPr>
              <w:t xml:space="preserve">Danh sách kiểm tra trước khi nộp</w:t>
            </w:r>
            <w:r>
              <w:rPr>
                <w:rStyle w:val="187"/>
              </w:rPr>
            </w:r>
            <w:r>
              <w:tab/>
            </w:r>
            <w:r>
              <w:fldChar w:fldCharType="begin"/>
              <w:instrText xml:space="preserve">PAGEREF _Toc14 \h</w:instrText>
              <w:fldChar w:fldCharType="separate"/>
              <w:t xml:space="preserve">3</w:t>
              <w:fldChar w:fldCharType="end"/>
            </w:r>
          </w:hyperlink>
          <w:r/>
        </w:p>
        <w:p w14:paraId="62274770">
          <w:pPr>
            <w:pBdr/>
            <w:spacing/>
            <w:ind/>
            <w:rPr>
              <w:color w:val="000000" w:themeColor="text1"/>
            </w:rPr>
          </w:pPr>
          <w:r/>
          <w:r>
            <w:fldChar w:fldCharType="end"/>
          </w:r>
          <w:r>
            <w:rPr>
              <w:color w:val="000000" w:themeColor="text1"/>
            </w:rPr>
          </w:r>
          <w:r/>
        </w:p>
      </w:sdtContent>
    </w:sdt>
    <w:p>
      <w:pPr>
        <w:pStyle w:val="139"/>
        <w:pBdr/>
        <w:spacing/>
        <w:ind/>
        <w:jc w:val="center"/>
        <w:rPr>
          <w:color w:val="000000" w:themeColor="text1"/>
        </w:rPr>
      </w:pPr>
      <w:r/>
      <w:bookmarkStart w:id="1" w:name="_Toc1"/>
      <w:r>
        <w:rPr>
          <w:color w:val="000000" w:themeColor="text1"/>
        </w:rPr>
      </w:r>
      <w:r>
        <w:rPr>
          <w:rFonts w:ascii="Cambria" w:hAnsi="Cambria" w:eastAsia="Cambria" w:cs="Cambria"/>
          <w:b/>
          <w:color w:val="000000" w:themeColor="text1"/>
          <w:sz w:val="40"/>
          <w:highlight w:val="white"/>
        </w:rPr>
        <w:t xml:space="preserve">ĐẶC TẢ YÊU CẦU PHẦN MỀM (SRS)</w:t>
      </w:r>
      <w:r>
        <w:rPr>
          <w:color w:val="000000" w:themeColor="text1"/>
        </w:rPr>
      </w:r>
      <w:bookmarkEnd w:id="1"/>
      <w:r/>
      <w:r>
        <w:rPr>
          <w:color w:val="000000" w:themeColor="text1"/>
        </w:rPr>
      </w:r>
    </w:p>
    <w:p w14:paraId="5B8FEBB4">
      <w:pPr>
        <w:pBdr/>
        <w:spacing/>
        <w:ind/>
        <w:jc w:val="center"/>
        <w:rPr/>
      </w:pPr>
      <w:r>
        <w:rPr>
          <w:b/>
          <w:sz w:val="28"/>
        </w:rPr>
        <w:t xml:space="preserve">Hệ thống PTIT-Learning – Tính năng Lớp học ảo</w:t>
      </w:r>
      <w:r/>
      <w:r/>
    </w:p>
    <w:p w14:paraId="6DC2B0D0">
      <w:pPr>
        <w:pBdr/>
        <w:spacing/>
        <w:ind/>
        <w:jc w:val="center"/>
        <w:rPr/>
      </w:pPr>
      <w:r>
        <w:t xml:space="preserve">Mã tài liệu: SRS-VA-01    |    Phiên bản: 1.0    |    Ngày: 26/10/2026</w:t>
      </w:r>
      <w:r/>
      <w:r/>
    </w:p>
    <w:p w14:paraId="6DC64DB7">
      <w:pPr>
        <w:pBdr/>
        <w:spacing/>
        <w:ind/>
        <w:rPr/>
      </w:pPr>
      <w:r>
        <w:t xml:space="preserve">Mục đích: mô tả yêu cầu chính của tính năng lớp học ảo để nhóm phát triển, kiểm thử và người sử dụng có cùng cách hiểu.</w:t>
      </w:r>
      <w:r/>
      <w:r/>
    </w:p>
    <w:p w14:paraId="49950293">
      <w:pPr>
        <w:pStyle w:val="140"/>
        <w:pBdr/>
        <w:spacing/>
        <w:ind/>
        <w:rPr/>
      </w:pPr>
      <w:r/>
      <w:bookmarkStart w:id="2" w:name="_Toc2"/>
      <w:r>
        <w:t xml:space="preserve">Giới thiệu</w:t>
      </w:r>
      <w:r/>
      <w:bookmarkEnd w:id="2"/>
      <w:r/>
      <w:r/>
    </w:p>
    <w:p w14:paraId="788848B9">
      <w:pPr>
        <w:pBdr/>
        <w:spacing/>
        <w:ind/>
        <w:rPr/>
      </w:pPr>
      <w:r>
        <w:t xml:space="preserve">Tài liệu mô tả phạm vi và yêu cầu của tính năng lớp học ảo thuộc nền tảng PTIT-Learning.</w:t>
      </w:r>
      <w:r/>
      <w:r/>
    </w:p>
    <w:p w14:paraId="059C9769">
      <w:pPr>
        <w:pStyle w:val="140"/>
        <w:pBdr/>
        <w:spacing/>
        <w:ind/>
        <w:rPr/>
      </w:pPr>
      <w:r/>
      <w:bookmarkStart w:id="3" w:name="_Toc3"/>
      <w:r>
        <w:t xml:space="preserve">Mục đích</w:t>
      </w:r>
      <w:r/>
      <w:bookmarkEnd w:id="3"/>
      <w:r/>
      <w:r/>
    </w:p>
    <w:p w14:paraId="7CAA7503">
      <w:pPr>
        <w:pBdr/>
        <w:spacing/>
        <w:ind/>
        <w:rPr/>
      </w:pPr>
      <w:r>
        <w:t xml:space="preserve">Cho phép giảng viên tổ chức buổi học trực tuyến và học viên tham gia, tương tác, xem lại tài liệu.</w:t>
      </w:r>
      <w:r/>
      <w:r/>
    </w:p>
    <w:p w14:paraId="4C94FA6B">
      <w:pPr>
        <w:pStyle w:val="140"/>
        <w:pBdr/>
        <w:spacing/>
        <w:ind/>
        <w:rPr/>
      </w:pPr>
      <w:r/>
      <w:bookmarkStart w:id="4" w:name="_Toc4"/>
      <w:r>
        <w:t xml:space="preserve">Phạm vi hệ thống</w:t>
      </w:r>
      <w:r/>
      <w:bookmarkEnd w:id="4"/>
      <w:r/>
      <w:r/>
    </w:p>
    <w:p w14:paraId="408CA1E1">
      <w:pPr>
        <w:pBdr/>
        <w:spacing/>
        <w:ind/>
        <w:rPr/>
      </w:pPr>
      <w:r>
        <w:t xml:space="preserve">Bao gồm tạo phòng học, tham gia lớp, chia sẻ màn hình, bảng trắng, chat, điểm danh và lưu bản ghi. Thanh toán và quản lý cơ sở vật chất nằm ngoài phạm vi.</w:t>
      </w:r>
      <w:r/>
      <w:r/>
    </w:p>
    <w:p w14:paraId="08947609">
      <w:pPr>
        <w:pStyle w:val="140"/>
        <w:pBdr/>
        <w:spacing/>
        <w:ind/>
        <w:rPr/>
      </w:pPr>
      <w:r/>
      <w:bookmarkStart w:id="5" w:name="_Toc5"/>
      <w:r>
        <w:t xml:space="preserve">Định nghĩa và viết tắt</w:t>
      </w:r>
      <w:r/>
      <w:bookmarkEnd w:id="5"/>
      <w:r/>
      <w:r/>
    </w:p>
    <w:p w14:paraId="1282D1B5">
      <w:pPr>
        <w:pBdr/>
        <w:spacing/>
        <w:ind/>
        <w:rPr/>
      </w:pPr>
      <w:r>
        <w:t xml:space="preserve">SRS: Software Requirements Specification; UI: giao diện người dùng; HD: độ phân giải cao; OTP: mã xác thực dùng một lần.</w:t>
      </w:r>
      <w:r/>
      <w:r/>
    </w:p>
    <w:p w14:paraId="55841D9F">
      <w:pPr>
        <w:pStyle w:val="140"/>
        <w:pBdr/>
        <w:spacing/>
        <w:ind/>
        <w:rPr/>
      </w:pPr>
      <w:r/>
      <w:bookmarkStart w:id="6" w:name="_Toc6"/>
      <w:r>
        <w:t xml:space="preserve">Tổng quan hệ thống</w:t>
      </w:r>
      <w:r/>
      <w:bookmarkEnd w:id="6"/>
      <w:r/>
      <w:r/>
    </w:p>
    <w:p w14:paraId="6FFF1E51">
      <w:pPr>
        <w:pBdr/>
        <w:spacing/>
        <w:ind/>
        <w:rPr/>
      </w:pPr>
      <w:r>
        <w:t xml:space="preserve">Hệ thống hoạt động trên trình duyệt hoặc ứng dụng tương thích, cần kết nối Internet và phân quyền theo vai trò.</w:t>
      </w:r>
      <w:r/>
      <w:r/>
    </w:p>
    <w:p w14:paraId="5B6481C2">
      <w:pPr>
        <w:pStyle w:val="140"/>
        <w:pBdr/>
        <w:spacing/>
        <w:ind/>
        <w:rPr/>
      </w:pPr>
      <w:r/>
      <w:bookmarkStart w:id="7" w:name="_Toc7"/>
      <w:r>
        <w:t xml:space="preserve">Vai trò người dùng</w:t>
      </w:r>
      <w:r/>
      <w:bookmarkEnd w:id="7"/>
      <w:r/>
      <w:r/>
    </w:p>
    <w:p w14:paraId="25864922">
      <w:pPr>
        <w:pBdr/>
        <w:spacing/>
        <w:ind/>
        <w:rPr/>
      </w:pPr>
      <w:r>
        <w:t xml:space="preserve">Giảng viên tạo và điều khiển lớp; học viên tham gia và tương tác; quản trị viên quản lý tài khoản, cấu hình và nhật ký.</w:t>
      </w:r>
      <w:r/>
      <w:r/>
    </w:p>
    <w:p w14:paraId="5739C353">
      <w:pPr>
        <w:pStyle w:val="140"/>
        <w:pBdr/>
        <w:spacing/>
        <w:ind/>
        <w:rPr/>
      </w:pPr>
      <w:r/>
      <w:bookmarkStart w:id="8" w:name="_Toc8"/>
      <w:r>
        <w:t xml:space="preserve">Yêu cầu chức năng</w:t>
      </w:r>
      <w:r/>
      <w:bookmarkEnd w:id="8"/>
      <w:r/>
      <w:r/>
    </w:p>
    <w:p w14:paraId="2DB83DBE">
      <w:pPr>
        <w:pBdr/>
        <w:spacing/>
        <w:ind/>
        <w:rPr/>
      </w:pPr>
      <w:r>
        <w:t xml:space="preserve">FR-01: tạo lớp và lịch học. FR-02: tham gia bằng liên kết/mã lớp. FR-03: bật/tắt micro, camera. FR-04: chia sẻ màn hình và tài liệu. FR-05: chat và bảng trắng. FR-06: điểm danh. FR-07: ghi hình và xem lại khi được cấp quyền.</w:t>
      </w:r>
      <w:r/>
      <w:r/>
    </w:p>
    <w:tbl>
      <w:tblPr>
        <w:tblStyle w:val="1_506"/>
        <w:tblW w:w="0" w:type="auto"/>
        <w:tblBorders/>
        <w:tblLook w:val="04A0" w:firstRow="1" w:lastRow="0" w:firstColumn="1" w:lastColumn="0" w:noHBand="0" w:noVBand="1"/>
      </w:tblPr>
      <w:tblGrid>
        <w:gridCol w:w="3312"/>
        <w:gridCol w:w="3312"/>
        <w:gridCol w:w="3312"/>
      </w:tblGrid>
      <w:tr>
        <w:trPr/>
        <w:tc>
          <w:tcPr>
            <w:tcBorders/>
            <w:tcW w:w="3312" w:type="dxa"/>
          </w:tcPr>
          <w:p w14:paraId="025C0F58">
            <w:pPr>
              <w:pBdr/>
              <w:spacing/>
              <w:ind/>
              <w:rPr/>
            </w:pPr>
            <w:r>
              <w:t xml:space="preserve">Mã</w:t>
            </w:r>
            <w:r/>
            <w:r/>
          </w:p>
        </w:tc>
        <w:tc>
          <w:tcPr>
            <w:tcBorders/>
            <w:tcW w:w="3312" w:type="dxa"/>
          </w:tcPr>
          <w:p w14:paraId="0D6115E2">
            <w:pPr>
              <w:pBdr/>
              <w:spacing/>
              <w:ind/>
              <w:rPr/>
            </w:pPr>
            <w:r>
              <w:t xml:space="preserve">Yêu cầu</w:t>
            </w:r>
            <w:r/>
            <w:r/>
          </w:p>
        </w:tc>
        <w:tc>
          <w:tcPr>
            <w:tcBorders/>
            <w:tcW w:w="3312" w:type="dxa"/>
          </w:tcPr>
          <w:p w14:paraId="1CBE42DE">
            <w:pPr>
              <w:pBdr/>
              <w:spacing/>
              <w:ind/>
              <w:rPr/>
            </w:pPr>
            <w:r>
              <w:t xml:space="preserve">Mức ưu tiên</w:t>
            </w:r>
            <w:r/>
            <w:r/>
          </w:p>
        </w:tc>
      </w:tr>
      <w:tr>
        <w:trPr/>
        <w:tc>
          <w:tcPr>
            <w:tcBorders/>
            <w:tcW w:w="3312" w:type="dxa"/>
          </w:tcPr>
          <w:p w14:paraId="2A712267">
            <w:pPr>
              <w:pBdr/>
              <w:spacing/>
              <w:ind/>
              <w:rPr/>
            </w:pPr>
            <w:r>
              <w:t xml:space="preserve">FR-01</w:t>
            </w:r>
            <w:r/>
            <w:r/>
          </w:p>
        </w:tc>
        <w:tc>
          <w:tcPr>
            <w:tcBorders/>
            <w:tcW w:w="3312" w:type="dxa"/>
          </w:tcPr>
          <w:p w14:paraId="6184A197">
            <w:pPr>
              <w:pBdr/>
              <w:spacing/>
              <w:ind/>
              <w:rPr/>
            </w:pPr>
            <w:r>
              <w:t xml:space="preserve">Tạo lớp và lịch học</w:t>
            </w:r>
            <w:r/>
            <w:r/>
          </w:p>
        </w:tc>
        <w:tc>
          <w:tcPr>
            <w:tcBorders/>
            <w:tcW w:w="3312" w:type="dxa"/>
          </w:tcPr>
          <w:p w14:paraId="284B3B0F">
            <w:pPr>
              <w:pBdr/>
              <w:spacing/>
              <w:ind/>
              <w:rPr/>
            </w:pPr>
            <w:r>
              <w:t xml:space="preserve">Cao</w:t>
            </w:r>
            <w:r/>
            <w:r/>
          </w:p>
        </w:tc>
      </w:tr>
      <w:tr>
        <w:trPr/>
        <w:tc>
          <w:tcPr>
            <w:tcBorders/>
            <w:tcW w:w="3312" w:type="dxa"/>
          </w:tcPr>
          <w:p w14:paraId="526309D6">
            <w:pPr>
              <w:pBdr/>
              <w:spacing/>
              <w:ind/>
              <w:rPr/>
            </w:pPr>
            <w:r>
              <w:t xml:space="preserve">FR-02</w:t>
            </w:r>
            <w:r/>
            <w:r/>
          </w:p>
        </w:tc>
        <w:tc>
          <w:tcPr>
            <w:tcBorders/>
            <w:tcW w:w="3312" w:type="dxa"/>
          </w:tcPr>
          <w:p w14:paraId="01813A21">
            <w:pPr>
              <w:pBdr/>
              <w:spacing/>
              <w:ind/>
              <w:rPr/>
            </w:pPr>
            <w:r>
              <w:t xml:space="preserve">Tham gia lớp bằng mã/liên kết</w:t>
            </w:r>
            <w:r/>
            <w:r/>
          </w:p>
        </w:tc>
        <w:tc>
          <w:tcPr>
            <w:tcBorders/>
            <w:tcW w:w="3312" w:type="dxa"/>
          </w:tcPr>
          <w:p w14:paraId="3CDE1EC2">
            <w:pPr>
              <w:pBdr/>
              <w:spacing/>
              <w:ind/>
              <w:rPr/>
            </w:pPr>
            <w:r>
              <w:t xml:space="preserve">Cao</w:t>
            </w:r>
            <w:r/>
            <w:r/>
          </w:p>
        </w:tc>
      </w:tr>
      <w:tr>
        <w:trPr/>
        <w:tc>
          <w:tcPr>
            <w:tcBorders/>
            <w:tcW w:w="3312" w:type="dxa"/>
          </w:tcPr>
          <w:p w14:paraId="64A55B51">
            <w:pPr>
              <w:pBdr/>
              <w:spacing/>
              <w:ind/>
              <w:rPr/>
            </w:pPr>
            <w:r>
              <w:t xml:space="preserve">FR-03</w:t>
            </w:r>
            <w:r/>
            <w:r/>
          </w:p>
        </w:tc>
        <w:tc>
          <w:tcPr>
            <w:tcBorders/>
            <w:tcW w:w="3312" w:type="dxa"/>
          </w:tcPr>
          <w:p w14:paraId="58334253">
            <w:pPr>
              <w:pBdr/>
              <w:spacing/>
              <w:ind/>
              <w:rPr/>
            </w:pPr>
            <w:r>
              <w:t xml:space="preserve">Bật/tắt micro và camera</w:t>
            </w:r>
            <w:r/>
            <w:r/>
          </w:p>
        </w:tc>
        <w:tc>
          <w:tcPr>
            <w:tcBorders/>
            <w:tcW w:w="3312" w:type="dxa"/>
          </w:tcPr>
          <w:p w14:paraId="626D3C1D">
            <w:pPr>
              <w:pBdr/>
              <w:spacing/>
              <w:ind/>
              <w:rPr/>
            </w:pPr>
            <w:r>
              <w:t xml:space="preserve">Cao</w:t>
            </w:r>
            <w:r/>
            <w:r/>
          </w:p>
        </w:tc>
      </w:tr>
      <w:tr>
        <w:trPr/>
        <w:tc>
          <w:tcPr>
            <w:tcBorders/>
            <w:tcW w:w="3312" w:type="dxa"/>
          </w:tcPr>
          <w:p w14:paraId="3A47D791">
            <w:pPr>
              <w:pBdr/>
              <w:spacing/>
              <w:ind/>
              <w:rPr/>
            </w:pPr>
            <w:r>
              <w:t xml:space="preserve">FR-04</w:t>
            </w:r>
            <w:r/>
            <w:r/>
          </w:p>
        </w:tc>
        <w:tc>
          <w:tcPr>
            <w:tcBorders/>
            <w:tcW w:w="3312" w:type="dxa"/>
          </w:tcPr>
          <w:p w14:paraId="670121FD">
            <w:pPr>
              <w:pBdr/>
              <w:spacing/>
              <w:ind/>
              <w:rPr/>
            </w:pPr>
            <w:r>
              <w:t xml:space="preserve">Chia sẻ màn hình/tài liệu</w:t>
            </w:r>
            <w:r/>
            <w:r/>
          </w:p>
        </w:tc>
        <w:tc>
          <w:tcPr>
            <w:tcBorders/>
            <w:tcW w:w="3312" w:type="dxa"/>
          </w:tcPr>
          <w:p w14:paraId="6FD55EAA">
            <w:pPr>
              <w:pBdr/>
              <w:spacing/>
              <w:ind/>
              <w:rPr/>
            </w:pPr>
            <w:r>
              <w:t xml:space="preserve">Cao</w:t>
            </w:r>
            <w:r/>
            <w:r/>
          </w:p>
        </w:tc>
      </w:tr>
      <w:tr>
        <w:trPr/>
        <w:tc>
          <w:tcPr>
            <w:tcBorders/>
            <w:tcW w:w="3312" w:type="dxa"/>
          </w:tcPr>
          <w:p w14:paraId="54B78C9D">
            <w:pPr>
              <w:pBdr/>
              <w:spacing/>
              <w:ind/>
              <w:rPr/>
            </w:pPr>
            <w:r>
              <w:t xml:space="preserve">FR-05</w:t>
            </w:r>
            <w:r/>
            <w:r/>
          </w:p>
        </w:tc>
        <w:tc>
          <w:tcPr>
            <w:tcBorders/>
            <w:tcW w:w="3312" w:type="dxa"/>
          </w:tcPr>
          <w:p w14:paraId="16BE0939">
            <w:pPr>
              <w:pBdr/>
              <w:spacing/>
              <w:ind/>
              <w:rPr/>
            </w:pPr>
            <w:r>
              <w:t xml:space="preserve">Chat và bảng trắng</w:t>
            </w:r>
            <w:r/>
            <w:r/>
          </w:p>
        </w:tc>
        <w:tc>
          <w:tcPr>
            <w:tcBorders/>
            <w:tcW w:w="3312" w:type="dxa"/>
          </w:tcPr>
          <w:p w14:paraId="2D65BEA3">
            <w:pPr>
              <w:pBdr/>
              <w:spacing/>
              <w:ind/>
              <w:rPr/>
            </w:pPr>
            <w:r>
              <w:t xml:space="preserve">Trung bình</w:t>
            </w:r>
            <w:r/>
            <w:r/>
          </w:p>
        </w:tc>
      </w:tr>
      <w:tr>
        <w:trPr/>
        <w:tc>
          <w:tcPr>
            <w:tcBorders/>
            <w:tcW w:w="3312" w:type="dxa"/>
          </w:tcPr>
          <w:p w14:paraId="14282382">
            <w:pPr>
              <w:pBdr/>
              <w:spacing/>
              <w:ind/>
              <w:rPr/>
            </w:pPr>
            <w:r>
              <w:t xml:space="preserve">FR-06</w:t>
            </w:r>
            <w:r/>
            <w:r/>
          </w:p>
        </w:tc>
        <w:tc>
          <w:tcPr>
            <w:tcBorders/>
            <w:tcW w:w="3312" w:type="dxa"/>
          </w:tcPr>
          <w:p w14:paraId="684FF680">
            <w:pPr>
              <w:pBdr/>
              <w:spacing/>
              <w:ind/>
              <w:rPr/>
            </w:pPr>
            <w:r>
              <w:t xml:space="preserve">Điểm danh</w:t>
            </w:r>
            <w:r/>
            <w:r/>
          </w:p>
        </w:tc>
        <w:tc>
          <w:tcPr>
            <w:tcBorders/>
            <w:tcW w:w="3312" w:type="dxa"/>
          </w:tcPr>
          <w:p w14:paraId="781410D3">
            <w:pPr>
              <w:pBdr/>
              <w:spacing/>
              <w:ind/>
              <w:rPr/>
            </w:pPr>
            <w:r>
              <w:t xml:space="preserve">Cao</w:t>
            </w:r>
            <w:r/>
            <w:r/>
          </w:p>
        </w:tc>
      </w:tr>
      <w:tr>
        <w:trPr/>
        <w:tc>
          <w:tcPr>
            <w:tcBorders/>
            <w:tcW w:w="3312" w:type="dxa"/>
          </w:tcPr>
          <w:p w14:paraId="4D3C33C2">
            <w:pPr>
              <w:pBdr/>
              <w:spacing/>
              <w:ind/>
              <w:rPr/>
            </w:pPr>
            <w:r>
              <w:t xml:space="preserve">FR-07</w:t>
            </w:r>
            <w:r/>
            <w:r/>
          </w:p>
        </w:tc>
        <w:tc>
          <w:tcPr>
            <w:tcBorders/>
            <w:tcW w:w="3312" w:type="dxa"/>
          </w:tcPr>
          <w:p w14:paraId="653E159E">
            <w:pPr>
              <w:pBdr/>
              <w:spacing/>
              <w:ind/>
              <w:rPr/>
            </w:pPr>
            <w:r>
              <w:t xml:space="preserve">Ghi hình và xem lại</w:t>
            </w:r>
            <w:r/>
            <w:r/>
          </w:p>
        </w:tc>
        <w:tc>
          <w:tcPr>
            <w:tcBorders/>
            <w:tcW w:w="3312" w:type="dxa"/>
          </w:tcPr>
          <w:p w14:paraId="74DFB2D1">
            <w:pPr>
              <w:pBdr/>
              <w:spacing/>
              <w:ind/>
              <w:rPr/>
            </w:pPr>
            <w:r>
              <w:t xml:space="preserve">Trung bình</w:t>
            </w:r>
            <w:r/>
            <w:r/>
          </w:p>
        </w:tc>
      </w:tr>
    </w:tbl>
    <w:p w14:paraId="197F0129">
      <w:pPr>
        <w:pStyle w:val="140"/>
        <w:pBdr/>
        <w:spacing/>
        <w:ind/>
        <w:rPr/>
      </w:pPr>
      <w:r/>
      <w:bookmarkStart w:id="9" w:name="_Toc9"/>
      <w:r>
        <w:t xml:space="preserve">Yêu cầu phi chức năng</w:t>
      </w:r>
      <w:r/>
      <w:bookmarkEnd w:id="9"/>
      <w:r/>
      <w:r/>
    </w:p>
    <w:p w14:paraId="0DAD3AC0">
      <w:pPr>
        <w:pBdr/>
        <w:spacing/>
        <w:ind/>
        <w:rPr/>
      </w:pPr>
      <w:r>
        <w:t xml:space="preserve">Giao diện dễ sử dụng; âm thanh/hình ảnh ổn định; hỗ trợ các trình duyệt phổ biến; hệ thống có thể mở rộng theo số lượng lớp; thông báo lỗi rõ ràng.</w:t>
      </w:r>
      <w:r/>
      <w:r/>
    </w:p>
    <w:p w14:paraId="15007403">
      <w:pPr>
        <w:pStyle w:val="140"/>
        <w:pBdr/>
        <w:spacing/>
        <w:ind/>
        <w:rPr/>
      </w:pPr>
      <w:r/>
      <w:bookmarkStart w:id="10" w:name="_Toc10"/>
      <w:r>
        <w:t xml:space="preserve">Bảo mật và quyền riêng tư</w:t>
      </w:r>
      <w:r/>
      <w:bookmarkEnd w:id="10"/>
      <w:r/>
      <w:r/>
    </w:p>
    <w:p w14:paraId="281E1261">
      <w:pPr>
        <w:pBdr/>
        <w:spacing/>
        <w:ind/>
        <w:rPr/>
      </w:pPr>
      <w:r>
        <w:t xml:space="preserve">Yêu cầu đăng nhập hoặc mã lớp hợp lệ; chỉ người có quyền mới được ghi hình/xem bản ghi; dữ liệu truyền qua kết nối bảo mật; ghi nhận hoạt động quản trị.</w:t>
      </w:r>
      <w:r/>
      <w:r/>
    </w:p>
    <w:p w14:paraId="2B615E2C">
      <w:pPr>
        <w:pStyle w:val="140"/>
        <w:pBdr/>
        <w:spacing/>
        <w:ind/>
        <w:rPr/>
      </w:pPr>
      <w:r/>
      <w:bookmarkStart w:id="11" w:name="_Toc11"/>
      <w:r>
        <w:t xml:space="preserve">Giao diện và khả năng mở rộng</w:t>
      </w:r>
      <w:r/>
      <w:bookmarkEnd w:id="11"/>
      <w:r/>
      <w:r/>
    </w:p>
    <w:p w14:paraId="1C16A63E">
      <w:pPr>
        <w:pBdr/>
        <w:spacing/>
        <w:ind/>
        <w:rPr/>
      </w:pPr>
      <w:r>
        <w:t xml:space="preserve">Giao diện hiển thị danh sách người tham gia, điều khiển micro/camera, chia sẻ màn hình, chat và trạng thái kết nối. Thiết kế cho phép bổ sung phụ đề và phòng nhóm trong phiên bản sau.</w:t>
      </w:r>
      <w:r/>
      <w:r/>
    </w:p>
    <w:p w14:paraId="5A4391DA">
      <w:pPr>
        <w:pStyle w:val="139"/>
        <w:pBdr/>
        <w:spacing/>
        <w:ind/>
        <w:rPr/>
      </w:pPr>
      <w:r/>
      <w:bookmarkStart w:id="12" w:name="_Toc12"/>
      <w:r>
        <w:t xml:space="preserve">Phần 1. Phân tích cấu trúc Heading</w:t>
      </w:r>
      <w:r/>
      <w:bookmarkEnd w:id="12"/>
      <w:r/>
      <w:r/>
    </w:p>
    <w:p w14:paraId="6AD60959">
      <w:pPr>
        <w:pBdr/>
        <w:spacing/>
        <w:ind/>
        <w:rPr/>
      </w:pPr>
      <w:r>
        <w:t xml:space="preserve">Sơ đồ cây được thiết kế với một tiêu đề chính cấp 1 và 10 tiêu đề cấp 2. Trong Word, mở View → Navigation Pane để xem cây tiêu đề, chọn đúng Heading 2 cho từng mục và dùng Update entire table để cập nhật mục lục trước khi lưu.</w:t>
      </w:r>
      <w:r/>
      <w:r/>
    </w:p>
    <w:p w14:paraId="4177D2E3">
      <w:pPr>
        <w:pBdr/>
        <w:spacing/>
        <w:ind/>
        <w:rPr/>
      </w:pPr>
      <w:r>
        <w:t xml:space="preserve">ĐẶC TẢ YÊU CẦU PHẦN MỀM (Heading 1)</w:t>
      </w:r>
      <w:r/>
      <w:r/>
    </w:p>
    <w:p w14:paraId="2F156D09">
      <w:pPr>
        <w:pBdr/>
        <w:spacing/>
        <w:ind/>
        <w:rPr/>
      </w:pPr>
      <w:r>
        <w:t xml:space="preserve">  ├─ 1. Giới thiệu (Heading 2)</w:t>
      </w:r>
      <w:r/>
      <w:r/>
    </w:p>
    <w:p w14:paraId="629D2819">
      <w:pPr>
        <w:pBdr/>
        <w:spacing/>
        <w:ind/>
        <w:rPr/>
      </w:pPr>
      <w:r>
        <w:t xml:space="preserve">  ├─ 2. Mục đích (Heading 2)</w:t>
      </w:r>
      <w:r/>
      <w:r/>
    </w:p>
    <w:p w14:paraId="7373B67D">
      <w:pPr>
        <w:pBdr/>
        <w:spacing/>
        <w:ind/>
        <w:rPr/>
      </w:pPr>
      <w:r>
        <w:t xml:space="preserve">  ├─ 3. Phạm vi hệ thống (Heading 2)</w:t>
      </w:r>
      <w:r/>
      <w:r/>
    </w:p>
    <w:p w14:paraId="7A163ED7">
      <w:pPr>
        <w:pBdr/>
        <w:spacing/>
        <w:ind/>
        <w:rPr/>
      </w:pPr>
      <w:r>
        <w:t xml:space="preserve">  ├─ 4. Định nghĩa và viết tắt (Heading 2)</w:t>
      </w:r>
      <w:r/>
      <w:r/>
    </w:p>
    <w:p w14:paraId="5B583FA4">
      <w:pPr>
        <w:pBdr/>
        <w:spacing/>
        <w:ind/>
        <w:rPr/>
      </w:pPr>
      <w:r>
        <w:t xml:space="preserve">  ├─ 5. Tổng quan hệ thống (Heading 2)</w:t>
      </w:r>
      <w:r/>
      <w:r/>
    </w:p>
    <w:p w14:paraId="1D92B579">
      <w:pPr>
        <w:pBdr/>
        <w:spacing/>
        <w:ind/>
        <w:rPr/>
      </w:pPr>
      <w:r>
        <w:t xml:space="preserve">  ├─ 6. Vai trò người dùng (Heading 2)</w:t>
      </w:r>
      <w:r/>
      <w:r/>
    </w:p>
    <w:p w14:paraId="2C080FD5">
      <w:pPr>
        <w:pBdr/>
        <w:spacing/>
        <w:ind/>
        <w:rPr/>
      </w:pPr>
      <w:r>
        <w:t xml:space="preserve">  ├─ 7. Yêu cầu chức năng (Heading 2)</w:t>
      </w:r>
      <w:r/>
      <w:r/>
    </w:p>
    <w:p w14:paraId="4CDC33FA">
      <w:pPr>
        <w:pBdr/>
        <w:spacing/>
        <w:ind/>
        <w:rPr/>
      </w:pPr>
      <w:r>
        <w:t xml:space="preserve">  ├─ 8. Yêu cầu phi chức năng (Heading 2)</w:t>
      </w:r>
      <w:r/>
      <w:r/>
    </w:p>
    <w:p w14:paraId="5E01E07D">
      <w:pPr>
        <w:pBdr/>
        <w:spacing/>
        <w:ind/>
        <w:rPr/>
      </w:pPr>
      <w:r>
        <w:t xml:space="preserve">  ├─ 9. Bảo mật và quyền riêng tư (Heading 2)</w:t>
      </w:r>
      <w:r/>
      <w:r/>
    </w:p>
    <w:p w14:paraId="7AF524D0">
      <w:pPr>
        <w:pBdr/>
        <w:spacing/>
        <w:ind/>
        <w:rPr/>
      </w:pPr>
      <w:r>
        <w:t xml:space="preserve">  └─ 10. Giao diện và khả năng mở rộng (Heading 2)</w:t>
      </w:r>
      <w:r/>
      <w:r/>
    </w:p>
    <w:p w14:paraId="2E30DA15">
      <w:pPr>
        <w:pStyle w:val="139"/>
        <w:pBdr/>
        <w:spacing/>
        <w:ind/>
        <w:rPr>
          <w14:ligatures w14:val="none"/>
        </w:rPr>
      </w:pPr>
      <w:r/>
      <w:bookmarkStart w:id="13" w:name="_Toc13"/>
      <w:r>
        <w:t xml:space="preserve">Phần 2. Kiểm thử và xử lý lỗi lọc tên trong Excel</w:t>
      </w:r>
      <w:r/>
      <w:bookmarkEnd w:id="13"/>
      <w:r/>
      <w:r/>
    </w:p>
    <w:p w14:paraId="4D6F5E33">
      <w:pPr>
        <w:pBdr/>
        <w:spacing/>
        <w:ind/>
        <w:rPr/>
      </w:pPr>
      <w:r>
        <w:t xml:space="preserve">Nếu lọc theo tên nhưng không thấy kết quả dù </w:t>
      </w:r>
      <w:r>
        <w:t xml:space="preserve">nhìn thấy tên trong ô, dữ liệu có thể chứa khoảng trắng thừa hoặc ký tự khoảng trắng không chuẩn. Tạo cột phụ và dùng =TRIM(B2) để loại bỏ khoảng trắng đầu/cuối và rút gọn nhiều dấu cách liên tiếp; sau đó sao chép kết quả và Paste Special → Values nếu cần.</w:t>
      </w:r>
      <w:r/>
      <w:r/>
    </w:p>
    <w:p w14:paraId="23717E80">
      <w:pPr>
        <w:pBdr/>
        <w:spacing/>
        <w:ind/>
        <w:rPr/>
      </w:pPr>
      <w:r>
        <w:t xml:space="preserve">Ví dụ: nếu tên gốc ở ô B2, nhập =TRIM(B2) tại ô C2 rồi kéo công thức xuống. Lọc theo cột tên đã làm sạch. Nếu vẫn chưa khớp, kiểm tra ký tự khoảng trắng không ngắt dòng bằng SUBSTITUTE, ví dụ =TRIM(SUBSTITUTE(B2,CHAR(160)," ")).</w:t>
      </w:r>
      <w:r/>
      <w:r/>
    </w:p>
    <w:p w14:paraId="01731CDE">
      <w:pPr>
        <w:pStyle w:val="140"/>
        <w:pBdr/>
        <w:spacing/>
        <w:ind/>
        <w:rPr/>
      </w:pPr>
      <w:r/>
      <w:bookmarkStart w:id="14" w:name="_Toc14"/>
      <w:r>
        <w:t xml:space="preserve">Danh sách kiểm tra trước khi nộp</w:t>
      </w:r>
      <w:r/>
      <w:bookmarkEnd w:id="14"/>
      <w:r/>
      <w:r/>
    </w:p>
    <w:p w14:paraId="0443CF4C">
      <w:pPr>
        <w:pStyle w:val="1_505"/>
        <w:numPr>
          <w:ilvl w:val="0"/>
          <w:numId w:val="2"/>
        </w:numPr>
        <w:pBdr/>
        <w:spacing/>
        <w:ind/>
        <w:rPr/>
      </w:pPr>
      <w:r>
        <w:t xml:space="preserve">Navigation Pane hiển thị đủ 10 tiêu đề Heading 2.</w:t>
      </w:r>
      <w:r/>
      <w:r/>
    </w:p>
    <w:p w14:paraId="3CFB5573">
      <w:pPr>
        <w:pStyle w:val="1_505"/>
        <w:numPr>
          <w:ilvl w:val="0"/>
          <w:numId w:val="2"/>
        </w:numPr>
        <w:pBdr/>
        <w:spacing/>
        <w:ind/>
        <w:rPr/>
      </w:pPr>
      <w:r>
        <w:t xml:space="preserve">Mục lục đã chọn Update entire table.</w:t>
      </w:r>
      <w:r/>
      <w:r/>
    </w:p>
    <w:p w14:paraId="716EC793">
      <w:pPr>
        <w:pStyle w:val="1_505"/>
        <w:numPr>
          <w:ilvl w:val="0"/>
          <w:numId w:val="2"/>
        </w:numPr>
        <w:pBdr/>
        <w:spacing/>
        <w:ind/>
        <w:rPr/>
      </w:pPr>
      <w:r>
        <w:t xml:space="preserve">Excel có duy nhất một hàng tiêu đề ở đầu bảng, không có dòng tổng cộng chen giữa dữ liệu.</w:t>
      </w:r>
      <w:r/>
      <w:r/>
    </w:p>
    <w:p w14:paraId="2B0DACCD">
      <w:pPr>
        <w:pStyle w:val="1_505"/>
        <w:numPr>
          <w:ilvl w:val="0"/>
          <w:numId w:val="2"/>
        </w:numPr>
        <w:pBdr/>
        <w:spacing/>
        <w:ind/>
        <w:rPr/>
      </w:pPr>
      <w:r>
        <w:t xml:space="preserve">Đã thử lọc khoa CNTT và điểm chuyên cần dưới 7.</w:t>
      </w:r>
      <w:r/>
      <w:r/>
    </w:p>
    <w:p w14:paraId="1DE4B38F">
      <w:pPr>
        <w:pStyle w:val="1_505"/>
        <w:numPr>
          <w:ilvl w:val="0"/>
          <w:numId w:val="2"/>
        </w:numPr>
        <w:pBdr/>
        <w:spacing/>
        <w:ind/>
        <w:rPr/>
      </w:pPr>
      <w:r>
        <w:t xml:space="preserve">Slide dùng nền Navy, chữ trắng, điểm nhấn cam và tương phản rõ.</w:t>
      </w:r>
      <w:r/>
      <w:r/>
    </w:p>
    <w:p w14:paraId="188658B0">
      <w:pPr>
        <w:pBdr/>
        <w:spacing/>
        <w:ind/>
        <w:rPr/>
      </w:pPr>
      <w:r>
        <w:rPr>
          <w:color w:val="000000" w:themeColor="text1"/>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264F2B6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505" w:customStyle="1">
    <w:name w:val="List Bullet"/>
    <w:basedOn w:val="688"/>
    <w:uiPriority w:val="99"/>
    <w:unhideWhenUsed/>
    <w:pPr>
      <w:keepNext w:val="false"/>
      <w:keepLines w:val="false"/>
      <w:pageBreakBefore w:val="false"/>
      <w:widowControl w:val="true"/>
      <w:numPr>
        <w:numId w:val="1"/>
      </w:numPr>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tabs>
        <w:tab w:val="num" w:leader="none" w:pos="360"/>
      </w:tabs>
      <w:bidi w:val="false"/>
      <w:spacing w:after="200" w:afterAutospacing="0" w:before="0" w:beforeAutospacing="0" w:line="276" w:lineRule="auto"/>
      <w:ind w:right="0" w:hanging="360" w:left="360"/>
      <w:contextualSpacing w:val="true"/>
      <w:jc w:val="left"/>
    </w:pPr>
    <w:rPr>
      <w:rFonts w:ascii="Arial" w:hAnsi="Arial" w:eastAsiaTheme="minorEastAsia" w:cstheme="minorBidi"/>
      <w:b w:val="0"/>
      <w:bCs w:val="0"/>
      <w:i w:val="0"/>
      <w:iCs w:val="0"/>
      <w:caps w:val="0"/>
      <w:smallCaps w:val="0"/>
      <w:strike w:val="0"/>
      <w:vanish w:val="0"/>
      <w:color w:val="auto"/>
      <w:spacing w:val="0"/>
      <w:position w:val="0"/>
      <w:sz w:val="20"/>
      <w:szCs w:val="22"/>
      <w:highlight w:val="none"/>
      <w:u w:val="none"/>
      <w:vertAlign w:val="baseline"/>
      <w:rtl w:val="0"/>
      <w:cs w:val="0"/>
      <w:lang w:val="en-US" w:eastAsia="en-US" w:bidi="ar-SA"/>
      <w14:ligatures w14:val="none"/>
    </w:rPr>
  </w:style>
  <w:style w:type="table" w:styleId="1_506" w:customStyle="1">
    <w:name w:val="Light Shading Accent 1"/>
    <w:basedOn w:val="703"/>
    <w:uiPriority w:val="60"/>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40" w:lineRule="auto"/>
      <w:ind w:right="0" w:firstLine="0" w:left="0"/>
      <w:contextualSpacing w:val="false"/>
      <w:jc w:val="left"/>
    </w:pPr>
    <w:rPr>
      <w:rFonts w:hint="default" w:asciiTheme="minorHAnsi" w:hAnsiTheme="minorHAnsi" w:eastAsiaTheme="minorEastAsia" w:cstheme="minorBidi"/>
      <w:b w:val="0"/>
      <w:bCs w:val="0"/>
      <w:i w:val="0"/>
      <w:iCs w:val="0"/>
      <w:caps w:val="0"/>
      <w:smallCaps w:val="0"/>
      <w:strike w:val="0"/>
      <w:vanish w:val="0"/>
      <w:color w:val="365f91" w:themeColor="accent1" w:themeShade="BF"/>
      <w:spacing w:val="0"/>
      <w:position w:val="0"/>
      <w:sz w:val="22"/>
      <w:szCs w:val="22"/>
      <w:highlight w:val="none"/>
      <w:u w:val="none"/>
      <w:vertAlign w:val="baseline"/>
      <w:rtl w:val="0"/>
      <w:cs w:val="0"/>
      <w:lang w:val="en-US" w:eastAsia="en-US" w:bidi="ar-SA"/>
      <w14:ligatures w14:val="none"/>
    </w:rPr>
    <w:tblPr>
      <w:tblStyleRowBandSize w:val="1"/>
      <w:tblStyleColBandSize w:val="1"/>
      <w:tblInd w:w="0" w:type="dxa"/>
      <w:tblW w:w="0" w:type="auto"/>
      <w:tblCellMar>
        <w:left w:w="108" w:type="dxa"/>
        <w:top w:w="0" w:type="dxa"/>
        <w:right w:w="108" w:type="dxa"/>
        <w:bottom w:w="0" w:type="dxa"/>
      </w:tblCellMar>
      <w:tblBorders>
        <w:top w:val="single" w:color="4f81bd" w:themeColor="accent1" w:sz="8" w:space="0"/>
        <w:left w:val="none" w:color="000000" w:sz="4" w:space="0"/>
        <w:bottom w:val="single" w:color="4f81bd" w:themeColor="accent1" w:sz="8"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2026-10-26T14:37:22Z</dcterms:modified>
</cp:coreProperties>
</file>