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07B3" w14:textId="77777777" w:rsidR="00C24526" w:rsidRDefault="00C24526" w:rsidP="00C24526">
      <w:r>
        <w:t xml:space="preserve">1.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(Memory management)</w:t>
      </w:r>
    </w:p>
    <w:p w14:paraId="52724594" w14:textId="77777777" w:rsidR="00C24526" w:rsidRDefault="00C24526" w:rsidP="00C24526"/>
    <w:p w14:paraId="04E419CF" w14:textId="77777777" w:rsidR="00C24526" w:rsidRDefault="00C24526" w:rsidP="00C245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DBEC1E9" w14:textId="77777777" w:rsidR="00C24526" w:rsidRDefault="00C24526" w:rsidP="00C24526"/>
    <w:p w14:paraId="5A21EBD3" w14:textId="77777777" w:rsidR="00C24526" w:rsidRDefault="00C24526" w:rsidP="00C24526">
      <w:r>
        <w:t xml:space="preserve">Vai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(RAM)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260D1DF" w14:textId="77777777" w:rsidR="00C24526" w:rsidRDefault="00C24526" w:rsidP="00C24526"/>
    <w:p w14:paraId="37603825" w14:textId="77777777" w:rsidR="00C24526" w:rsidRDefault="00C24526" w:rsidP="00C24526">
      <w:r>
        <w:t xml:space="preserve">Các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(virtual memory),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(paging),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(segmentation),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(page tables),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(swap / paging out),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(LRU, FIFO, Clock...).</w:t>
      </w:r>
    </w:p>
    <w:p w14:paraId="0156BF02" w14:textId="77777777" w:rsidR="00C24526" w:rsidRDefault="00C24526" w:rsidP="00C24526"/>
    <w:p w14:paraId="77EA61DA" w14:textId="77777777" w:rsidR="00C24526" w:rsidRDefault="00C24526" w:rsidP="00C24526">
      <w:r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(MMU)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RAM → page fault → kernel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(swap/file)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(frame)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(read/write/execute)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75B8D5E3" w14:textId="77777777" w:rsidR="00C24526" w:rsidRDefault="00C24526" w:rsidP="00C24526">
      <w:r>
        <w:t>repository.unikom.ac.id</w:t>
      </w:r>
    </w:p>
    <w:p w14:paraId="4EF26E35" w14:textId="77777777" w:rsidR="00C24526" w:rsidRDefault="00C24526" w:rsidP="00C24526"/>
    <w:p w14:paraId="457AD420" w14:textId="77777777" w:rsidR="00C24526" w:rsidRDefault="00C24526" w:rsidP="00C2452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1428A68B" w14:textId="77777777" w:rsidR="00C24526" w:rsidRDefault="00C24526" w:rsidP="00C24526"/>
    <w:p w14:paraId="7689F0F1" w14:textId="77777777" w:rsidR="00C24526" w:rsidRDefault="00C24526" w:rsidP="00C24526"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tab Chrome: </w:t>
      </w:r>
      <w:proofErr w:type="spellStart"/>
      <w:r>
        <w:t>mỗi</w:t>
      </w:r>
      <w:proofErr w:type="spellEnd"/>
      <w:r>
        <w:t xml:space="preserve"> tab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/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RAM </w:t>
      </w:r>
      <w:proofErr w:type="spellStart"/>
      <w:r>
        <w:t>đầy</w:t>
      </w:r>
      <w:proofErr w:type="spellEnd"/>
      <w:r>
        <w:t xml:space="preserve">, OS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(swap)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—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(disk thrashing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).</w:t>
      </w:r>
    </w:p>
    <w:p w14:paraId="24ED5493" w14:textId="77777777" w:rsidR="00C24526" w:rsidRDefault="00C24526" w:rsidP="00C24526"/>
    <w:p w14:paraId="3FD24B2B" w14:textId="77777777" w:rsidR="00C24526" w:rsidRDefault="00C24526" w:rsidP="00C24526">
      <w:proofErr w:type="spellStart"/>
      <w:r>
        <w:t>Trên</w:t>
      </w:r>
      <w:proofErr w:type="spellEnd"/>
      <w:r>
        <w:t xml:space="preserve"> Linux: </w:t>
      </w:r>
      <w:proofErr w:type="gramStart"/>
      <w:r>
        <w:t>malloc(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; kernel + MMU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mapping,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page fault </w:t>
      </w:r>
      <w:proofErr w:type="spellStart"/>
      <w:r>
        <w:t>rồi</w:t>
      </w:r>
      <w:proofErr w:type="spellEnd"/>
      <w:r>
        <w:t xml:space="preserve"> kernel </w:t>
      </w:r>
      <w:proofErr w:type="spellStart"/>
      <w:r>
        <w:t>dùng</w:t>
      </w:r>
      <w:proofErr w:type="spellEnd"/>
      <w:r>
        <w:t xml:space="preserve"> swap.</w:t>
      </w:r>
    </w:p>
    <w:p w14:paraId="019A7A34" w14:textId="77777777" w:rsidR="00C24526" w:rsidRDefault="00C24526" w:rsidP="00C24526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</w:p>
    <w:p w14:paraId="1E4EDE9B" w14:textId="77777777" w:rsidR="00C24526" w:rsidRDefault="00C24526" w:rsidP="00C2452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>/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page fault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RAM. </w:t>
      </w:r>
    </w:p>
    <w:p w14:paraId="52BE9F40" w14:textId="77777777" w:rsidR="00C24526" w:rsidRDefault="00C24526" w:rsidP="00C24526">
      <w:r>
        <w:lastRenderedPageBreak/>
        <w:t>repository.unikom.ac.id</w:t>
      </w:r>
    </w:p>
    <w:p w14:paraId="75F02F67" w14:textId="77777777" w:rsidR="00C24526" w:rsidRDefault="00C24526" w:rsidP="00C24526"/>
    <w:p w14:paraId="1A578026" w14:textId="77777777" w:rsidR="00C24526" w:rsidRDefault="00C24526" w:rsidP="00C24526">
      <w:r>
        <w:t xml:space="preserve">2.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xuất</w:t>
      </w:r>
      <w:proofErr w:type="spellEnd"/>
      <w:r>
        <w:t xml:space="preserve"> (I/O &amp; Device management)</w:t>
      </w:r>
    </w:p>
    <w:p w14:paraId="29DC03DA" w14:textId="77777777" w:rsidR="00C24526" w:rsidRDefault="00C24526" w:rsidP="00C24526"/>
    <w:p w14:paraId="788C980F" w14:textId="77777777" w:rsidR="00C24526" w:rsidRDefault="00C24526" w:rsidP="00C245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4B27DCC" w14:textId="77777777" w:rsidR="00C24526" w:rsidRDefault="00C24526" w:rsidP="00C24526"/>
    <w:p w14:paraId="0E90C8D0" w14:textId="77777777" w:rsidR="00C24526" w:rsidRDefault="00C24526" w:rsidP="00C24526">
      <w:r>
        <w:t xml:space="preserve">Vai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I/O (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USB...),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(interrupts), DMA, buffering,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driver.</w:t>
      </w:r>
    </w:p>
    <w:p w14:paraId="637494E6" w14:textId="77777777" w:rsidR="00C24526" w:rsidRDefault="00C24526" w:rsidP="00C24526"/>
    <w:p w14:paraId="0A812462" w14:textId="77777777" w:rsidR="00C24526" w:rsidRDefault="00C24526" w:rsidP="00C24526">
      <w:r>
        <w:t>Device driver (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kernel </w:t>
      </w:r>
      <w:proofErr w:type="spellStart"/>
      <w:r>
        <w:t>hoặc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nhận</w:t>
      </w:r>
      <w:proofErr w:type="spellEnd"/>
      <w:r>
        <w:t>/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controller,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I/O manager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IRP (I/O Request Packet)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driver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Windows). </w:t>
      </w:r>
    </w:p>
    <w:p w14:paraId="175D7B80" w14:textId="77777777" w:rsidR="00C24526" w:rsidRDefault="00C24526" w:rsidP="00C24526">
      <w:r>
        <w:t>Microsoft Learn</w:t>
      </w:r>
    </w:p>
    <w:p w14:paraId="7857A44E" w14:textId="77777777" w:rsidR="00C24526" w:rsidRDefault="00C24526" w:rsidP="00C24526">
      <w:r>
        <w:t>+1</w:t>
      </w:r>
    </w:p>
    <w:p w14:paraId="55473720" w14:textId="77777777" w:rsidR="00C24526" w:rsidRDefault="00C24526" w:rsidP="00C24526"/>
    <w:p w14:paraId="281AAAF5" w14:textId="77777777" w:rsidR="00C24526" w:rsidRDefault="00C24526" w:rsidP="00C2452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221D34CD" w14:textId="77777777" w:rsidR="00C24526" w:rsidRDefault="00C24526" w:rsidP="00C24526"/>
    <w:p w14:paraId="557F4E00" w14:textId="77777777" w:rsidR="00C24526" w:rsidRDefault="00C24526" w:rsidP="00C24526">
      <w:proofErr w:type="spellStart"/>
      <w:r>
        <w:t>Cắm</w:t>
      </w:r>
      <w:proofErr w:type="spellEnd"/>
      <w:r>
        <w:t xml:space="preserve"> USB: kernel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driver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gắn</w:t>
      </w:r>
      <w:proofErr w:type="spellEnd"/>
      <w:r>
        <w:t xml:space="preserve"> (mount)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—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ổ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Explorer.</w:t>
      </w:r>
    </w:p>
    <w:p w14:paraId="0FE03251" w14:textId="77777777" w:rsidR="00C24526" w:rsidRDefault="00C24526" w:rsidP="00C24526"/>
    <w:p w14:paraId="26F6F883" w14:textId="77777777" w:rsidR="00C24526" w:rsidRDefault="00C24526" w:rsidP="00C24526">
      <w:r>
        <w:t xml:space="preserve">In </w:t>
      </w:r>
      <w:proofErr w:type="spellStart"/>
      <w:r>
        <w:t>ấn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job in </w:t>
      </w:r>
      <w:proofErr w:type="spellStart"/>
      <w:r>
        <w:t>tới</w:t>
      </w:r>
      <w:proofErr w:type="spellEnd"/>
      <w:r>
        <w:t xml:space="preserve"> subsystem in; driver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bận</w:t>
      </w:r>
      <w:proofErr w:type="spellEnd"/>
      <w:r>
        <w:t xml:space="preserve">, job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spooler.</w:t>
      </w:r>
    </w:p>
    <w:p w14:paraId="6BA87E12" w14:textId="77777777" w:rsidR="00C24526" w:rsidRDefault="00C24526" w:rsidP="00C24526"/>
    <w:p w14:paraId="39F9797E" w14:textId="77777777" w:rsidR="00C24526" w:rsidRDefault="00C24526" w:rsidP="00C24526">
      <w:r>
        <w:t xml:space="preserve">DMA: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controller </w:t>
      </w:r>
      <w:proofErr w:type="spellStart"/>
      <w:r>
        <w:t>dùng</w:t>
      </w:r>
      <w:proofErr w:type="spellEnd"/>
      <w:r>
        <w:t xml:space="preserve"> DMA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ổ </w:t>
      </w:r>
      <w:proofErr w:type="spellStart"/>
      <w:r>
        <w:t>và</w:t>
      </w:r>
      <w:proofErr w:type="spellEnd"/>
      <w:r>
        <w:t xml:space="preserve"> RAM,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CPU. </w:t>
      </w:r>
    </w:p>
    <w:p w14:paraId="32B6A17A" w14:textId="77777777" w:rsidR="00C24526" w:rsidRDefault="00C24526" w:rsidP="00C24526">
      <w:r>
        <w:t>cs.fsu.edu</w:t>
      </w:r>
    </w:p>
    <w:p w14:paraId="235DA2D5" w14:textId="77777777" w:rsidR="00C24526" w:rsidRDefault="00C24526" w:rsidP="00C24526">
      <w:r>
        <w:lastRenderedPageBreak/>
        <w:t>+1</w:t>
      </w:r>
    </w:p>
    <w:p w14:paraId="5A3C933A" w14:textId="77777777" w:rsidR="00C24526" w:rsidRDefault="00C24526" w:rsidP="00C24526"/>
    <w:p w14:paraId="60E90DB5" w14:textId="77777777" w:rsidR="00C24526" w:rsidRDefault="00C24526" w:rsidP="00C24526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</w:p>
    <w:p w14:paraId="67BFB956" w14:textId="77777777" w:rsidR="00C24526" w:rsidRDefault="00C24526" w:rsidP="00C24526">
      <w:r>
        <w:t xml:space="preserve">Subsystem I/O + device drivers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/DMA/buffering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I/O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. </w:t>
      </w:r>
    </w:p>
    <w:p w14:paraId="4135F740" w14:textId="77777777" w:rsidR="00C24526" w:rsidRDefault="00C24526" w:rsidP="00C24526">
      <w:r>
        <w:t>Microsoft Learn</w:t>
      </w:r>
    </w:p>
    <w:p w14:paraId="4E5B3860" w14:textId="77777777" w:rsidR="00C24526" w:rsidRDefault="00C24526" w:rsidP="00C24526">
      <w:r>
        <w:t>+1</w:t>
      </w:r>
    </w:p>
    <w:p w14:paraId="1C8EAAD2" w14:textId="77777777" w:rsidR="00C24526" w:rsidRDefault="00C24526" w:rsidP="00C24526"/>
    <w:p w14:paraId="283BFC01" w14:textId="77777777" w:rsidR="00C24526" w:rsidRDefault="00C24526" w:rsidP="00C24526">
      <w:r>
        <w:t xml:space="preserve">3.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 — CLI / GUI)</w:t>
      </w:r>
    </w:p>
    <w:p w14:paraId="203F714E" w14:textId="77777777" w:rsidR="00C24526" w:rsidRDefault="00C24526" w:rsidP="00C24526"/>
    <w:p w14:paraId="3CEA86FE" w14:textId="77777777" w:rsidR="00C24526" w:rsidRDefault="00C24526" w:rsidP="00C245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0C4986F5" w14:textId="77777777" w:rsidR="00C24526" w:rsidRDefault="00C24526" w:rsidP="00C24526"/>
    <w:p w14:paraId="7BCB1FD2" w14:textId="77777777" w:rsidR="00C24526" w:rsidRDefault="00C24526" w:rsidP="00C24526">
      <w:r>
        <w:t xml:space="preserve">Vai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Hai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Command-Line Interface (CLI) (shell, terminal) </w:t>
      </w:r>
      <w:proofErr w:type="spellStart"/>
      <w:r>
        <w:t>và</w:t>
      </w:r>
      <w:proofErr w:type="spellEnd"/>
      <w:r>
        <w:t xml:space="preserve"> Graphical User Interface (GUI) (desktop,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, menu).</w:t>
      </w:r>
    </w:p>
    <w:p w14:paraId="3A90ABAF" w14:textId="77777777" w:rsidR="00C24526" w:rsidRDefault="00C24526" w:rsidP="00C24526"/>
    <w:p w14:paraId="5B171DBB" w14:textId="77777777" w:rsidR="00C24526" w:rsidRDefault="00C24526" w:rsidP="00C24526">
      <w:r>
        <w:t xml:space="preserve">GUI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window manager, compositor, toolkit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Win32 </w:t>
      </w:r>
      <w:proofErr w:type="spellStart"/>
      <w:r>
        <w:t>trên</w:t>
      </w:r>
      <w:proofErr w:type="spellEnd"/>
      <w:r>
        <w:t xml:space="preserve"> Windows, Quartz/</w:t>
      </w:r>
      <w:proofErr w:type="spellStart"/>
      <w:r>
        <w:t>WindowServer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macOS, X11/Wayland </w:t>
      </w:r>
      <w:proofErr w:type="spellStart"/>
      <w:r>
        <w:t>trên</w:t>
      </w:r>
      <w:proofErr w:type="spellEnd"/>
      <w:r>
        <w:t xml:space="preserve"> Linux). CLI (shell </w:t>
      </w:r>
      <w:proofErr w:type="spellStart"/>
      <w:r>
        <w:t>như</w:t>
      </w:r>
      <w:proofErr w:type="spellEnd"/>
      <w:r>
        <w:t xml:space="preserve"> bash, PowerShell)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scripting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API, process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p w14:paraId="20DC81E0" w14:textId="77777777" w:rsidR="00C24526" w:rsidRDefault="00C24526" w:rsidP="00C24526">
      <w:r>
        <w:t>blogs.helsinki.fi</w:t>
      </w:r>
    </w:p>
    <w:p w14:paraId="466F3A47" w14:textId="77777777" w:rsidR="00C24526" w:rsidRDefault="00C24526" w:rsidP="00C24526">
      <w:r>
        <w:t>+1</w:t>
      </w:r>
    </w:p>
    <w:p w14:paraId="341B8FB5" w14:textId="77777777" w:rsidR="00C24526" w:rsidRDefault="00C24526" w:rsidP="00C24526"/>
    <w:p w14:paraId="2064EB65" w14:textId="77777777" w:rsidR="00C24526" w:rsidRDefault="00C24526" w:rsidP="00C2452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5AA756F5" w14:textId="77777777" w:rsidR="00C24526" w:rsidRDefault="00C24526" w:rsidP="00C24526"/>
    <w:p w14:paraId="60BFE9F7" w14:textId="77777777" w:rsidR="00C24526" w:rsidRDefault="00C24526" w:rsidP="00C24526">
      <w:r>
        <w:t xml:space="preserve">GUI: Windows Explorer / Finder —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file, OS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14:paraId="3D7F9753" w14:textId="77777777" w:rsidR="00C24526" w:rsidRDefault="00C24526" w:rsidP="00C24526"/>
    <w:p w14:paraId="62DD28E3" w14:textId="77777777" w:rsidR="00C24526" w:rsidRDefault="00C24526" w:rsidP="00C24526">
      <w:r>
        <w:t xml:space="preserve">CLI: </w:t>
      </w:r>
      <w:proofErr w:type="spellStart"/>
      <w:r>
        <w:t>mở</w:t>
      </w:r>
      <w:proofErr w:type="spellEnd"/>
      <w:r>
        <w:t xml:space="preserve"> Terminal, </w:t>
      </w:r>
      <w:proofErr w:type="spellStart"/>
      <w:r>
        <w:t>gõ</w:t>
      </w:r>
      <w:proofErr w:type="spellEnd"/>
      <w:r>
        <w:t xml:space="preserve"> ls/</w:t>
      </w:r>
      <w:proofErr w:type="spellStart"/>
      <w:r>
        <w:t>dir</w:t>
      </w:r>
      <w:proofErr w:type="spellEnd"/>
      <w:r>
        <w:t xml:space="preserve"> — shell </w:t>
      </w:r>
      <w:proofErr w:type="spellStart"/>
      <w:r>
        <w:t>gửi</w:t>
      </w:r>
      <w:proofErr w:type="spellEnd"/>
      <w:r>
        <w:t xml:space="preserve"> system call (read </w:t>
      </w:r>
      <w:proofErr w:type="spellStart"/>
      <w:r>
        <w:t>dir</w:t>
      </w:r>
      <w:proofErr w:type="spellEnd"/>
      <w:r>
        <w:t xml:space="preserve">) </w:t>
      </w:r>
      <w:proofErr w:type="spellStart"/>
      <w:r>
        <w:t>tới</w:t>
      </w:r>
      <w:proofErr w:type="spellEnd"/>
      <w:r>
        <w:t xml:space="preserve"> kernel, kernel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shell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Scripting (bash script)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9766F38" w14:textId="77777777" w:rsidR="00C24526" w:rsidRDefault="00C24526" w:rsidP="00C24526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</w:p>
    <w:p w14:paraId="2F95A09F" w14:textId="77777777" w:rsidR="00C24526" w:rsidRDefault="00C24526" w:rsidP="00C24526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GUI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; CLI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. </w:t>
      </w:r>
    </w:p>
    <w:p w14:paraId="1A3FAF1C" w14:textId="77777777" w:rsidR="00C24526" w:rsidRDefault="00C24526" w:rsidP="00C24526">
      <w:r>
        <w:t>blogs.helsinki.fi</w:t>
      </w:r>
    </w:p>
    <w:p w14:paraId="182D7341" w14:textId="77777777" w:rsidR="00C24526" w:rsidRDefault="00C24526" w:rsidP="00C24526">
      <w:r>
        <w:t>+1</w:t>
      </w:r>
    </w:p>
    <w:p w14:paraId="22AB534A" w14:textId="77777777" w:rsidR="00C24526" w:rsidRDefault="00C24526" w:rsidP="00C24526"/>
    <w:p w14:paraId="21A70D16" w14:textId="77777777" w:rsidR="00C24526" w:rsidRDefault="00C24526" w:rsidP="00C24526">
      <w:r>
        <w:t xml:space="preserve">4.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(File system management)</w:t>
      </w:r>
    </w:p>
    <w:p w14:paraId="20ADB83F" w14:textId="77777777" w:rsidR="00C24526" w:rsidRDefault="00C24526" w:rsidP="00C24526"/>
    <w:p w14:paraId="438205A7" w14:textId="77777777" w:rsidR="00C24526" w:rsidRDefault="00C24526" w:rsidP="00C245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6E1FBD6B" w14:textId="77777777" w:rsidR="00C24526" w:rsidRDefault="00C24526" w:rsidP="00C24526"/>
    <w:p w14:paraId="52B2A556" w14:textId="77777777" w:rsidR="00C24526" w:rsidRDefault="00C24526" w:rsidP="00C24526">
      <w:r>
        <w:t xml:space="preserve">Vai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Thành </w:t>
      </w:r>
      <w:proofErr w:type="spellStart"/>
      <w:r>
        <w:t>phần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metadata (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— </w:t>
      </w:r>
      <w:proofErr w:type="spellStart"/>
      <w:r>
        <w:t>inode</w:t>
      </w:r>
      <w:proofErr w:type="spellEnd"/>
      <w:r>
        <w:t xml:space="preserve">/MFT),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(FAT, B-tree, extent),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(cache), journaling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VFS (Virtual File System)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system call </w:t>
      </w:r>
      <w:proofErr w:type="spellStart"/>
      <w:r>
        <w:t>như</w:t>
      </w:r>
      <w:proofErr w:type="spellEnd"/>
      <w:r>
        <w:t xml:space="preserve"> open/read/write/close,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(owner/group/others). </w:t>
      </w:r>
    </w:p>
    <w:p w14:paraId="2A7DAAA3" w14:textId="77777777" w:rsidR="00C24526" w:rsidRDefault="00C24526" w:rsidP="00C24526">
      <w:r>
        <w:t>Microsoft Learn</w:t>
      </w:r>
    </w:p>
    <w:p w14:paraId="3207F340" w14:textId="77777777" w:rsidR="00C24526" w:rsidRDefault="00C24526" w:rsidP="00C24526">
      <w:r>
        <w:t>+1</w:t>
      </w:r>
    </w:p>
    <w:p w14:paraId="760BB563" w14:textId="77777777" w:rsidR="00C24526" w:rsidRDefault="00C24526" w:rsidP="00C24526"/>
    <w:p w14:paraId="3A3AA0AF" w14:textId="77777777" w:rsidR="00C24526" w:rsidRDefault="00C24526" w:rsidP="00C2452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6332E04" w14:textId="77777777" w:rsidR="00C24526" w:rsidRDefault="00C24526" w:rsidP="00C24526"/>
    <w:p w14:paraId="2479447E" w14:textId="77777777" w:rsidR="00C24526" w:rsidRDefault="00C24526" w:rsidP="00C24526">
      <w:r>
        <w:t xml:space="preserve">Lưu file Word: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system call </w:t>
      </w:r>
      <w:proofErr w:type="gramStart"/>
      <w:r>
        <w:t>write(</w:t>
      </w:r>
      <w:proofErr w:type="gramEnd"/>
      <w:r>
        <w:t xml:space="preserve">); kernel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buffer cache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flush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file system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journaling (NTFS, ext4 </w:t>
      </w:r>
      <w:proofErr w:type="spellStart"/>
      <w:r>
        <w:t>với</w:t>
      </w:r>
      <w:proofErr w:type="spellEnd"/>
      <w:r>
        <w:t xml:space="preserve"> journal), </w:t>
      </w:r>
      <w:proofErr w:type="spellStart"/>
      <w:r>
        <w:t>thì</w:t>
      </w:r>
      <w:proofErr w:type="spellEnd"/>
      <w:r>
        <w:t xml:space="preserve"> metadata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journal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5B45651F" w14:textId="77777777" w:rsidR="00C24526" w:rsidRDefault="00C24526" w:rsidP="00C24526"/>
    <w:p w14:paraId="10453DD1" w14:textId="77777777" w:rsidR="00C24526" w:rsidRDefault="00C24526" w:rsidP="00C24526">
      <w:r>
        <w:lastRenderedPageBreak/>
        <w:t xml:space="preserve">Định </w:t>
      </w:r>
      <w:proofErr w:type="spellStart"/>
      <w:r>
        <w:t>dạng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NTFS (Windows) hay ext4 (Linux)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journaling,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4B612F73" w14:textId="77777777" w:rsidR="00C24526" w:rsidRDefault="00C24526" w:rsidP="00C24526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</w:p>
    <w:p w14:paraId="6A663547" w14:textId="77777777" w:rsidR="00C24526" w:rsidRDefault="00C24526" w:rsidP="00C2452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 file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journaling </w:t>
      </w:r>
      <w:proofErr w:type="spellStart"/>
      <w:r>
        <w:t>và</w:t>
      </w:r>
      <w:proofErr w:type="spellEnd"/>
      <w:r>
        <w:t xml:space="preserve"> cache. </w:t>
      </w:r>
    </w:p>
    <w:p w14:paraId="6E16D136" w14:textId="77777777" w:rsidR="00C24526" w:rsidRDefault="00C24526" w:rsidP="00C24526">
      <w:r>
        <w:t>Microsoft Learn</w:t>
      </w:r>
    </w:p>
    <w:p w14:paraId="7C64FE72" w14:textId="77777777" w:rsidR="00C24526" w:rsidRDefault="00C24526" w:rsidP="00C24526">
      <w:r>
        <w:t>+1</w:t>
      </w:r>
    </w:p>
    <w:p w14:paraId="4982691A" w14:textId="77777777" w:rsidR="00C24526" w:rsidRDefault="00C24526" w:rsidP="00C24526"/>
    <w:p w14:paraId="2B06F6DE" w14:textId="77777777" w:rsidR="00C24526" w:rsidRDefault="00C24526" w:rsidP="00C24526">
      <w:r>
        <w:t xml:space="preserve">5.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(Process management)</w:t>
      </w:r>
    </w:p>
    <w:p w14:paraId="4539761E" w14:textId="77777777" w:rsidR="00C24526" w:rsidRDefault="00C24526" w:rsidP="00C24526"/>
    <w:p w14:paraId="48754413" w14:textId="77777777" w:rsidR="00C24526" w:rsidRDefault="00C24526" w:rsidP="00C245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5C16B50" w14:textId="77777777" w:rsidR="00C24526" w:rsidRDefault="00C24526" w:rsidP="00C24526"/>
    <w:p w14:paraId="783EB0CE" w14:textId="77777777" w:rsidR="00C24526" w:rsidRDefault="00C24526" w:rsidP="00C24526">
      <w:r>
        <w:t xml:space="preserve">Vai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tạo</w:t>
      </w:r>
      <w:proofErr w:type="spellEnd"/>
      <w:r>
        <w:t>/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CPU,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(context switch),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/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(locks, semaphores, mutexes), IPC (pipes, sockets, shared memory),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(running, ready, blocked),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1811B963" w14:textId="77777777" w:rsidR="00C24526" w:rsidRDefault="00C24526" w:rsidP="00C24526"/>
    <w:p w14:paraId="7B01C9D4" w14:textId="77777777" w:rsidR="00C24526" w:rsidRDefault="00C24526" w:rsidP="00C24526">
      <w:r>
        <w:t xml:space="preserve">Scheduler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CPU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(Round-Robin, Priority, Multilevel Feedback Queue...). Context switch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CPU (registers, PC, stack)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Kernel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system calls (fork/exec/wait/exit)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0EA8B312" w14:textId="77777777" w:rsidR="00C24526" w:rsidRDefault="00C24526" w:rsidP="00C24526">
      <w:r>
        <w:t>CS Princeton</w:t>
      </w:r>
    </w:p>
    <w:p w14:paraId="78EA6020" w14:textId="77777777" w:rsidR="00C24526" w:rsidRDefault="00C24526" w:rsidP="00C24526">
      <w:r>
        <w:t>+1</w:t>
      </w:r>
    </w:p>
    <w:p w14:paraId="52769A5E" w14:textId="77777777" w:rsidR="00C24526" w:rsidRDefault="00C24526" w:rsidP="00C24526"/>
    <w:p w14:paraId="2B0CF3F9" w14:textId="77777777" w:rsidR="00C24526" w:rsidRDefault="00C24526" w:rsidP="00C2452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2AF8598C" w14:textId="77777777" w:rsidR="00C24526" w:rsidRDefault="00C24526" w:rsidP="00C24526"/>
    <w:p w14:paraId="14900B48" w14:textId="77777777" w:rsidR="00C24526" w:rsidRDefault="00C24526" w:rsidP="00C24526"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Linux: shell </w:t>
      </w:r>
      <w:proofErr w:type="spellStart"/>
      <w:r>
        <w:t>gọi</w:t>
      </w:r>
      <w:proofErr w:type="spellEnd"/>
      <w:r>
        <w:t xml:space="preserve"> </w:t>
      </w:r>
      <w:proofErr w:type="gramStart"/>
      <w:r>
        <w:t>fork(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gọi</w:t>
      </w:r>
      <w:proofErr w:type="spellEnd"/>
      <w:r>
        <w:t xml:space="preserve"> </w:t>
      </w:r>
      <w:proofErr w:type="gramStart"/>
      <w:r>
        <w:t>exec(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Kernel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scheduler </w:t>
      </w:r>
      <w:proofErr w:type="spellStart"/>
      <w:r>
        <w:t>cấp</w:t>
      </w:r>
      <w:proofErr w:type="spellEnd"/>
      <w:r>
        <w:t xml:space="preserve"> CPU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lượt</w:t>
      </w:r>
      <w:proofErr w:type="spellEnd"/>
      <w:r>
        <w:t>.</w:t>
      </w:r>
    </w:p>
    <w:p w14:paraId="750D7E34" w14:textId="77777777" w:rsidR="00C24526" w:rsidRDefault="00C24526" w:rsidP="00C24526"/>
    <w:p w14:paraId="21AF81CF" w14:textId="77777777" w:rsidR="00C24526" w:rsidRDefault="00C24526" w:rsidP="00C24526">
      <w:r>
        <w:lastRenderedPageBreak/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I/O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),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blocked; CPU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—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CPU.</w:t>
      </w:r>
    </w:p>
    <w:p w14:paraId="6513B1D9" w14:textId="77777777" w:rsidR="00C24526" w:rsidRDefault="00C24526" w:rsidP="00C24526"/>
    <w:p w14:paraId="3F9AAEE5" w14:textId="77777777" w:rsidR="00C24526" w:rsidRDefault="00C24526" w:rsidP="00C24526">
      <w:proofErr w:type="spellStart"/>
      <w:r>
        <w:t>Trên</w:t>
      </w:r>
      <w:proofErr w:type="spellEnd"/>
      <w:r>
        <w:t xml:space="preserve"> Windows, Task Manager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kill process (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terminate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).</w:t>
      </w:r>
    </w:p>
    <w:p w14:paraId="2C345199" w14:textId="77777777" w:rsidR="00C24526" w:rsidRDefault="00C24526" w:rsidP="00C24526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</w:p>
    <w:p w14:paraId="5544E8EC" w14:textId="6E2B1C37" w:rsidR="00C24526" w:rsidRDefault="00C24526" w:rsidP="00C2452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CPU,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</w:p>
    <w:sectPr w:rsidR="00C24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26"/>
    <w:rsid w:val="00594AB8"/>
    <w:rsid w:val="00C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2178E"/>
  <w15:chartTrackingRefBased/>
  <w15:docId w15:val="{47CFA051-BE2A-4973-A169-BDC4C728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Đỗ</dc:creator>
  <cp:keywords/>
  <dc:description/>
  <cp:lastModifiedBy>Huy Đỗ</cp:lastModifiedBy>
  <cp:revision>2</cp:revision>
  <dcterms:created xsi:type="dcterms:W3CDTF">2025-09-24T10:27:00Z</dcterms:created>
  <dcterms:modified xsi:type="dcterms:W3CDTF">2025-09-24T10:27:00Z</dcterms:modified>
</cp:coreProperties>
</file>