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&lt;&lt;Fashion Shop&gt;&gt;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August 2022 –</w:t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36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  <w:rtl w:val="0"/>
        </w:rPr>
        <w:t xml:space="preserve">Record of changeS</w:t>
      </w:r>
    </w:p>
    <w:tbl>
      <w:tblPr>
        <w:tblStyle w:val="Table1"/>
        <w:tblW w:w="880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0"/>
        <w:gridCol w:w="810"/>
        <w:gridCol w:w="1234"/>
        <w:gridCol w:w="5770"/>
        <w:tblGridChange w:id="0">
          <w:tblGrid>
            <w:gridCol w:w="990"/>
            <w:gridCol w:w="810"/>
            <w:gridCol w:w="1234"/>
            <w:gridCol w:w="57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Design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Database Schema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Table Description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&lt;Feature/Function Name1&gt;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&lt;Feature/Function Name2&gt;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F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</w:t>
      </w:r>
    </w:p>
    <w:p w:rsidR="00000000" w:rsidDel="00000000" w:rsidP="00000000" w:rsidRDefault="00000000" w:rsidRPr="00000000" w14:paraId="00000062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556372"/>
            <wp:effectExtent b="0" l="0" r="0" t="0"/>
            <wp:docPr id="12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</w:t>
      </w:r>
    </w:p>
    <w:tbl>
      <w:tblPr>
        <w:tblStyle w:val="Table2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2568"/>
        <w:gridCol w:w="6231"/>
        <w:tblGridChange w:id="0">
          <w:tblGrid>
            <w:gridCol w:w="551"/>
            <w:gridCol w:w="2568"/>
            <w:gridCol w:w="6231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DAO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Contains classes that relevant to Database execution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implements business logic,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Utils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Contains sql queries, get DBConnection,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BaseAuthentic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Check if  the account is authenticated to get access or not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View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 frond-end code, which displayed on screens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pacing w:after="80" w:before="360" w:lineRule="auto"/>
        <w:rPr>
          <w:sz w:val="34"/>
          <w:szCs w:val="34"/>
        </w:rPr>
      </w:pPr>
      <w:bookmarkStart w:colFirst="0" w:colLast="0" w:name="_heading=h.fnlr9ifibfi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pacing w:after="80" w:before="360" w:lineRule="auto"/>
        <w:rPr>
          <w:sz w:val="34"/>
          <w:szCs w:val="34"/>
        </w:rPr>
      </w:pPr>
      <w:bookmarkStart w:colFirst="0" w:colLast="0" w:name="_heading=h.vun75y8t8dh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spacing w:after="80" w:before="360" w:lineRule="auto"/>
        <w:rPr>
          <w:sz w:val="34"/>
          <w:szCs w:val="34"/>
        </w:rPr>
      </w:pPr>
      <w:bookmarkStart w:colFirst="0" w:colLast="0" w:name="_heading=h.zalxpio8kpz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after="80" w:before="360" w:lineRule="auto"/>
        <w:rPr>
          <w:sz w:val="34"/>
          <w:szCs w:val="34"/>
        </w:rPr>
      </w:pPr>
      <w:bookmarkStart w:colFirst="0" w:colLast="0" w:name="_heading=h.f7jb9xk5y4l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spacing w:after="80" w:before="360" w:lineRule="auto"/>
        <w:rPr>
          <w:sz w:val="34"/>
          <w:szCs w:val="34"/>
        </w:rPr>
      </w:pPr>
      <w:bookmarkStart w:colFirst="0" w:colLast="0" w:name="_heading=h.ml3h5a6za4c" w:id="6"/>
      <w:bookmarkEnd w:id="6"/>
      <w:r w:rsidDel="00000000" w:rsidR="00000000" w:rsidRPr="00000000">
        <w:rPr>
          <w:sz w:val="34"/>
          <w:szCs w:val="34"/>
          <w:rtl w:val="0"/>
        </w:rPr>
        <w:t xml:space="preserve">2. Database Design</w:t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after="80" w:before="280" w:lineRule="auto"/>
        <w:rPr>
          <w:i w:val="0"/>
          <w:sz w:val="26"/>
          <w:szCs w:val="26"/>
        </w:rPr>
      </w:pPr>
      <w:bookmarkStart w:colFirst="0" w:colLast="0" w:name="_heading=h.korzew8knfdj" w:id="7"/>
      <w:bookmarkEnd w:id="7"/>
      <w:r w:rsidDel="00000000" w:rsidR="00000000" w:rsidRPr="00000000">
        <w:rPr>
          <w:i w:val="0"/>
          <w:sz w:val="26"/>
          <w:szCs w:val="26"/>
          <w:rtl w:val="0"/>
        </w:rPr>
        <w:t xml:space="preserve">a. Database Schema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6829425" cy="4722177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722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after="80" w:before="280" w:lineRule="auto"/>
        <w:rPr>
          <w:i w:val="0"/>
          <w:sz w:val="26"/>
          <w:szCs w:val="26"/>
        </w:rPr>
      </w:pPr>
      <w:bookmarkStart w:colFirst="0" w:colLast="0" w:name="_heading=h.jhubxwmqy161" w:id="8"/>
      <w:bookmarkEnd w:id="8"/>
      <w:r w:rsidDel="00000000" w:rsidR="00000000" w:rsidRPr="00000000">
        <w:rPr>
          <w:i w:val="0"/>
          <w:sz w:val="26"/>
          <w:szCs w:val="26"/>
          <w:rtl w:val="0"/>
        </w:rPr>
        <w:t xml:space="preserve">b. Table Description</w:t>
      </w:r>
    </w:p>
    <w:tbl>
      <w:tblPr>
        <w:tblStyle w:val="Table3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35"/>
        <w:gridCol w:w="1890"/>
        <w:gridCol w:w="6270"/>
        <w:tblGridChange w:id="0">
          <w:tblGrid>
            <w:gridCol w:w="735"/>
            <w:gridCol w:w="1890"/>
            <w:gridCol w:w="62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Table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Contains customer and employee account data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AGENT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Contains the agent id and name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Contains customer cart information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CATEGORIES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Contains categories of items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COMMENTS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Customer reviews of each product by day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EULA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Contains information about the store's policy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Customer's ordering and payment information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PRODUCTS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Information of each product in store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Information on the size and quantity of each product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WISH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before="24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Contains products that customers are interested in</w:t>
            </w:r>
          </w:p>
        </w:tc>
      </w:tr>
    </w:tbl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rPr/>
      </w:pPr>
      <w:bookmarkStart w:colFirst="0" w:colLast="0" w:name="_heading=h.tyjcwt" w:id="9"/>
      <w:bookmarkEnd w:id="9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AA">
      <w:pPr>
        <w:pStyle w:val="Heading2"/>
        <w:rPr/>
      </w:pPr>
      <w:bookmarkStart w:colFirst="0" w:colLast="0" w:name="_heading=h.3dy6vkm" w:id="10"/>
      <w:bookmarkEnd w:id="10"/>
      <w:r w:rsidDel="00000000" w:rsidR="00000000" w:rsidRPr="00000000">
        <w:rPr>
          <w:rtl w:val="0"/>
        </w:rPr>
        <w:t xml:space="preserve">1. &lt;Login&gt;</w:t>
      </w:r>
    </w:p>
    <w:p w:rsidR="00000000" w:rsidDel="00000000" w:rsidP="00000000" w:rsidRDefault="00000000" w:rsidRPr="00000000" w14:paraId="000000AB">
      <w:pPr>
        <w:pStyle w:val="Heading3"/>
        <w:rPr/>
      </w:pPr>
      <w:bookmarkStart w:colFirst="0" w:colLast="0" w:name="_heading=h.1t3h5sf" w:id="11"/>
      <w:bookmarkEnd w:id="1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AC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76963" cy="2800350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rPr/>
      </w:pPr>
      <w:bookmarkStart w:colFirst="0" w:colLast="0" w:name="_heading=h.1rifcrcnxvox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rPr/>
      </w:pPr>
      <w:bookmarkStart w:colFirst="0" w:colLast="0" w:name="_heading=h.4d34og8" w:id="13"/>
      <w:bookmarkEnd w:id="1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B0">
      <w:pPr>
        <w:pStyle w:val="Heading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4"/>
        <w:rPr/>
      </w:pPr>
      <w:r w:rsidDel="00000000" w:rsidR="00000000" w:rsidRPr="00000000">
        <w:rPr>
          <w:rtl w:val="0"/>
        </w:rPr>
        <w:t xml:space="preserve">Account DAO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LoginbyUserName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String username, String password</w:t>
            </w:r>
          </w:p>
          <w:p w:rsidR="00000000" w:rsidDel="00000000" w:rsidP="00000000" w:rsidRDefault="00000000" w:rsidRPr="00000000" w14:paraId="000000B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Account object</w:t>
            </w:r>
          </w:p>
          <w:p w:rsidR="00000000" w:rsidDel="00000000" w:rsidP="00000000" w:rsidRDefault="00000000" w:rsidRPr="00000000" w14:paraId="000000B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get the two inputs into login-query, that will read from the database the account that has username and password like two inputs. Otherwise, return null;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rPr/>
      </w:pPr>
      <w:r w:rsidDel="00000000" w:rsidR="00000000" w:rsidRPr="00000000">
        <w:rPr>
          <w:rtl w:val="0"/>
        </w:rPr>
        <w:t xml:space="preserve">Login Servlet</w:t>
      </w:r>
    </w:p>
    <w:p w:rsidR="00000000" w:rsidDel="00000000" w:rsidP="00000000" w:rsidRDefault="00000000" w:rsidRPr="00000000" w14:paraId="000000C0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C3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C4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HttpServlet Request, HttpServletResponse</w:t>
            </w:r>
          </w:p>
          <w:p w:rsidR="00000000" w:rsidDel="00000000" w:rsidP="00000000" w:rsidRDefault="00000000" w:rsidRPr="00000000" w14:paraId="000000C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void</w:t>
            </w:r>
          </w:p>
          <w:p w:rsidR="00000000" w:rsidDel="00000000" w:rsidP="00000000" w:rsidRDefault="00000000" w:rsidRPr="00000000" w14:paraId="000000C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 send accessor to Login page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doPost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HttpServlet Request, HttpServletResponse</w:t>
            </w:r>
          </w:p>
          <w:p w:rsidR="00000000" w:rsidDel="00000000" w:rsidP="00000000" w:rsidRDefault="00000000" w:rsidRPr="00000000" w14:paraId="000000C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void</w:t>
            </w:r>
          </w:p>
          <w:p w:rsidR="00000000" w:rsidDel="00000000" w:rsidP="00000000" w:rsidRDefault="00000000" w:rsidRPr="00000000" w14:paraId="000000C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get username and password that user input from forms. Then pass that two values into LoginByUserName function. If result return null: send back to Login page and show Loginfail message. Else, login successful and send to Homepage</w:t>
            </w:r>
          </w:p>
        </w:tc>
      </w:tr>
    </w:tbl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rPr/>
      </w:pPr>
      <w:bookmarkStart w:colFirst="0" w:colLast="0" w:name="_heading=h.2s8eyo1" w:id="14"/>
      <w:bookmarkEnd w:id="1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1890"/>
            <wp:effectExtent b="0" l="0" r="0" t="0"/>
            <wp:docPr id="1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rPr/>
      </w:pPr>
      <w:bookmarkStart w:colFirst="0" w:colLast="0" w:name="_heading=h.17dp8vu" w:id="15"/>
      <w:bookmarkEnd w:id="1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0D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detailed SQL (select, insert, update...) which are used in implementing the function/screen]</w:t>
      </w:r>
    </w:p>
    <w:p w:rsidR="00000000" w:rsidDel="00000000" w:rsidP="00000000" w:rsidRDefault="00000000" w:rsidRPr="00000000" w14:paraId="000000D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52757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/>
      </w:pPr>
      <w:bookmarkStart w:colFirst="0" w:colLast="0" w:name="_heading=h.rwzhq1f76nj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rPr/>
      </w:pPr>
      <w:bookmarkStart w:colFirst="0" w:colLast="0" w:name="_heading=h.go78dah9rawl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rPr/>
      </w:pPr>
      <w:bookmarkStart w:colFirst="0" w:colLast="0" w:name="_heading=h.ajka6zsm8f0e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rPr/>
      </w:pPr>
      <w:bookmarkStart w:colFirst="0" w:colLast="0" w:name="_heading=h.bx62glmvm0jo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rPr/>
      </w:pPr>
      <w:bookmarkStart w:colFirst="0" w:colLast="0" w:name="_heading=h.3rdcrjn" w:id="20"/>
      <w:bookmarkEnd w:id="20"/>
      <w:r w:rsidDel="00000000" w:rsidR="00000000" w:rsidRPr="00000000">
        <w:rPr>
          <w:rtl w:val="0"/>
        </w:rPr>
        <w:t xml:space="preserve">2. &lt;SignUp&gt;</w:t>
      </w:r>
    </w:p>
    <w:p w:rsidR="00000000" w:rsidDel="00000000" w:rsidP="00000000" w:rsidRDefault="00000000" w:rsidRPr="00000000" w14:paraId="000000D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a, Class Diagram</w:t>
      </w:r>
    </w:p>
    <w:p w:rsidR="00000000" w:rsidDel="00000000" w:rsidP="00000000" w:rsidRDefault="00000000" w:rsidRPr="00000000" w14:paraId="000000D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Class specification</w:t>
      </w:r>
    </w:p>
    <w:p w:rsidR="00000000" w:rsidDel="00000000" w:rsidP="00000000" w:rsidRDefault="00000000" w:rsidRPr="00000000" w14:paraId="000000E1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AccountDao</w:t>
      </w:r>
    </w:p>
    <w:p w:rsidR="00000000" w:rsidDel="00000000" w:rsidP="00000000" w:rsidRDefault="00000000" w:rsidRPr="00000000" w14:paraId="000000E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E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E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E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SignUp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Account object</w:t>
            </w:r>
          </w:p>
          <w:p w:rsidR="00000000" w:rsidDel="00000000" w:rsidP="00000000" w:rsidRDefault="00000000" w:rsidRPr="00000000" w14:paraId="000000E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int</w:t>
            </w:r>
          </w:p>
          <w:p w:rsidR="00000000" w:rsidDel="00000000" w:rsidP="00000000" w:rsidRDefault="00000000" w:rsidRPr="00000000" w14:paraId="000000E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get inputs from Account object, then set them to Signup query. Results return 1 if insert into database successful, else return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SignUp servlet</w:t>
      </w:r>
    </w:p>
    <w:p w:rsidR="00000000" w:rsidDel="00000000" w:rsidP="00000000" w:rsidRDefault="00000000" w:rsidRPr="00000000" w14:paraId="000000F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72.7734375" w:hRule="atLeast"/>
          <w:tblHeader w:val="0"/>
        </w:trPr>
        <w:tc>
          <w:tcPr/>
          <w:p w:rsidR="00000000" w:rsidDel="00000000" w:rsidP="00000000" w:rsidRDefault="00000000" w:rsidRPr="00000000" w14:paraId="000000F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HttpServlet Request, HttpServletResponse</w:t>
            </w:r>
          </w:p>
          <w:p w:rsidR="00000000" w:rsidDel="00000000" w:rsidP="00000000" w:rsidRDefault="00000000" w:rsidRPr="00000000" w14:paraId="000000F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void</w:t>
            </w:r>
          </w:p>
          <w:p w:rsidR="00000000" w:rsidDel="00000000" w:rsidP="00000000" w:rsidRDefault="00000000" w:rsidRPr="00000000" w14:paraId="000000F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get inputs from Register forms, then set them to new Account Object. After that, pass it to signup method. Finally, send to Login page to login by that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c, Sequence Diagrams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9876"/>
            <wp:effectExtent b="0" l="0" r="0" t="0"/>
            <wp:docPr id="2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d, Database Query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3,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Load Products and Category</w:t>
      </w:r>
    </w:p>
    <w:p w:rsidR="00000000" w:rsidDel="00000000" w:rsidP="00000000" w:rsidRDefault="00000000" w:rsidRPr="00000000" w14:paraId="00000102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a, Class Diagram</w:t>
      </w:r>
    </w:p>
    <w:p w:rsidR="00000000" w:rsidDel="00000000" w:rsidP="00000000" w:rsidRDefault="00000000" w:rsidRPr="00000000" w14:paraId="00000103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b, Class specification</w:t>
      </w:r>
    </w:p>
    <w:p w:rsidR="00000000" w:rsidDel="00000000" w:rsidP="00000000" w:rsidRDefault="00000000" w:rsidRPr="00000000" w14:paraId="00000106">
      <w:pPr>
        <w:spacing w:after="0" w:line="24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setUpservlet </w:t>
      </w:r>
    </w:p>
    <w:p w:rsidR="00000000" w:rsidDel="00000000" w:rsidP="00000000" w:rsidRDefault="00000000" w:rsidRPr="00000000" w14:paraId="00000108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0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72.7734375" w:hRule="atLeast"/>
          <w:tblHeader w:val="0"/>
        </w:trPr>
        <w:tc>
          <w:tcPr/>
          <w:p w:rsidR="00000000" w:rsidDel="00000000" w:rsidP="00000000" w:rsidRDefault="00000000" w:rsidRPr="00000000" w14:paraId="0000010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</w:t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HttpServlet Request, HttpServletResponse</w:t>
            </w:r>
          </w:p>
          <w:p w:rsidR="00000000" w:rsidDel="00000000" w:rsidP="00000000" w:rsidRDefault="00000000" w:rsidRPr="00000000" w14:paraId="0000011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void</w:t>
            </w:r>
          </w:p>
          <w:p w:rsidR="00000000" w:rsidDel="00000000" w:rsidP="00000000" w:rsidRDefault="00000000" w:rsidRPr="00000000" w14:paraId="0000011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get inputs from Register forms, then set them to new Account Object. After that, pass it to signup method. Finally, send to Login page to login by that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ProductDao</w:t>
      </w:r>
    </w:p>
    <w:p w:rsidR="00000000" w:rsidDel="00000000" w:rsidP="00000000" w:rsidRDefault="00000000" w:rsidRPr="00000000" w14:paraId="0000011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getNewProduct</w:t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none</w:t>
            </w:r>
          </w:p>
          <w:p w:rsidR="00000000" w:rsidDel="00000000" w:rsidP="00000000" w:rsidRDefault="00000000" w:rsidRPr="00000000" w14:paraId="0000011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ArrayList&lt;Product&gt;</w:t>
            </w:r>
          </w:p>
          <w:p w:rsidR="00000000" w:rsidDel="00000000" w:rsidP="00000000" w:rsidRDefault="00000000" w:rsidRPr="00000000" w14:paraId="0000011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 execute query to get records Product order by id, then read them from the database, add to the arrayList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CategoryDao</w:t>
      </w:r>
      <w:r w:rsidDel="00000000" w:rsidR="00000000" w:rsidRPr="00000000">
        <w:rPr>
          <w:rtl w:val="0"/>
        </w:rPr>
      </w:r>
    </w:p>
    <w:tbl>
      <w:tblPr>
        <w:tblStyle w:val="Table10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2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getAllCategoryName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none</w:t>
            </w:r>
          </w:p>
          <w:p w:rsidR="00000000" w:rsidDel="00000000" w:rsidP="00000000" w:rsidRDefault="00000000" w:rsidRPr="00000000" w14:paraId="0000012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ArrayList&lt;Product&gt;</w:t>
            </w:r>
          </w:p>
          <w:p w:rsidR="00000000" w:rsidDel="00000000" w:rsidP="00000000" w:rsidRDefault="00000000" w:rsidRPr="00000000" w14:paraId="0000012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 execute query to get records Category, then read them from the database, add to the arrayList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c, Sequence Diagrams</w:t>
      </w:r>
    </w:p>
    <w:p w:rsidR="00000000" w:rsidDel="00000000" w:rsidP="00000000" w:rsidRDefault="00000000" w:rsidRPr="00000000" w14:paraId="0000013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3659940"/>
            <wp:effectExtent b="0" l="0" r="0" t="0"/>
            <wp:docPr id="2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d, Database Query</w:t>
      </w:r>
    </w:p>
    <w:p w:rsidR="00000000" w:rsidDel="00000000" w:rsidP="00000000" w:rsidRDefault="00000000" w:rsidRPr="00000000" w14:paraId="0000013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149860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4, Product Details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a, Class Diagram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b, Class specification</w:t>
      </w:r>
    </w:p>
    <w:p w:rsidR="00000000" w:rsidDel="00000000" w:rsidP="00000000" w:rsidRDefault="00000000" w:rsidRPr="00000000" w14:paraId="0000013E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ProductDao</w:t>
      </w:r>
    </w:p>
    <w:p w:rsidR="00000000" w:rsidDel="00000000" w:rsidP="00000000" w:rsidRDefault="00000000" w:rsidRPr="00000000" w14:paraId="0000014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4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getNewProduct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none</w:t>
            </w:r>
          </w:p>
          <w:p w:rsidR="00000000" w:rsidDel="00000000" w:rsidP="00000000" w:rsidRDefault="00000000" w:rsidRPr="00000000" w14:paraId="0000014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ArrayList&lt;Product&gt;</w:t>
            </w:r>
          </w:p>
          <w:p w:rsidR="00000000" w:rsidDel="00000000" w:rsidP="00000000" w:rsidRDefault="00000000" w:rsidRPr="00000000" w14:paraId="0000014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 execute query to get records Product order by id, then read them from the database, add to the arrayList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getProductByProductId</w:t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Inputs:  productId</w:t>
            </w:r>
          </w:p>
          <w:p w:rsidR="00000000" w:rsidDel="00000000" w:rsidP="00000000" w:rsidRDefault="00000000" w:rsidRPr="00000000" w14:paraId="0000014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Product Object</w:t>
            </w:r>
          </w:p>
          <w:p w:rsidR="00000000" w:rsidDel="00000000" w:rsidP="00000000" w:rsidRDefault="00000000" w:rsidRPr="00000000" w14:paraId="0000014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Intenal processing: pass the productId to the query, then read the record from the database to create a Product object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4F">
            <w:pPr>
              <w:rPr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getSizebyProductId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productId</w:t>
            </w:r>
          </w:p>
          <w:p w:rsidR="00000000" w:rsidDel="00000000" w:rsidP="00000000" w:rsidRDefault="00000000" w:rsidRPr="00000000" w14:paraId="0000015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an ArrayList&lt;Size&gt;</w:t>
            </w:r>
          </w:p>
          <w:p w:rsidR="00000000" w:rsidDel="00000000" w:rsidP="00000000" w:rsidRDefault="00000000" w:rsidRPr="00000000" w14:paraId="0000015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pass the productId to the query, then reaf the records from the database, create new Size object and add it to the list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5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getAllAgents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none</w:t>
            </w:r>
          </w:p>
          <w:p w:rsidR="00000000" w:rsidDel="00000000" w:rsidP="00000000" w:rsidRDefault="00000000" w:rsidRPr="00000000" w14:paraId="000001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ArrayList&lt;Product&gt;</w:t>
            </w:r>
          </w:p>
          <w:p w:rsidR="00000000" w:rsidDel="00000000" w:rsidP="00000000" w:rsidRDefault="00000000" w:rsidRPr="00000000" w14:paraId="000001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 execute query to get records Agent, then read them from the database, add to the arrayList</w:t>
            </w:r>
          </w:p>
        </w:tc>
      </w:tr>
    </w:tbl>
    <w:p w:rsidR="00000000" w:rsidDel="00000000" w:rsidP="00000000" w:rsidRDefault="00000000" w:rsidRPr="00000000" w14:paraId="0000015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productDetailServlet</w:t>
      </w:r>
    </w:p>
    <w:p w:rsidR="00000000" w:rsidDel="00000000" w:rsidP="00000000" w:rsidRDefault="00000000" w:rsidRPr="00000000" w14:paraId="0000015E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90.0" w:type="dxa"/>
        <w:jc w:val="left"/>
        <w:tblInd w:w="-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130"/>
        <w:gridCol w:w="6375"/>
        <w:tblGridChange w:id="0">
          <w:tblGrid>
            <w:gridCol w:w="58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5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72.7734375" w:hRule="atLeast"/>
          <w:tblHeader w:val="0"/>
        </w:trPr>
        <w:tc>
          <w:tcPr/>
          <w:p w:rsidR="00000000" w:rsidDel="00000000" w:rsidP="00000000" w:rsidRDefault="00000000" w:rsidRPr="00000000" w14:paraId="0000016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HttpServlet Request, HttpServletResponse</w:t>
            </w:r>
          </w:p>
          <w:p w:rsidR="00000000" w:rsidDel="00000000" w:rsidP="00000000" w:rsidRDefault="00000000" w:rsidRPr="00000000" w14:paraId="0000016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void</w:t>
            </w:r>
          </w:p>
          <w:p w:rsidR="00000000" w:rsidDel="00000000" w:rsidP="00000000" w:rsidRDefault="00000000" w:rsidRPr="00000000" w14:paraId="0000016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getProductID from Url to access detail of that product, then get user inputs from the forms to pass it to above function. Finally, send it to detailProduct page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A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c, Sequence Diagram</w:t>
      </w:r>
    </w:p>
    <w:p w:rsidR="00000000" w:rsidDel="00000000" w:rsidP="00000000" w:rsidRDefault="00000000" w:rsidRPr="00000000" w14:paraId="0000016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4457700"/>
            <wp:effectExtent b="0" l="0" r="0" t="0"/>
            <wp:docPr id="3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d, Database Query</w:t>
      </w:r>
    </w:p>
    <w:p w:rsidR="00000000" w:rsidDel="00000000" w:rsidP="00000000" w:rsidRDefault="00000000" w:rsidRPr="00000000" w14:paraId="0000017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149860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rPr/>
      </w:pPr>
      <w:bookmarkStart w:colFirst="0" w:colLast="0" w:name="_heading=h.hq926ozz8i3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2"/>
        <w:rPr/>
      </w:pPr>
      <w:bookmarkStart w:colFirst="0" w:colLast="0" w:name="_heading=h.bheptgbrjx0d" w:id="22"/>
      <w:bookmarkEnd w:id="22"/>
      <w:r w:rsidDel="00000000" w:rsidR="00000000" w:rsidRPr="00000000">
        <w:rPr>
          <w:rtl w:val="0"/>
        </w:rPr>
        <w:t xml:space="preserve">5. Add to cart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a, Class diagram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b, Class specification</w:t>
      </w:r>
    </w:p>
    <w:p w:rsidR="00000000" w:rsidDel="00000000" w:rsidP="00000000" w:rsidRDefault="00000000" w:rsidRPr="00000000" w14:paraId="0000017C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105.0" w:type="dxa"/>
        <w:jc w:val="left"/>
        <w:tblInd w:w="-3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2130"/>
        <w:gridCol w:w="6375"/>
        <w:tblGridChange w:id="0">
          <w:tblGrid>
            <w:gridCol w:w="600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7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72.7734375" w:hRule="atLeast"/>
          <w:tblHeader w:val="0"/>
        </w:trPr>
        <w:tc>
          <w:tcPr/>
          <w:p w:rsidR="00000000" w:rsidDel="00000000" w:rsidP="00000000" w:rsidRDefault="00000000" w:rsidRPr="00000000" w14:paraId="0000018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</w:t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HttpServlet Request, HttpServletResponse</w:t>
            </w:r>
          </w:p>
          <w:p w:rsidR="00000000" w:rsidDel="00000000" w:rsidP="00000000" w:rsidRDefault="00000000" w:rsidRPr="00000000" w14:paraId="0000018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void</w:t>
            </w:r>
          </w:p>
          <w:p w:rsidR="00000000" w:rsidDel="00000000" w:rsidP="00000000" w:rsidRDefault="00000000" w:rsidRPr="00000000" w14:paraId="0000018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getProductID from Url to access detail of that product, then get user inputs from the forms to pass it to above function. Finally, send it to detailProduct page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9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8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getNewProduct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none</w:t>
            </w:r>
          </w:p>
          <w:p w:rsidR="00000000" w:rsidDel="00000000" w:rsidP="00000000" w:rsidRDefault="00000000" w:rsidRPr="00000000" w14:paraId="0000019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ArrayList&lt;Product&gt;</w:t>
            </w:r>
          </w:p>
          <w:p w:rsidR="00000000" w:rsidDel="00000000" w:rsidP="00000000" w:rsidRDefault="00000000" w:rsidRPr="00000000" w14:paraId="0000019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 execute query to get records Product order by id, then read them from the database, add to the arrayList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c, Sequence Diagram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1"/>
        <w:rPr/>
      </w:pPr>
      <w:bookmarkStart w:colFirst="0" w:colLast="0" w:name="_heading=h.ay029cglnpi9" w:id="23"/>
      <w:bookmarkEnd w:id="23"/>
      <w:r w:rsidDel="00000000" w:rsidR="00000000" w:rsidRPr="00000000">
        <w:rPr>
          <w:rtl w:val="0"/>
        </w:rPr>
        <w:t xml:space="preserve">d, Database query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3375"/>
            <wp:effectExtent b="0" l="0" r="0" t="0"/>
            <wp:docPr id="4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6, ViewCart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7,CRUD Cart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8, Load Product according to Agents</w:t>
      </w:r>
    </w:p>
    <w:p w:rsidR="00000000" w:rsidDel="00000000" w:rsidP="00000000" w:rsidRDefault="00000000" w:rsidRPr="00000000" w14:paraId="000001C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a, Class Diagram</w:t>
      </w:r>
    </w:p>
    <w:p w:rsidR="00000000" w:rsidDel="00000000" w:rsidP="00000000" w:rsidRDefault="00000000" w:rsidRPr="00000000" w14:paraId="000001C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b, Class specification</w:t>
      </w:r>
    </w:p>
    <w:p w:rsidR="00000000" w:rsidDel="00000000" w:rsidP="00000000" w:rsidRDefault="00000000" w:rsidRPr="00000000" w14:paraId="000001CD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105.0" w:type="dxa"/>
        <w:jc w:val="left"/>
        <w:tblInd w:w="-3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2130"/>
        <w:gridCol w:w="6375"/>
        <w:tblGridChange w:id="0">
          <w:tblGrid>
            <w:gridCol w:w="600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C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72.7734375" w:hRule="atLeast"/>
          <w:tblHeader w:val="0"/>
        </w:trPr>
        <w:tc>
          <w:tcPr/>
          <w:p w:rsidR="00000000" w:rsidDel="00000000" w:rsidP="00000000" w:rsidRDefault="00000000" w:rsidRPr="00000000" w14:paraId="000001D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</w:t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HttpServlet Request, HttpServletResponse</w:t>
            </w:r>
          </w:p>
          <w:p w:rsidR="00000000" w:rsidDel="00000000" w:rsidP="00000000" w:rsidRDefault="00000000" w:rsidRPr="00000000" w14:paraId="000001D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void</w:t>
            </w:r>
          </w:p>
          <w:p w:rsidR="00000000" w:rsidDel="00000000" w:rsidP="00000000" w:rsidRDefault="00000000" w:rsidRPr="00000000" w14:paraId="000001D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getAgentID from Url to pass it to getProductsByAid function, return a list of product then fill views with those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9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ProductDAO</w:t>
      </w:r>
    </w:p>
    <w:p w:rsidR="00000000" w:rsidDel="00000000" w:rsidP="00000000" w:rsidRDefault="00000000" w:rsidRPr="00000000" w14:paraId="000001DB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105.0" w:type="dxa"/>
        <w:jc w:val="left"/>
        <w:tblInd w:w="-3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2130"/>
        <w:gridCol w:w="6375"/>
        <w:tblGridChange w:id="0">
          <w:tblGrid>
            <w:gridCol w:w="600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D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72.7734375" w:hRule="atLeast"/>
          <w:tblHeader w:val="0"/>
        </w:trPr>
        <w:tc>
          <w:tcPr/>
          <w:p w:rsidR="00000000" w:rsidDel="00000000" w:rsidP="00000000" w:rsidRDefault="00000000" w:rsidRPr="00000000" w14:paraId="000001D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E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getProductBiAid</w:t>
            </w:r>
          </w:p>
        </w:tc>
        <w:tc>
          <w:tcPr/>
          <w:p w:rsidR="00000000" w:rsidDel="00000000" w:rsidP="00000000" w:rsidRDefault="00000000" w:rsidRPr="00000000" w14:paraId="000001E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int</w:t>
            </w:r>
          </w:p>
          <w:p w:rsidR="00000000" w:rsidDel="00000000" w:rsidP="00000000" w:rsidRDefault="00000000" w:rsidRPr="00000000" w14:paraId="000001E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ArrayList</w:t>
            </w:r>
          </w:p>
          <w:p w:rsidR="00000000" w:rsidDel="00000000" w:rsidP="00000000" w:rsidRDefault="00000000" w:rsidRPr="00000000" w14:paraId="000001E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getAgentID from Url to pass it to getProductsByAid function, return a list of product then fill views with those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7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c, Sequence Diagram</w:t>
      </w:r>
    </w:p>
    <w:p w:rsidR="00000000" w:rsidDel="00000000" w:rsidP="00000000" w:rsidRDefault="00000000" w:rsidRPr="00000000" w14:paraId="000001E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3511487"/>
            <wp:effectExtent b="0" l="0" r="0" t="0"/>
            <wp:docPr id="1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d, Database Diagram</w:t>
      </w:r>
    </w:p>
    <w:p w:rsidR="00000000" w:rsidDel="00000000" w:rsidP="00000000" w:rsidRDefault="00000000" w:rsidRPr="00000000" w14:paraId="000001E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9906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9, AddProduct</w:t>
      </w:r>
    </w:p>
    <w:p w:rsidR="00000000" w:rsidDel="00000000" w:rsidP="00000000" w:rsidRDefault="00000000" w:rsidRPr="00000000" w14:paraId="000001F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a, Class diagram</w:t>
      </w:r>
    </w:p>
    <w:p w:rsidR="00000000" w:rsidDel="00000000" w:rsidP="00000000" w:rsidRDefault="00000000" w:rsidRPr="00000000" w14:paraId="000001F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53125" cy="3434676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434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b, Class specification</w:t>
      </w:r>
    </w:p>
    <w:p w:rsidR="00000000" w:rsidDel="00000000" w:rsidP="00000000" w:rsidRDefault="00000000" w:rsidRPr="00000000" w14:paraId="00000200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InsertServlet</w:t>
      </w:r>
    </w:p>
    <w:p w:rsidR="00000000" w:rsidDel="00000000" w:rsidP="00000000" w:rsidRDefault="00000000" w:rsidRPr="00000000" w14:paraId="00000201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105.0" w:type="dxa"/>
        <w:jc w:val="left"/>
        <w:tblInd w:w="-3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2130"/>
        <w:gridCol w:w="6375"/>
        <w:tblGridChange w:id="0">
          <w:tblGrid>
            <w:gridCol w:w="600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0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0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0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72.7734375" w:hRule="atLeast"/>
          <w:tblHeader w:val="0"/>
        </w:trPr>
        <w:tc>
          <w:tcPr/>
          <w:p w:rsidR="00000000" w:rsidDel="00000000" w:rsidP="00000000" w:rsidRDefault="00000000" w:rsidRPr="00000000" w14:paraId="0000020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0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</w:t>
            </w:r>
          </w:p>
        </w:tc>
        <w:tc>
          <w:tcPr/>
          <w:p w:rsidR="00000000" w:rsidDel="00000000" w:rsidP="00000000" w:rsidRDefault="00000000" w:rsidRPr="00000000" w14:paraId="0000020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HttpServlet Request, HttpServletResponse</w:t>
            </w:r>
          </w:p>
          <w:p w:rsidR="00000000" w:rsidDel="00000000" w:rsidP="00000000" w:rsidRDefault="00000000" w:rsidRPr="00000000" w14:paraId="0000020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void</w:t>
            </w:r>
          </w:p>
          <w:p w:rsidR="00000000" w:rsidDel="00000000" w:rsidP="00000000" w:rsidRDefault="00000000" w:rsidRPr="00000000" w14:paraId="0000020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getAgentID from Url to pass it to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D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ProductDAO</w:t>
      </w:r>
    </w:p>
    <w:p w:rsidR="00000000" w:rsidDel="00000000" w:rsidP="00000000" w:rsidRDefault="00000000" w:rsidRPr="00000000" w14:paraId="0000020F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105.0" w:type="dxa"/>
        <w:jc w:val="left"/>
        <w:tblInd w:w="-3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2130"/>
        <w:gridCol w:w="6375"/>
        <w:tblGridChange w:id="0">
          <w:tblGrid>
            <w:gridCol w:w="600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72.7734375" w:hRule="atLeast"/>
          <w:tblHeader w:val="0"/>
        </w:trPr>
        <w:tc>
          <w:tcPr/>
          <w:p w:rsidR="00000000" w:rsidDel="00000000" w:rsidP="00000000" w:rsidRDefault="00000000" w:rsidRPr="00000000" w14:paraId="0000021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1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getMaxIDProduct</w:t>
            </w:r>
          </w:p>
        </w:tc>
        <w:tc>
          <w:tcPr/>
          <w:p w:rsidR="00000000" w:rsidDel="00000000" w:rsidP="00000000" w:rsidRDefault="00000000" w:rsidRPr="00000000" w14:paraId="0000021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Inputs: HttpServlet Request, HttpServletResponse</w:t>
            </w:r>
          </w:p>
          <w:p w:rsidR="00000000" w:rsidDel="00000000" w:rsidP="00000000" w:rsidRDefault="00000000" w:rsidRPr="00000000" w14:paraId="0000021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Output: void</w:t>
            </w:r>
          </w:p>
          <w:p w:rsidR="00000000" w:rsidDel="00000000" w:rsidP="00000000" w:rsidRDefault="00000000" w:rsidRPr="00000000" w14:paraId="0000021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internal processing: getAgentID from Url to pass it to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Insert</w:t>
            </w:r>
          </w:p>
        </w:tc>
        <w:tc>
          <w:tcPr/>
          <w:p w:rsidR="00000000" w:rsidDel="00000000" w:rsidP="00000000" w:rsidRDefault="00000000" w:rsidRPr="00000000" w14:paraId="0000021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c, Sequence diagram</w:t>
      </w:r>
    </w:p>
    <w:p w:rsidR="00000000" w:rsidDel="00000000" w:rsidP="00000000" w:rsidRDefault="00000000" w:rsidRPr="00000000" w14:paraId="0000021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3429199"/>
            <wp:effectExtent b="0" l="0" r="0" t="0"/>
            <wp:docPr id="44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d, Database query</w:t>
      </w:r>
    </w:p>
    <w:p w:rsidR="00000000" w:rsidDel="00000000" w:rsidP="00000000" w:rsidRDefault="00000000" w:rsidRPr="00000000" w14:paraId="0000022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6024563" cy="2085975"/>
            <wp:effectExtent b="0" l="0" r="0" t="0"/>
            <wp:docPr id="4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10. Update product</w:t>
      </w:r>
    </w:p>
    <w:p w:rsidR="00000000" w:rsidDel="00000000" w:rsidP="00000000" w:rsidRDefault="00000000" w:rsidRPr="00000000" w14:paraId="0000022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a, Class diagram</w:t>
      </w:r>
    </w:p>
    <w:p w:rsidR="00000000" w:rsidDel="00000000" w:rsidP="00000000" w:rsidRDefault="00000000" w:rsidRPr="00000000" w14:paraId="0000022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568026"/>
            <wp:effectExtent b="0" l="0" r="0" t="0"/>
            <wp:docPr id="2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b, Class specification</w:t>
      </w:r>
    </w:p>
    <w:p w:rsidR="00000000" w:rsidDel="00000000" w:rsidP="00000000" w:rsidRDefault="00000000" w:rsidRPr="00000000" w14:paraId="0000023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c, Sequence diagram</w:t>
      </w:r>
    </w:p>
    <w:p w:rsidR="00000000" w:rsidDel="00000000" w:rsidP="00000000" w:rsidRDefault="00000000" w:rsidRPr="00000000" w14:paraId="0000023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3499327"/>
            <wp:effectExtent b="0" l="0" r="0" t="0"/>
            <wp:docPr id="1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d, Database query</w:t>
      </w:r>
    </w:p>
    <w:p w:rsidR="00000000" w:rsidDel="00000000" w:rsidP="00000000" w:rsidRDefault="00000000" w:rsidRPr="00000000" w14:paraId="0000023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6000750" cy="2604754"/>
            <wp:effectExtent b="0" l="0" r="0" t="0"/>
            <wp:docPr id="1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60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11, Delete product</w:t>
      </w:r>
    </w:p>
    <w:p w:rsidR="00000000" w:rsidDel="00000000" w:rsidP="00000000" w:rsidRDefault="00000000" w:rsidRPr="00000000" w14:paraId="0000024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a, Class diagram</w:t>
      </w:r>
    </w:p>
    <w:p w:rsidR="00000000" w:rsidDel="00000000" w:rsidP="00000000" w:rsidRDefault="00000000" w:rsidRPr="00000000" w14:paraId="0000024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b, Class specification</w:t>
      </w:r>
    </w:p>
    <w:p w:rsidR="00000000" w:rsidDel="00000000" w:rsidP="00000000" w:rsidRDefault="00000000" w:rsidRPr="00000000" w14:paraId="0000024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c, Sequence diagram</w:t>
      </w:r>
    </w:p>
    <w:p w:rsidR="00000000" w:rsidDel="00000000" w:rsidP="00000000" w:rsidRDefault="00000000" w:rsidRPr="00000000" w14:paraId="0000024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3925928"/>
            <wp:effectExtent b="0" l="0" r="0" t="0"/>
            <wp:docPr id="2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d, Database query</w:t>
      </w:r>
    </w:p>
    <w:p w:rsidR="00000000" w:rsidDel="00000000" w:rsidP="00000000" w:rsidRDefault="00000000" w:rsidRPr="00000000" w14:paraId="0000024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200650" cy="2200275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12, Filter product</w:t>
      </w:r>
    </w:p>
    <w:p w:rsidR="00000000" w:rsidDel="00000000" w:rsidP="00000000" w:rsidRDefault="00000000" w:rsidRPr="00000000" w14:paraId="0000024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a, Class diagram</w:t>
      </w:r>
    </w:p>
    <w:p w:rsidR="00000000" w:rsidDel="00000000" w:rsidP="00000000" w:rsidRDefault="00000000" w:rsidRPr="00000000" w14:paraId="0000024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b, Class specification</w:t>
      </w:r>
    </w:p>
    <w:p w:rsidR="00000000" w:rsidDel="00000000" w:rsidP="00000000" w:rsidRDefault="00000000" w:rsidRPr="00000000" w14:paraId="0000024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c, Sequence diagram</w:t>
      </w:r>
    </w:p>
    <w:p w:rsidR="00000000" w:rsidDel="00000000" w:rsidP="00000000" w:rsidRDefault="00000000" w:rsidRPr="00000000" w14:paraId="0000024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4164053"/>
            <wp:effectExtent b="0" l="0" r="0" t="0"/>
            <wp:docPr id="36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d, Database query</w:t>
      </w:r>
    </w:p>
    <w:p w:rsidR="00000000" w:rsidDel="00000000" w:rsidP="00000000" w:rsidRDefault="00000000" w:rsidRPr="00000000" w14:paraId="0000025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11684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13, Submit cart to order</w:t>
      </w:r>
    </w:p>
    <w:p w:rsidR="00000000" w:rsidDel="00000000" w:rsidP="00000000" w:rsidRDefault="00000000" w:rsidRPr="00000000" w14:paraId="0000025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a, Class diagram</w:t>
      </w:r>
    </w:p>
    <w:p w:rsidR="00000000" w:rsidDel="00000000" w:rsidP="00000000" w:rsidRDefault="00000000" w:rsidRPr="00000000" w14:paraId="0000025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b, Class specification</w:t>
      </w:r>
    </w:p>
    <w:p w:rsidR="00000000" w:rsidDel="00000000" w:rsidP="00000000" w:rsidRDefault="00000000" w:rsidRPr="00000000" w14:paraId="0000025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c, Sequence diagram</w:t>
      </w:r>
    </w:p>
    <w:p w:rsidR="00000000" w:rsidDel="00000000" w:rsidP="00000000" w:rsidRDefault="00000000" w:rsidRPr="00000000" w14:paraId="0000025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3714354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d, Database query</w:t>
      </w:r>
    </w:p>
    <w:p w:rsidR="00000000" w:rsidDel="00000000" w:rsidP="00000000" w:rsidRDefault="00000000" w:rsidRPr="00000000" w14:paraId="0000025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23876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14. Submit Order</w:t>
      </w:r>
    </w:p>
    <w:p w:rsidR="00000000" w:rsidDel="00000000" w:rsidP="00000000" w:rsidRDefault="00000000" w:rsidRPr="00000000" w14:paraId="0000026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a, Class diagram</w:t>
      </w:r>
    </w:p>
    <w:p w:rsidR="00000000" w:rsidDel="00000000" w:rsidP="00000000" w:rsidRDefault="00000000" w:rsidRPr="00000000" w14:paraId="0000026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b, Class specification</w:t>
      </w:r>
    </w:p>
    <w:p w:rsidR="00000000" w:rsidDel="00000000" w:rsidP="00000000" w:rsidRDefault="00000000" w:rsidRPr="00000000" w14:paraId="0000026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c, Sequence diagram</w:t>
      </w:r>
    </w:p>
    <w:p w:rsidR="00000000" w:rsidDel="00000000" w:rsidP="00000000" w:rsidRDefault="00000000" w:rsidRPr="00000000" w14:paraId="0000026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3611603"/>
            <wp:effectExtent b="0" l="0" r="0" t="0"/>
            <wp:docPr id="3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d, Database query</w:t>
      </w:r>
    </w:p>
    <w:p w:rsidR="00000000" w:rsidDel="00000000" w:rsidP="00000000" w:rsidRDefault="00000000" w:rsidRPr="00000000" w14:paraId="0000026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19812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15, View Order</w:t>
      </w:r>
    </w:p>
    <w:p w:rsidR="00000000" w:rsidDel="00000000" w:rsidP="00000000" w:rsidRDefault="00000000" w:rsidRPr="00000000" w14:paraId="0000027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a, Class diagram</w:t>
      </w:r>
    </w:p>
    <w:p w:rsidR="00000000" w:rsidDel="00000000" w:rsidP="00000000" w:rsidRDefault="00000000" w:rsidRPr="00000000" w14:paraId="0000027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b, Class specification</w:t>
      </w:r>
    </w:p>
    <w:p w:rsidR="00000000" w:rsidDel="00000000" w:rsidP="00000000" w:rsidRDefault="00000000" w:rsidRPr="00000000" w14:paraId="0000027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c, Sequence diagram</w:t>
      </w:r>
    </w:p>
    <w:p w:rsidR="00000000" w:rsidDel="00000000" w:rsidP="00000000" w:rsidRDefault="00000000" w:rsidRPr="00000000" w14:paraId="0000027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3927952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d, Database query</w:t>
      </w:r>
    </w:p>
    <w:p w:rsidR="00000000" w:rsidDel="00000000" w:rsidP="00000000" w:rsidRDefault="00000000" w:rsidRPr="00000000" w14:paraId="0000027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110490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43" w:type="default"/>
      <w:pgSz w:h="15840" w:w="12240" w:orient="portrait"/>
      <w:pgMar w:bottom="1165" w:top="1174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Times New Roman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7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62430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i w:val="1"/>
      <w:iCs w:val="1"/>
      <w:sz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62430F"/>
    <w:rPr>
      <w:rFonts w:asciiTheme="majorHAnsi" w:cstheme="majorBidi" w:eastAsiaTheme="majorEastAsia" w:hAnsiTheme="majorHAnsi"/>
      <w:b w:val="1"/>
      <w:i w:val="1"/>
      <w:iCs w:val="1"/>
      <w:sz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NormalH" w:customStyle="1">
    <w:name w:val="NormalH"/>
    <w:basedOn w:val="Normal"/>
    <w:autoRedefine w:val="1"/>
    <w:rsid w:val="005B0921"/>
    <w:pPr>
      <w:pageBreakBefore w:val="1"/>
      <w:tabs>
        <w:tab w:val="left" w:pos="2160"/>
        <w:tab w:val="right" w:pos="5040"/>
        <w:tab w:val="left" w:pos="5760"/>
        <w:tab w:val="right" w:pos="8640"/>
      </w:tabs>
      <w:spacing w:after="240" w:before="360" w:line="240" w:lineRule="auto"/>
    </w:pPr>
    <w:rPr>
      <w:rFonts w:ascii="Verdana" w:cs="Times New Roman" w:eastAsia="Times New Roman" w:hAnsi="Verdana"/>
      <w:b w:val="1"/>
      <w:caps w:val="1"/>
      <w:color w:val="033103"/>
      <w:sz w:val="24"/>
      <w:szCs w:val="32"/>
      <w:lang w:val="en-GB"/>
    </w:rPr>
  </w:style>
  <w:style w:type="paragraph" w:styleId="Bang" w:customStyle="1">
    <w:name w:val="Bang"/>
    <w:basedOn w:val="Normal"/>
    <w:autoRedefine w:val="1"/>
    <w:rsid w:val="005B0921"/>
    <w:pPr>
      <w:spacing w:after="80" w:before="80" w:line="240" w:lineRule="auto"/>
    </w:pPr>
    <w:rPr>
      <w:rFonts w:ascii="Tahoma" w:cs="Tahoma" w:eastAsia="Times New Roman" w:hAnsi="Tahoma"/>
      <w:sz w:val="18"/>
      <w:szCs w:val="18"/>
    </w:rPr>
  </w:style>
  <w:style w:type="paragraph" w:styleId="HeadingLv1" w:customStyle="1">
    <w:name w:val="Heading Lv1"/>
    <w:basedOn w:val="Normal"/>
    <w:autoRedefine w:val="1"/>
    <w:rsid w:val="005B0921"/>
    <w:pPr>
      <w:widowControl w:val="0"/>
      <w:spacing w:after="60" w:before="120" w:line="240" w:lineRule="auto"/>
      <w:jc w:val="center"/>
    </w:pPr>
    <w:rPr>
      <w:rFonts w:ascii="Tahoma" w:cs="Tahoma" w:eastAsia="Times New Roman" w:hAnsi="Tahoma"/>
      <w:b w:val="1"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C4A4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20" Type="http://schemas.openxmlformats.org/officeDocument/2006/relationships/image" Target="media/image23.png"/><Relationship Id="rId42" Type="http://schemas.openxmlformats.org/officeDocument/2006/relationships/image" Target="media/image25.png"/><Relationship Id="rId41" Type="http://schemas.openxmlformats.org/officeDocument/2006/relationships/image" Target="media/image10.jpg"/><Relationship Id="rId22" Type="http://schemas.openxmlformats.org/officeDocument/2006/relationships/image" Target="media/image17.png"/><Relationship Id="rId21" Type="http://schemas.openxmlformats.org/officeDocument/2006/relationships/image" Target="media/image9.png"/><Relationship Id="rId43" Type="http://schemas.openxmlformats.org/officeDocument/2006/relationships/footer" Target="footer1.xml"/><Relationship Id="rId24" Type="http://schemas.openxmlformats.org/officeDocument/2006/relationships/image" Target="media/image2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0.png"/><Relationship Id="rId25" Type="http://schemas.openxmlformats.org/officeDocument/2006/relationships/image" Target="media/image19.jpg"/><Relationship Id="rId28" Type="http://schemas.openxmlformats.org/officeDocument/2006/relationships/image" Target="media/image36.jpg"/><Relationship Id="rId27" Type="http://schemas.openxmlformats.org/officeDocument/2006/relationships/image" Target="media/image1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4.png"/><Relationship Id="rId7" Type="http://schemas.openxmlformats.org/officeDocument/2006/relationships/image" Target="media/image16.png"/><Relationship Id="rId8" Type="http://schemas.openxmlformats.org/officeDocument/2006/relationships/image" Target="media/image29.jpg"/><Relationship Id="rId31" Type="http://schemas.openxmlformats.org/officeDocument/2006/relationships/image" Target="media/image2.jpg"/><Relationship Id="rId30" Type="http://schemas.openxmlformats.org/officeDocument/2006/relationships/image" Target="media/image26.jpg"/><Relationship Id="rId11" Type="http://schemas.openxmlformats.org/officeDocument/2006/relationships/image" Target="media/image7.jpg"/><Relationship Id="rId33" Type="http://schemas.openxmlformats.org/officeDocument/2006/relationships/image" Target="media/image1.jpg"/><Relationship Id="rId10" Type="http://schemas.openxmlformats.org/officeDocument/2006/relationships/image" Target="media/image11.png"/><Relationship Id="rId32" Type="http://schemas.openxmlformats.org/officeDocument/2006/relationships/image" Target="media/image27.png"/><Relationship Id="rId13" Type="http://schemas.openxmlformats.org/officeDocument/2006/relationships/image" Target="media/image4.jpg"/><Relationship Id="rId35" Type="http://schemas.openxmlformats.org/officeDocument/2006/relationships/image" Target="media/image24.jpg"/><Relationship Id="rId12" Type="http://schemas.openxmlformats.org/officeDocument/2006/relationships/image" Target="media/image33.png"/><Relationship Id="rId34" Type="http://schemas.openxmlformats.org/officeDocument/2006/relationships/image" Target="media/image21.png"/><Relationship Id="rId15" Type="http://schemas.openxmlformats.org/officeDocument/2006/relationships/image" Target="media/image3.jpg"/><Relationship Id="rId37" Type="http://schemas.openxmlformats.org/officeDocument/2006/relationships/image" Target="media/image5.jpg"/><Relationship Id="rId14" Type="http://schemas.openxmlformats.org/officeDocument/2006/relationships/image" Target="media/image32.png"/><Relationship Id="rId36" Type="http://schemas.openxmlformats.org/officeDocument/2006/relationships/image" Target="media/image15.png"/><Relationship Id="rId17" Type="http://schemas.openxmlformats.org/officeDocument/2006/relationships/image" Target="media/image14.jpg"/><Relationship Id="rId39" Type="http://schemas.openxmlformats.org/officeDocument/2006/relationships/image" Target="media/image12.jpg"/><Relationship Id="rId16" Type="http://schemas.openxmlformats.org/officeDocument/2006/relationships/image" Target="media/image30.png"/><Relationship Id="rId38" Type="http://schemas.openxmlformats.org/officeDocument/2006/relationships/image" Target="media/image28.png"/><Relationship Id="rId19" Type="http://schemas.openxmlformats.org/officeDocument/2006/relationships/image" Target="media/image18.png"/><Relationship Id="rId18" Type="http://schemas.openxmlformats.org/officeDocument/2006/relationships/image" Target="media/image3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SdngDxWVsaimLDZMi2nt/g7KHMw==">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