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F34" w:rsidRPr="00B361C7" w:rsidRDefault="003D3C3C" w:rsidP="00423226">
      <w:pPr>
        <w:spacing w:after="0"/>
        <w:jc w:val="center"/>
        <w:rPr>
          <w:rFonts w:ascii="Times New Roman" w:hAnsi="Times New Roman" w:cs="Times New Roman"/>
          <w:b/>
          <w:bCs/>
          <w:sz w:val="24"/>
          <w:szCs w:val="24"/>
          <w:lang w:val="vi-VN"/>
        </w:rPr>
      </w:pPr>
      <w:r>
        <w:rPr>
          <w:rFonts w:ascii="Times New Roman" w:hAnsi="Times New Roman" w:cs="Times New Roman"/>
          <w:b/>
          <w:bCs/>
          <w:sz w:val="24"/>
          <w:szCs w:val="24"/>
        </w:rPr>
        <w:t xml:space="preserve"> </w:t>
      </w:r>
      <w:r w:rsidR="00A85ED9" w:rsidRPr="00B361C7">
        <w:rPr>
          <w:rFonts w:ascii="Times New Roman" w:hAnsi="Times New Roman" w:cs="Times New Roman"/>
          <w:b/>
          <w:bCs/>
          <w:sz w:val="24"/>
          <w:szCs w:val="24"/>
          <w:lang w:val="vi-VN"/>
        </w:rPr>
        <w:t>ĐỀ CƯƠNG ÔN THI HỌC PHẦ</w:t>
      </w:r>
      <w:r w:rsidR="006270B1" w:rsidRPr="00B361C7">
        <w:rPr>
          <w:rFonts w:ascii="Times New Roman" w:hAnsi="Times New Roman" w:cs="Times New Roman"/>
          <w:b/>
          <w:bCs/>
          <w:sz w:val="24"/>
          <w:szCs w:val="24"/>
          <w:lang w:val="vi-VN"/>
        </w:rPr>
        <w:t>N II</w:t>
      </w:r>
      <w:r w:rsidR="00A85ED9" w:rsidRPr="00B361C7">
        <w:rPr>
          <w:rFonts w:ascii="Times New Roman" w:hAnsi="Times New Roman" w:cs="Times New Roman"/>
          <w:b/>
          <w:bCs/>
          <w:sz w:val="24"/>
          <w:szCs w:val="24"/>
          <w:lang w:val="vi-VN"/>
        </w:rPr>
        <w:t xml:space="preserve"> – NĂM HỌC 2017-2018</w:t>
      </w:r>
    </w:p>
    <w:p w:rsidR="00890298" w:rsidRPr="00B361C7" w:rsidRDefault="00890298" w:rsidP="00423226">
      <w:pPr>
        <w:spacing w:after="0"/>
        <w:jc w:val="center"/>
        <w:rPr>
          <w:rFonts w:ascii="Times New Roman" w:hAnsi="Times New Roman" w:cs="Times New Roman"/>
          <w:b/>
          <w:bCs/>
          <w:sz w:val="24"/>
          <w:szCs w:val="24"/>
          <w:u w:val="single"/>
          <w:lang w:val="vi-VN"/>
        </w:rPr>
      </w:pPr>
    </w:p>
    <w:p w:rsidR="00890298" w:rsidRPr="00B361C7" w:rsidRDefault="00890298" w:rsidP="00AC5D54">
      <w:pPr>
        <w:spacing w:after="0"/>
        <w:jc w:val="center"/>
        <w:rPr>
          <w:rFonts w:ascii="Times New Roman" w:hAnsi="Times New Roman" w:cs="Times New Roman"/>
          <w:b/>
          <w:bCs/>
          <w:sz w:val="24"/>
          <w:szCs w:val="24"/>
          <w:lang w:val="vi-VN"/>
        </w:rPr>
      </w:pPr>
    </w:p>
    <w:p w:rsidR="009D4F14" w:rsidRPr="00B361C7" w:rsidRDefault="0057084B" w:rsidP="00B361C7">
      <w:pPr>
        <w:spacing w:after="0"/>
        <w:jc w:val="both"/>
        <w:rPr>
          <w:rFonts w:ascii="Times New Roman" w:hAnsi="Times New Roman" w:cs="Times New Roman"/>
          <w:b/>
          <w:bCs/>
          <w:sz w:val="24"/>
          <w:szCs w:val="24"/>
          <w:u w:val="single"/>
          <w:lang w:val="vi-VN"/>
        </w:rPr>
      </w:pPr>
      <w:r w:rsidRPr="00B361C7">
        <w:rPr>
          <w:rFonts w:ascii="Times New Roman" w:hAnsi="Times New Roman" w:cs="Times New Roman"/>
          <w:b/>
          <w:bCs/>
          <w:sz w:val="24"/>
          <w:szCs w:val="24"/>
          <w:u w:val="single"/>
          <w:lang w:val="vi-VN"/>
        </w:rPr>
        <w:t xml:space="preserve">CÂU 1: </w:t>
      </w:r>
      <w:r w:rsidR="00E016A2" w:rsidRPr="00B361C7">
        <w:rPr>
          <w:rFonts w:ascii="Times New Roman" w:hAnsi="Times New Roman" w:cs="Times New Roman"/>
          <w:b/>
          <w:bCs/>
          <w:sz w:val="24"/>
          <w:szCs w:val="24"/>
          <w:u w:val="single"/>
          <w:lang w:val="vi-VN"/>
        </w:rPr>
        <w:t xml:space="preserve"> </w:t>
      </w:r>
      <w:r w:rsidR="006270B1" w:rsidRPr="00B361C7">
        <w:rPr>
          <w:rFonts w:ascii="Times New Roman" w:hAnsi="Times New Roman" w:cs="Times New Roman"/>
          <w:b/>
          <w:bCs/>
          <w:sz w:val="24"/>
          <w:szCs w:val="24"/>
          <w:u w:val="single"/>
          <w:lang w:val="vi-VN"/>
        </w:rPr>
        <w:t>HÃY NÊU KN VÀ NỘI DUNG CHIẾN LƯỢC “DBHB”? TRÌNH BÀY NHIỆM VỤ, QUAN ĐIỂM, PHƯƠNG CHÂM PHÒNG, CHỐNG CHIẾN LƯỢC “DBHB”, BLLĐ CỦA ĐẢNG, NHÀ NƯỚC TA?</w:t>
      </w:r>
    </w:p>
    <w:p w:rsidR="006270B1" w:rsidRPr="00B361C7" w:rsidRDefault="006270B1" w:rsidP="00B361C7">
      <w:pPr>
        <w:pStyle w:val="ListParagraph"/>
        <w:numPr>
          <w:ilvl w:val="0"/>
          <w:numId w:val="22"/>
        </w:numPr>
        <w:spacing w:after="0"/>
        <w:jc w:val="both"/>
        <w:rPr>
          <w:rFonts w:ascii="Times New Roman" w:hAnsi="Times New Roman" w:cs="Times New Roman"/>
          <w:sz w:val="24"/>
          <w:szCs w:val="24"/>
          <w:lang w:val="vi-VN"/>
        </w:rPr>
      </w:pPr>
      <w:r w:rsidRPr="00B361C7">
        <w:rPr>
          <w:rFonts w:ascii="Times New Roman" w:hAnsi="Times New Roman" w:cs="Times New Roman"/>
          <w:sz w:val="24"/>
          <w:szCs w:val="24"/>
          <w:lang w:val="vi-VN"/>
        </w:rPr>
        <w:t>KN: DBHB là chiến lược cơ bản do CNĐQ và các thế lực phản động tiến hành nhằm:</w:t>
      </w:r>
    </w:p>
    <w:p w:rsidR="006270B1" w:rsidRPr="00B361C7" w:rsidRDefault="006270B1" w:rsidP="00B361C7">
      <w:pPr>
        <w:pStyle w:val="ListParagraph"/>
        <w:numPr>
          <w:ilvl w:val="0"/>
          <w:numId w:val="23"/>
        </w:numPr>
        <w:spacing w:after="0"/>
        <w:ind w:left="1134" w:hanging="425"/>
        <w:jc w:val="both"/>
        <w:rPr>
          <w:rFonts w:ascii="Times New Roman" w:hAnsi="Times New Roman" w:cs="Times New Roman"/>
          <w:sz w:val="24"/>
          <w:szCs w:val="24"/>
          <w:lang w:val="vi-VN"/>
        </w:rPr>
      </w:pPr>
      <w:r w:rsidRPr="00B361C7">
        <w:rPr>
          <w:rFonts w:ascii="Times New Roman" w:hAnsi="Times New Roman" w:cs="Times New Roman"/>
          <w:sz w:val="24"/>
          <w:szCs w:val="24"/>
          <w:lang w:val="vi-VN"/>
        </w:rPr>
        <w:t>Lật đổ chế độ CT-XH của các nước tiến bộ, trước hết là  các nước XHCN</w:t>
      </w:r>
      <w:r w:rsidR="00B361C7" w:rsidRPr="00B361C7">
        <w:rPr>
          <w:rFonts w:ascii="Times New Roman" w:hAnsi="Times New Roman" w:cs="Times New Roman"/>
          <w:sz w:val="24"/>
          <w:szCs w:val="24"/>
        </w:rPr>
        <w:t xml:space="preserve"> từ bên trong;</w:t>
      </w:r>
    </w:p>
    <w:p w:rsidR="006270B1" w:rsidRPr="00B361C7" w:rsidRDefault="006270B1" w:rsidP="00B361C7">
      <w:pPr>
        <w:pStyle w:val="ListParagraph"/>
        <w:numPr>
          <w:ilvl w:val="0"/>
          <w:numId w:val="23"/>
        </w:numPr>
        <w:spacing w:after="0"/>
        <w:ind w:left="1134" w:hanging="425"/>
        <w:jc w:val="both"/>
        <w:rPr>
          <w:rFonts w:ascii="Times New Roman" w:hAnsi="Times New Roman" w:cs="Times New Roman"/>
          <w:sz w:val="24"/>
          <w:szCs w:val="24"/>
          <w:lang w:val="vi-VN"/>
        </w:rPr>
      </w:pPr>
      <w:r w:rsidRPr="00B361C7">
        <w:rPr>
          <w:rFonts w:ascii="Times New Roman" w:hAnsi="Times New Roman" w:cs="Times New Roman"/>
          <w:sz w:val="24"/>
          <w:szCs w:val="24"/>
          <w:lang w:val="vi-VN"/>
        </w:rPr>
        <w:t xml:space="preserve">Chủ yếu </w:t>
      </w:r>
      <w:r w:rsidR="00B0534C">
        <w:rPr>
          <w:rFonts w:ascii="Times New Roman" w:hAnsi="Times New Roman" w:cs="Times New Roman"/>
          <w:sz w:val="24"/>
          <w:szCs w:val="24"/>
        </w:rPr>
        <w:t>bằng</w:t>
      </w:r>
      <w:r w:rsidRPr="00B361C7">
        <w:rPr>
          <w:rFonts w:ascii="Times New Roman" w:hAnsi="Times New Roman" w:cs="Times New Roman"/>
          <w:sz w:val="24"/>
          <w:szCs w:val="24"/>
          <w:lang w:val="vi-VN"/>
        </w:rPr>
        <w:t xml:space="preserve"> </w:t>
      </w:r>
      <w:r w:rsidR="00B0534C">
        <w:rPr>
          <w:rFonts w:ascii="Times New Roman" w:hAnsi="Times New Roman" w:cs="Times New Roman"/>
          <w:sz w:val="24"/>
          <w:szCs w:val="24"/>
        </w:rPr>
        <w:t>biện</w:t>
      </w:r>
      <w:r w:rsidRPr="00B361C7">
        <w:rPr>
          <w:rFonts w:ascii="Times New Roman" w:hAnsi="Times New Roman" w:cs="Times New Roman"/>
          <w:sz w:val="24"/>
          <w:szCs w:val="24"/>
          <w:lang w:val="vi-VN"/>
        </w:rPr>
        <w:t xml:space="preserve"> pháp phi QS.</w:t>
      </w:r>
    </w:p>
    <w:p w:rsidR="006270B1" w:rsidRPr="00B361C7" w:rsidRDefault="006270B1" w:rsidP="00B361C7">
      <w:pPr>
        <w:pStyle w:val="ListParagraph"/>
        <w:numPr>
          <w:ilvl w:val="0"/>
          <w:numId w:val="22"/>
        </w:numPr>
        <w:spacing w:after="0"/>
        <w:jc w:val="both"/>
        <w:rPr>
          <w:rFonts w:ascii="Times New Roman" w:hAnsi="Times New Roman" w:cs="Times New Roman"/>
          <w:sz w:val="24"/>
          <w:szCs w:val="24"/>
          <w:lang w:val="vi-VN"/>
        </w:rPr>
      </w:pPr>
      <w:r w:rsidRPr="00B361C7">
        <w:rPr>
          <w:rFonts w:ascii="Times New Roman" w:hAnsi="Times New Roman" w:cs="Times New Roman"/>
          <w:sz w:val="24"/>
          <w:szCs w:val="24"/>
          <w:lang w:val="vi-VN"/>
        </w:rPr>
        <w:t>Nội dung chính:</w:t>
      </w:r>
    </w:p>
    <w:p w:rsidR="006270B1" w:rsidRPr="00B361C7" w:rsidRDefault="006270B1" w:rsidP="00B361C7">
      <w:pPr>
        <w:pStyle w:val="ListParagraph"/>
        <w:numPr>
          <w:ilvl w:val="0"/>
          <w:numId w:val="24"/>
        </w:numPr>
        <w:spacing w:after="0"/>
        <w:ind w:left="1134" w:hanging="425"/>
        <w:jc w:val="both"/>
        <w:rPr>
          <w:rFonts w:ascii="Times New Roman" w:hAnsi="Times New Roman" w:cs="Times New Roman"/>
          <w:sz w:val="24"/>
          <w:szCs w:val="24"/>
          <w:lang w:val="vi-VN"/>
        </w:rPr>
      </w:pPr>
      <w:r w:rsidRPr="00B361C7">
        <w:rPr>
          <w:rFonts w:ascii="Times New Roman" w:hAnsi="Times New Roman" w:cs="Times New Roman"/>
          <w:sz w:val="24"/>
          <w:szCs w:val="24"/>
          <w:lang w:val="vi-VN"/>
        </w:rPr>
        <w:t>Sử dụng m</w:t>
      </w:r>
      <w:r w:rsidR="00B361C7">
        <w:rPr>
          <w:rFonts w:ascii="Times New Roman" w:hAnsi="Times New Roman" w:cs="Times New Roman"/>
          <w:sz w:val="24"/>
          <w:szCs w:val="24"/>
        </w:rPr>
        <w:t>ọ</w:t>
      </w:r>
      <w:r w:rsidRPr="00B361C7">
        <w:rPr>
          <w:rFonts w:ascii="Times New Roman" w:hAnsi="Times New Roman" w:cs="Times New Roman"/>
          <w:sz w:val="24"/>
          <w:szCs w:val="24"/>
          <w:lang w:val="vi-VN"/>
        </w:rPr>
        <w:t>i thủ đoạn KT, CT, tư tưởng</w:t>
      </w:r>
      <w:r w:rsidR="004D5370" w:rsidRPr="00B361C7">
        <w:rPr>
          <w:rFonts w:ascii="Times New Roman" w:hAnsi="Times New Roman" w:cs="Times New Roman"/>
          <w:sz w:val="24"/>
          <w:szCs w:val="24"/>
          <w:lang w:val="vi-VN"/>
        </w:rPr>
        <w:t>, VHXH, đối ngoại, AN,...để phá hoại làm suy yếu từ bên trong các nước XHCN.</w:t>
      </w:r>
    </w:p>
    <w:p w:rsidR="004D5370" w:rsidRPr="00B361C7" w:rsidRDefault="004D5370" w:rsidP="00B361C7">
      <w:pPr>
        <w:pStyle w:val="ListParagraph"/>
        <w:numPr>
          <w:ilvl w:val="0"/>
          <w:numId w:val="24"/>
        </w:numPr>
        <w:spacing w:after="0"/>
        <w:ind w:left="1134" w:hanging="425"/>
        <w:jc w:val="both"/>
        <w:rPr>
          <w:rFonts w:ascii="Times New Roman" w:hAnsi="Times New Roman" w:cs="Times New Roman"/>
          <w:sz w:val="24"/>
          <w:szCs w:val="24"/>
          <w:lang w:val="vi-VN"/>
        </w:rPr>
      </w:pPr>
      <w:r w:rsidRPr="00B361C7">
        <w:rPr>
          <w:rFonts w:ascii="Times New Roman" w:hAnsi="Times New Roman" w:cs="Times New Roman"/>
          <w:sz w:val="24"/>
          <w:szCs w:val="24"/>
          <w:lang w:val="vi-VN"/>
        </w:rPr>
        <w:t xml:space="preserve">Kích động các mâu thuẩn trong  XH, tạo ra các LLCT đối lập núp </w:t>
      </w:r>
      <w:r w:rsidR="00B361C7">
        <w:rPr>
          <w:rFonts w:ascii="Times New Roman" w:hAnsi="Times New Roman" w:cs="Times New Roman"/>
          <w:sz w:val="24"/>
          <w:szCs w:val="24"/>
        </w:rPr>
        <w:t>dưới</w:t>
      </w:r>
      <w:r w:rsidRPr="00B361C7">
        <w:rPr>
          <w:rFonts w:ascii="Times New Roman" w:hAnsi="Times New Roman" w:cs="Times New Roman"/>
          <w:sz w:val="24"/>
          <w:szCs w:val="24"/>
          <w:lang w:val="vi-VN"/>
        </w:rPr>
        <w:t xml:space="preserve"> chiêu bài tự do dân chủ, nhân quyền, tự do tôn giáo, sắc tộc, khuyến khích tư nhân hóa về KT và đa nguyên về CT làm mơ hồ giai cấp và đấu tranh giai cấp trong NDLĐ.</w:t>
      </w:r>
    </w:p>
    <w:p w:rsidR="004D5370" w:rsidRPr="00B361C7" w:rsidRDefault="004D5370" w:rsidP="00B361C7">
      <w:pPr>
        <w:pStyle w:val="ListParagraph"/>
        <w:numPr>
          <w:ilvl w:val="0"/>
          <w:numId w:val="24"/>
        </w:numPr>
        <w:spacing w:after="0"/>
        <w:ind w:left="1134" w:hanging="425"/>
        <w:jc w:val="both"/>
        <w:rPr>
          <w:rFonts w:ascii="Times New Roman" w:hAnsi="Times New Roman" w:cs="Times New Roman"/>
          <w:sz w:val="24"/>
          <w:szCs w:val="24"/>
          <w:lang w:val="vi-VN"/>
        </w:rPr>
      </w:pPr>
      <w:r w:rsidRPr="00B361C7">
        <w:rPr>
          <w:rFonts w:ascii="Times New Roman" w:hAnsi="Times New Roman" w:cs="Times New Roman"/>
          <w:sz w:val="24"/>
          <w:szCs w:val="24"/>
          <w:lang w:val="vi-VN"/>
        </w:rPr>
        <w:t>Coi trọng khích lệ lối sống tư sản, từng bước làm phai nhạt mục tiêu, lý tưởng XHCN ở một bộ phận SV-HS.</w:t>
      </w:r>
    </w:p>
    <w:p w:rsidR="004D5370" w:rsidRPr="00B361C7" w:rsidRDefault="004D5370" w:rsidP="00B361C7">
      <w:pPr>
        <w:pStyle w:val="ListParagraph"/>
        <w:numPr>
          <w:ilvl w:val="0"/>
          <w:numId w:val="24"/>
        </w:numPr>
        <w:spacing w:after="0"/>
        <w:ind w:left="1134" w:hanging="425"/>
        <w:jc w:val="both"/>
        <w:rPr>
          <w:rFonts w:ascii="Times New Roman" w:hAnsi="Times New Roman" w:cs="Times New Roman"/>
          <w:sz w:val="24"/>
          <w:szCs w:val="24"/>
          <w:lang w:val="vi-VN"/>
        </w:rPr>
      </w:pPr>
      <w:r w:rsidRPr="00B361C7">
        <w:rPr>
          <w:rFonts w:ascii="Times New Roman" w:hAnsi="Times New Roman" w:cs="Times New Roman"/>
          <w:sz w:val="24"/>
          <w:szCs w:val="24"/>
          <w:lang w:val="vi-VN"/>
        </w:rPr>
        <w:t>Triệt để khai thác với lợi dụng những khó khăn sai sót của Đảng, Nhà nước XHCN trên các lĩnh vực của đời sống XH, tạo nên sức ép từng bước chuyển hóa và thay đổi đường lối CT chế độ XH theo quỷ đạo CNTB.</w:t>
      </w:r>
    </w:p>
    <w:p w:rsidR="00CE1B5C" w:rsidRPr="00B361C7" w:rsidRDefault="00CE1B5C" w:rsidP="00B361C7">
      <w:pPr>
        <w:pStyle w:val="ListParagraph"/>
        <w:numPr>
          <w:ilvl w:val="0"/>
          <w:numId w:val="22"/>
        </w:numPr>
        <w:spacing w:after="0"/>
        <w:jc w:val="both"/>
        <w:rPr>
          <w:rFonts w:ascii="Times New Roman" w:hAnsi="Times New Roman" w:cs="Times New Roman"/>
          <w:sz w:val="24"/>
          <w:szCs w:val="24"/>
          <w:lang w:val="vi-VN"/>
        </w:rPr>
      </w:pPr>
      <w:r w:rsidRPr="00B361C7">
        <w:rPr>
          <w:rFonts w:ascii="Times New Roman" w:hAnsi="Times New Roman" w:cs="Times New Roman"/>
          <w:sz w:val="24"/>
          <w:szCs w:val="24"/>
          <w:lang w:val="vi-VN"/>
        </w:rPr>
        <w:t>Nhiệm vụ:</w:t>
      </w:r>
    </w:p>
    <w:p w:rsidR="004D5370" w:rsidRPr="00B361C7" w:rsidRDefault="004D5370" w:rsidP="00B361C7">
      <w:pPr>
        <w:pStyle w:val="ListParagraph"/>
        <w:numPr>
          <w:ilvl w:val="0"/>
          <w:numId w:val="24"/>
        </w:numPr>
        <w:spacing w:after="0"/>
        <w:ind w:left="1134" w:hanging="425"/>
        <w:jc w:val="both"/>
        <w:rPr>
          <w:rFonts w:ascii="Times New Roman" w:hAnsi="Times New Roman" w:cs="Times New Roman"/>
          <w:sz w:val="24"/>
          <w:szCs w:val="24"/>
          <w:lang w:val="vi-VN"/>
        </w:rPr>
      </w:pPr>
      <w:r w:rsidRPr="00B361C7">
        <w:rPr>
          <w:rFonts w:ascii="Times New Roman" w:hAnsi="Times New Roman" w:cs="Times New Roman"/>
          <w:sz w:val="24"/>
          <w:szCs w:val="24"/>
          <w:lang w:val="vi-VN"/>
        </w:rPr>
        <w:t xml:space="preserve"> </w:t>
      </w:r>
      <w:r w:rsidR="00CE1B5C" w:rsidRPr="00B361C7">
        <w:rPr>
          <w:rFonts w:ascii="Times New Roman" w:hAnsi="Times New Roman" w:cs="Times New Roman"/>
          <w:sz w:val="24"/>
          <w:szCs w:val="24"/>
          <w:lang w:val="vi-VN"/>
        </w:rPr>
        <w:t>Kiên quyết làm thất bại âm mưu thủ đoạn DBHB, BLLĐ. Đây là nhiệm vụ cấ</w:t>
      </w:r>
      <w:r w:rsidR="00B76346">
        <w:rPr>
          <w:rFonts w:ascii="Times New Roman" w:hAnsi="Times New Roman" w:cs="Times New Roman"/>
          <w:sz w:val="24"/>
          <w:szCs w:val="24"/>
          <w:lang w:val="vi-VN"/>
        </w:rPr>
        <w:t xml:space="preserve">p </w:t>
      </w:r>
      <w:r w:rsidR="00CE1B5C" w:rsidRPr="00B361C7">
        <w:rPr>
          <w:rFonts w:ascii="Times New Roman" w:hAnsi="Times New Roman" w:cs="Times New Roman"/>
          <w:sz w:val="24"/>
          <w:szCs w:val="24"/>
          <w:lang w:val="vi-VN"/>
        </w:rPr>
        <w:t>bách</w:t>
      </w:r>
      <w:r w:rsidR="00B76346">
        <w:rPr>
          <w:rFonts w:ascii="Times New Roman" w:hAnsi="Times New Roman" w:cs="Times New Roman"/>
          <w:sz w:val="24"/>
          <w:szCs w:val="24"/>
        </w:rPr>
        <w:t>,</w:t>
      </w:r>
      <w:r w:rsidR="00CE1B5C" w:rsidRPr="00B361C7">
        <w:rPr>
          <w:rFonts w:ascii="Times New Roman" w:hAnsi="Times New Roman" w:cs="Times New Roman"/>
          <w:sz w:val="24"/>
          <w:szCs w:val="24"/>
          <w:lang w:val="vi-VN"/>
        </w:rPr>
        <w:t xml:space="preserve"> hàng đầu, thường xuyên và lâu dài.</w:t>
      </w:r>
    </w:p>
    <w:p w:rsidR="00CE1B5C" w:rsidRPr="00B361C7" w:rsidRDefault="00CE1B5C" w:rsidP="00B361C7">
      <w:pPr>
        <w:pStyle w:val="ListParagraph"/>
        <w:numPr>
          <w:ilvl w:val="0"/>
          <w:numId w:val="24"/>
        </w:numPr>
        <w:spacing w:after="0"/>
        <w:ind w:left="1134" w:hanging="425"/>
        <w:jc w:val="both"/>
        <w:rPr>
          <w:rFonts w:ascii="Times New Roman" w:hAnsi="Times New Roman" w:cs="Times New Roman"/>
          <w:sz w:val="24"/>
          <w:szCs w:val="24"/>
          <w:lang w:val="vi-VN"/>
        </w:rPr>
      </w:pPr>
      <w:r w:rsidRPr="00B361C7">
        <w:rPr>
          <w:rFonts w:ascii="Times New Roman" w:hAnsi="Times New Roman" w:cs="Times New Roman"/>
          <w:sz w:val="24"/>
          <w:szCs w:val="24"/>
          <w:lang w:val="vi-VN"/>
        </w:rPr>
        <w:t>Chủ động phát hiện âm mưu, thủ đoạn, kịp thời tiến công ngay từ đầu.</w:t>
      </w:r>
    </w:p>
    <w:p w:rsidR="00CE1B5C" w:rsidRPr="00B361C7" w:rsidRDefault="00CE1B5C" w:rsidP="00B361C7">
      <w:pPr>
        <w:pStyle w:val="ListParagraph"/>
        <w:numPr>
          <w:ilvl w:val="0"/>
          <w:numId w:val="24"/>
        </w:numPr>
        <w:spacing w:after="0"/>
        <w:ind w:left="1134" w:hanging="425"/>
        <w:jc w:val="both"/>
        <w:rPr>
          <w:rFonts w:ascii="Times New Roman" w:hAnsi="Times New Roman" w:cs="Times New Roman"/>
          <w:sz w:val="24"/>
          <w:szCs w:val="24"/>
          <w:lang w:val="vi-VN"/>
        </w:rPr>
      </w:pPr>
      <w:r w:rsidRPr="00B361C7">
        <w:rPr>
          <w:rFonts w:ascii="Times New Roman" w:hAnsi="Times New Roman" w:cs="Times New Roman"/>
          <w:sz w:val="24"/>
          <w:szCs w:val="24"/>
          <w:lang w:val="vi-VN"/>
        </w:rPr>
        <w:t>Xử lý nhanh ch</w:t>
      </w:r>
      <w:r w:rsidR="00B76346">
        <w:rPr>
          <w:rFonts w:ascii="Times New Roman" w:hAnsi="Times New Roman" w:cs="Times New Roman"/>
          <w:sz w:val="24"/>
          <w:szCs w:val="24"/>
        </w:rPr>
        <w:t>ố</w:t>
      </w:r>
      <w:r w:rsidRPr="00B361C7">
        <w:rPr>
          <w:rFonts w:ascii="Times New Roman" w:hAnsi="Times New Roman" w:cs="Times New Roman"/>
          <w:sz w:val="24"/>
          <w:szCs w:val="24"/>
          <w:lang w:val="vi-VN"/>
        </w:rPr>
        <w:t>ng</w:t>
      </w:r>
      <w:r w:rsidR="00B76346">
        <w:rPr>
          <w:rFonts w:ascii="Times New Roman" w:hAnsi="Times New Roman" w:cs="Times New Roman"/>
          <w:sz w:val="24"/>
          <w:szCs w:val="24"/>
        </w:rPr>
        <w:t>,</w:t>
      </w:r>
      <w:r w:rsidRPr="00B361C7">
        <w:rPr>
          <w:rFonts w:ascii="Times New Roman" w:hAnsi="Times New Roman" w:cs="Times New Roman"/>
          <w:sz w:val="24"/>
          <w:szCs w:val="24"/>
          <w:lang w:val="vi-VN"/>
        </w:rPr>
        <w:t xml:space="preserve"> hiệu quả khi có bạo loạn xảy ra và luôn BV tốt CT nội bộ.</w:t>
      </w:r>
    </w:p>
    <w:p w:rsidR="00CE1B5C" w:rsidRPr="00B361C7" w:rsidRDefault="00CE1B5C" w:rsidP="00B361C7">
      <w:pPr>
        <w:pStyle w:val="ListParagraph"/>
        <w:numPr>
          <w:ilvl w:val="0"/>
          <w:numId w:val="22"/>
        </w:numPr>
        <w:spacing w:after="0"/>
        <w:jc w:val="both"/>
        <w:rPr>
          <w:rFonts w:ascii="Times New Roman" w:hAnsi="Times New Roman" w:cs="Times New Roman"/>
          <w:sz w:val="24"/>
          <w:szCs w:val="24"/>
          <w:lang w:val="vi-VN"/>
        </w:rPr>
      </w:pPr>
      <w:r w:rsidRPr="00B361C7">
        <w:rPr>
          <w:rFonts w:ascii="Times New Roman" w:hAnsi="Times New Roman" w:cs="Times New Roman"/>
          <w:sz w:val="24"/>
          <w:szCs w:val="24"/>
          <w:lang w:val="vi-VN"/>
        </w:rPr>
        <w:t>Quan điểm chỉ đạo:</w:t>
      </w:r>
    </w:p>
    <w:p w:rsidR="00CE1B5C" w:rsidRPr="00B361C7" w:rsidRDefault="00CE1B5C" w:rsidP="00B361C7">
      <w:pPr>
        <w:pStyle w:val="ListParagraph"/>
        <w:numPr>
          <w:ilvl w:val="0"/>
          <w:numId w:val="24"/>
        </w:numPr>
        <w:spacing w:after="0"/>
        <w:ind w:left="1134" w:hanging="425"/>
        <w:jc w:val="both"/>
        <w:rPr>
          <w:rFonts w:ascii="Times New Roman" w:hAnsi="Times New Roman" w:cs="Times New Roman"/>
          <w:sz w:val="24"/>
          <w:szCs w:val="24"/>
          <w:lang w:val="vi-VN"/>
        </w:rPr>
      </w:pPr>
      <w:r w:rsidRPr="00B361C7">
        <w:rPr>
          <w:rFonts w:ascii="Times New Roman" w:hAnsi="Times New Roman" w:cs="Times New Roman"/>
          <w:sz w:val="24"/>
          <w:szCs w:val="24"/>
          <w:lang w:val="vi-VN"/>
        </w:rPr>
        <w:t>Đấu tranh ch</w:t>
      </w:r>
      <w:r w:rsidR="00B361C7">
        <w:rPr>
          <w:rFonts w:ascii="Times New Roman" w:hAnsi="Times New Roman" w:cs="Times New Roman"/>
          <w:sz w:val="24"/>
          <w:szCs w:val="24"/>
        </w:rPr>
        <w:t>ố</w:t>
      </w:r>
      <w:r w:rsidRPr="00B361C7">
        <w:rPr>
          <w:rFonts w:ascii="Times New Roman" w:hAnsi="Times New Roman" w:cs="Times New Roman"/>
          <w:sz w:val="24"/>
          <w:szCs w:val="24"/>
          <w:lang w:val="vi-VN"/>
        </w:rPr>
        <w:t>ng DBHB là một cuộc đấu tranh giai cấp, đấu tranh dân tộc gay go, quyết liệt lâu dài và phức tạp trên mọi lĩnh vực.</w:t>
      </w:r>
    </w:p>
    <w:p w:rsidR="00CE1B5C" w:rsidRPr="00B361C7" w:rsidRDefault="00CE1B5C" w:rsidP="00B361C7">
      <w:pPr>
        <w:pStyle w:val="ListParagraph"/>
        <w:numPr>
          <w:ilvl w:val="0"/>
          <w:numId w:val="24"/>
        </w:numPr>
        <w:spacing w:after="0"/>
        <w:ind w:left="1134" w:hanging="425"/>
        <w:jc w:val="both"/>
        <w:rPr>
          <w:rFonts w:ascii="Times New Roman" w:hAnsi="Times New Roman" w:cs="Times New Roman"/>
          <w:sz w:val="24"/>
          <w:szCs w:val="24"/>
          <w:lang w:val="vi-VN"/>
        </w:rPr>
      </w:pPr>
      <w:r w:rsidRPr="00B361C7">
        <w:rPr>
          <w:rFonts w:ascii="Times New Roman" w:hAnsi="Times New Roman" w:cs="Times New Roman"/>
          <w:sz w:val="24"/>
          <w:szCs w:val="24"/>
          <w:lang w:val="vi-VN"/>
        </w:rPr>
        <w:t>Chống DBHB là cấp bách hàng đầu trong các nhiệm vụ QP</w:t>
      </w:r>
      <w:r w:rsidR="00B361C7">
        <w:rPr>
          <w:rFonts w:ascii="Times New Roman" w:hAnsi="Times New Roman" w:cs="Times New Roman"/>
          <w:sz w:val="24"/>
          <w:szCs w:val="24"/>
        </w:rPr>
        <w:t>-AN hiện nay.</w:t>
      </w:r>
    </w:p>
    <w:p w:rsidR="00B361C7" w:rsidRPr="00B361C7" w:rsidRDefault="00B361C7" w:rsidP="00B361C7">
      <w:pPr>
        <w:pStyle w:val="ListParagraph"/>
        <w:numPr>
          <w:ilvl w:val="0"/>
          <w:numId w:val="24"/>
        </w:numPr>
        <w:spacing w:after="0"/>
        <w:ind w:left="1134" w:hanging="425"/>
        <w:jc w:val="both"/>
        <w:rPr>
          <w:rFonts w:ascii="Times New Roman" w:hAnsi="Times New Roman" w:cs="Times New Roman"/>
          <w:sz w:val="24"/>
          <w:szCs w:val="24"/>
          <w:lang w:val="vi-VN"/>
        </w:rPr>
      </w:pPr>
      <w:r>
        <w:rPr>
          <w:rFonts w:ascii="Times New Roman" w:hAnsi="Times New Roman" w:cs="Times New Roman"/>
          <w:sz w:val="24"/>
          <w:szCs w:val="24"/>
        </w:rPr>
        <w:t xml:space="preserve">Phát huy sức mạnh tổng hợp của khối đại đoàn kết </w:t>
      </w:r>
      <w:r w:rsidR="00B76346">
        <w:rPr>
          <w:rFonts w:ascii="Times New Roman" w:hAnsi="Times New Roman" w:cs="Times New Roman"/>
          <w:sz w:val="24"/>
          <w:szCs w:val="24"/>
        </w:rPr>
        <w:t>toàn dân</w:t>
      </w:r>
      <w:r>
        <w:rPr>
          <w:rFonts w:ascii="Times New Roman" w:hAnsi="Times New Roman" w:cs="Times New Roman"/>
          <w:sz w:val="24"/>
          <w:szCs w:val="24"/>
        </w:rPr>
        <w:t>, của cả hệ thống chính trị, dưới sự lãnh đạo của Đảng trong đấu tranh chống DBHB.</w:t>
      </w:r>
    </w:p>
    <w:p w:rsidR="00B361C7" w:rsidRPr="00B361C7" w:rsidRDefault="00B361C7" w:rsidP="00B361C7">
      <w:pPr>
        <w:pStyle w:val="ListParagraph"/>
        <w:numPr>
          <w:ilvl w:val="0"/>
          <w:numId w:val="22"/>
        </w:numPr>
        <w:spacing w:after="0"/>
        <w:jc w:val="both"/>
        <w:rPr>
          <w:rFonts w:ascii="Times New Roman" w:hAnsi="Times New Roman" w:cs="Times New Roman"/>
          <w:sz w:val="24"/>
          <w:szCs w:val="24"/>
          <w:lang w:val="vi-VN"/>
        </w:rPr>
      </w:pPr>
      <w:r>
        <w:rPr>
          <w:rFonts w:ascii="Times New Roman" w:hAnsi="Times New Roman" w:cs="Times New Roman"/>
          <w:sz w:val="24"/>
          <w:szCs w:val="24"/>
        </w:rPr>
        <w:t>Phương châm</w:t>
      </w:r>
      <w:r w:rsidRPr="00B361C7">
        <w:rPr>
          <w:rFonts w:ascii="Times New Roman" w:hAnsi="Times New Roman" w:cs="Times New Roman"/>
          <w:sz w:val="24"/>
          <w:szCs w:val="24"/>
          <w:lang w:val="vi-VN"/>
        </w:rPr>
        <w:t>:</w:t>
      </w:r>
    </w:p>
    <w:p w:rsidR="00B361C7" w:rsidRPr="00B361C7" w:rsidRDefault="00B361C7" w:rsidP="00B361C7">
      <w:pPr>
        <w:pStyle w:val="ListParagraph"/>
        <w:numPr>
          <w:ilvl w:val="0"/>
          <w:numId w:val="24"/>
        </w:numPr>
        <w:spacing w:after="0"/>
        <w:ind w:left="1134" w:hanging="425"/>
        <w:jc w:val="both"/>
        <w:rPr>
          <w:rFonts w:ascii="Times New Roman" w:hAnsi="Times New Roman" w:cs="Times New Roman"/>
          <w:sz w:val="24"/>
          <w:szCs w:val="24"/>
          <w:lang w:val="vi-VN"/>
        </w:rPr>
      </w:pPr>
      <w:r>
        <w:rPr>
          <w:rFonts w:ascii="Times New Roman" w:hAnsi="Times New Roman" w:cs="Times New Roman"/>
          <w:sz w:val="24"/>
          <w:szCs w:val="24"/>
        </w:rPr>
        <w:t>Kết hợp chặt chẽ giữa giữ vững bên trong với chủ động ngăn chặn, phòng ngừa và chủ động tiến công.</w:t>
      </w:r>
    </w:p>
    <w:p w:rsidR="00B361C7" w:rsidRPr="00B361C7" w:rsidRDefault="00B361C7" w:rsidP="00B361C7">
      <w:pPr>
        <w:pStyle w:val="ListParagraph"/>
        <w:numPr>
          <w:ilvl w:val="0"/>
          <w:numId w:val="24"/>
        </w:numPr>
        <w:spacing w:after="0"/>
        <w:ind w:left="1134" w:hanging="425"/>
        <w:jc w:val="both"/>
        <w:rPr>
          <w:rFonts w:ascii="Times New Roman" w:hAnsi="Times New Roman" w:cs="Times New Roman"/>
          <w:sz w:val="24"/>
          <w:szCs w:val="24"/>
          <w:lang w:val="vi-VN"/>
        </w:rPr>
      </w:pPr>
      <w:r>
        <w:rPr>
          <w:rFonts w:ascii="Times New Roman" w:hAnsi="Times New Roman" w:cs="Times New Roman"/>
          <w:sz w:val="24"/>
          <w:szCs w:val="24"/>
        </w:rPr>
        <w:t>Chủ động, kiên quyết, khôn khéo xử lí tình huống và giải quyết hậu quả khi có bạo loạn xảy ra, giải quyết các vụ gây rối, không để phát triển thành bạo loạn.</w:t>
      </w:r>
    </w:p>
    <w:p w:rsidR="00B361C7" w:rsidRPr="00B361C7" w:rsidRDefault="00B361C7" w:rsidP="00B361C7">
      <w:pPr>
        <w:pStyle w:val="ListParagraph"/>
        <w:numPr>
          <w:ilvl w:val="0"/>
          <w:numId w:val="24"/>
        </w:numPr>
        <w:spacing w:after="0"/>
        <w:ind w:left="1134" w:hanging="425"/>
        <w:jc w:val="both"/>
        <w:rPr>
          <w:rFonts w:ascii="Times New Roman" w:hAnsi="Times New Roman" w:cs="Times New Roman"/>
          <w:sz w:val="24"/>
          <w:szCs w:val="24"/>
          <w:lang w:val="vi-VN"/>
        </w:rPr>
      </w:pPr>
      <w:r>
        <w:rPr>
          <w:rFonts w:ascii="Times New Roman" w:hAnsi="Times New Roman" w:cs="Times New Roman"/>
          <w:sz w:val="24"/>
          <w:szCs w:val="24"/>
        </w:rPr>
        <w:t>Xây dựng tiềm lực vững mạnh của đất nước, tranh thủ sự ủng hộ của n</w:t>
      </w:r>
      <w:r w:rsidR="00B76346">
        <w:rPr>
          <w:rFonts w:ascii="Times New Roman" w:hAnsi="Times New Roman" w:cs="Times New Roman"/>
          <w:sz w:val="24"/>
          <w:szCs w:val="24"/>
        </w:rPr>
        <w:t>h</w:t>
      </w:r>
      <w:r>
        <w:rPr>
          <w:rFonts w:ascii="Times New Roman" w:hAnsi="Times New Roman" w:cs="Times New Roman"/>
          <w:sz w:val="24"/>
          <w:szCs w:val="24"/>
        </w:rPr>
        <w:t>ân dân trong nước và quốc tế.</w:t>
      </w:r>
    </w:p>
    <w:p w:rsidR="00B361C7" w:rsidRPr="00B361C7" w:rsidRDefault="00B361C7" w:rsidP="00B361C7">
      <w:pPr>
        <w:spacing w:after="0"/>
        <w:jc w:val="both"/>
        <w:rPr>
          <w:rFonts w:ascii="Times New Roman" w:hAnsi="Times New Roman" w:cs="Times New Roman"/>
          <w:sz w:val="24"/>
          <w:szCs w:val="24"/>
        </w:rPr>
      </w:pPr>
    </w:p>
    <w:p w:rsidR="00CE1B5C" w:rsidRPr="00B361C7" w:rsidRDefault="00CE1B5C" w:rsidP="00CE1B5C">
      <w:pPr>
        <w:spacing w:after="0"/>
        <w:rPr>
          <w:rFonts w:ascii="Times New Roman" w:hAnsi="Times New Roman" w:cs="Times New Roman"/>
          <w:sz w:val="24"/>
          <w:szCs w:val="24"/>
          <w:lang w:val="vi-VN"/>
        </w:rPr>
      </w:pPr>
    </w:p>
    <w:p w:rsidR="00CE1B5C" w:rsidRDefault="00CE1B5C" w:rsidP="00CE1B5C">
      <w:pPr>
        <w:spacing w:after="0"/>
        <w:jc w:val="center"/>
        <w:rPr>
          <w:rFonts w:ascii="Times New Roman" w:hAnsi="Times New Roman" w:cs="Times New Roman"/>
          <w:b/>
          <w:sz w:val="24"/>
          <w:szCs w:val="24"/>
        </w:rPr>
      </w:pPr>
    </w:p>
    <w:p w:rsidR="00652758" w:rsidRDefault="00652758" w:rsidP="00CE1B5C">
      <w:pPr>
        <w:spacing w:after="0"/>
        <w:jc w:val="center"/>
        <w:rPr>
          <w:rFonts w:ascii="Times New Roman" w:hAnsi="Times New Roman" w:cs="Times New Roman"/>
          <w:b/>
          <w:sz w:val="24"/>
          <w:szCs w:val="24"/>
        </w:rPr>
      </w:pPr>
    </w:p>
    <w:p w:rsidR="00652758" w:rsidRDefault="00652758" w:rsidP="00CE1B5C">
      <w:pPr>
        <w:spacing w:after="0"/>
        <w:jc w:val="center"/>
        <w:rPr>
          <w:rFonts w:ascii="Times New Roman" w:hAnsi="Times New Roman" w:cs="Times New Roman"/>
          <w:b/>
          <w:sz w:val="24"/>
          <w:szCs w:val="24"/>
        </w:rPr>
      </w:pPr>
    </w:p>
    <w:p w:rsidR="00652758" w:rsidRDefault="00652758" w:rsidP="00CE1B5C">
      <w:pPr>
        <w:spacing w:after="0"/>
        <w:jc w:val="center"/>
        <w:rPr>
          <w:rFonts w:ascii="Times New Roman" w:hAnsi="Times New Roman" w:cs="Times New Roman"/>
          <w:b/>
          <w:sz w:val="24"/>
          <w:szCs w:val="24"/>
        </w:rPr>
      </w:pPr>
    </w:p>
    <w:p w:rsidR="00652758" w:rsidRDefault="00652758" w:rsidP="00CE1B5C">
      <w:pPr>
        <w:spacing w:after="0"/>
        <w:jc w:val="center"/>
        <w:rPr>
          <w:rFonts w:ascii="Times New Roman" w:hAnsi="Times New Roman" w:cs="Times New Roman"/>
          <w:b/>
          <w:sz w:val="24"/>
          <w:szCs w:val="24"/>
        </w:rPr>
      </w:pPr>
    </w:p>
    <w:p w:rsidR="00652758" w:rsidRPr="00652758" w:rsidRDefault="00652758" w:rsidP="00CE1B5C">
      <w:pPr>
        <w:spacing w:after="0"/>
        <w:jc w:val="center"/>
        <w:rPr>
          <w:rFonts w:ascii="Times New Roman" w:hAnsi="Times New Roman" w:cs="Times New Roman"/>
          <w:b/>
          <w:sz w:val="24"/>
          <w:szCs w:val="24"/>
        </w:rPr>
      </w:pPr>
    </w:p>
    <w:p w:rsidR="00CE1B5C" w:rsidRPr="00B361C7" w:rsidRDefault="00CE1B5C" w:rsidP="00B76346">
      <w:pPr>
        <w:spacing w:after="0"/>
        <w:jc w:val="both"/>
        <w:rPr>
          <w:rFonts w:ascii="Times New Roman" w:hAnsi="Times New Roman" w:cs="Times New Roman"/>
          <w:b/>
          <w:bCs/>
          <w:sz w:val="24"/>
          <w:szCs w:val="24"/>
          <w:u w:val="single"/>
          <w:lang w:val="vi-VN"/>
        </w:rPr>
      </w:pPr>
      <w:r w:rsidRPr="00B361C7">
        <w:rPr>
          <w:rFonts w:ascii="Times New Roman" w:hAnsi="Times New Roman" w:cs="Times New Roman"/>
          <w:b/>
          <w:bCs/>
          <w:sz w:val="24"/>
          <w:szCs w:val="24"/>
          <w:u w:val="single"/>
          <w:lang w:val="vi-VN"/>
        </w:rPr>
        <w:lastRenderedPageBreak/>
        <w:t xml:space="preserve">CÂU </w:t>
      </w:r>
      <w:r w:rsidR="00652758">
        <w:rPr>
          <w:rFonts w:ascii="Times New Roman" w:hAnsi="Times New Roman" w:cs="Times New Roman"/>
          <w:b/>
          <w:bCs/>
          <w:sz w:val="24"/>
          <w:szCs w:val="24"/>
          <w:u w:val="single"/>
        </w:rPr>
        <w:t>2</w:t>
      </w:r>
      <w:r w:rsidRPr="00B361C7">
        <w:rPr>
          <w:rFonts w:ascii="Times New Roman" w:hAnsi="Times New Roman" w:cs="Times New Roman"/>
          <w:b/>
          <w:bCs/>
          <w:sz w:val="24"/>
          <w:szCs w:val="24"/>
          <w:u w:val="single"/>
          <w:lang w:val="vi-VN"/>
        </w:rPr>
        <w:t>:  ANH (CHỊ) HÃY TRÌNH BÀY KN</w:t>
      </w:r>
      <w:r w:rsidR="002F55E0" w:rsidRPr="00B361C7">
        <w:rPr>
          <w:rFonts w:ascii="Times New Roman" w:hAnsi="Times New Roman" w:cs="Times New Roman"/>
          <w:b/>
          <w:bCs/>
          <w:sz w:val="24"/>
          <w:szCs w:val="24"/>
          <w:u w:val="single"/>
          <w:lang w:val="vi-VN"/>
        </w:rPr>
        <w:t>, NHIỆM VỤ CỦA LL DQTV? NHỮNG BIỆN PHÁP X</w:t>
      </w:r>
      <w:r w:rsidR="00652758">
        <w:rPr>
          <w:rFonts w:ascii="Times New Roman" w:hAnsi="Times New Roman" w:cs="Times New Roman"/>
          <w:b/>
          <w:bCs/>
          <w:sz w:val="24"/>
          <w:szCs w:val="24"/>
          <w:u w:val="single"/>
        </w:rPr>
        <w:t>D</w:t>
      </w:r>
      <w:r w:rsidR="002F55E0" w:rsidRPr="00B361C7">
        <w:rPr>
          <w:rFonts w:ascii="Times New Roman" w:hAnsi="Times New Roman" w:cs="Times New Roman"/>
          <w:b/>
          <w:bCs/>
          <w:sz w:val="24"/>
          <w:szCs w:val="24"/>
          <w:u w:val="single"/>
          <w:lang w:val="vi-VN"/>
        </w:rPr>
        <w:t xml:space="preserve"> LL DQTV TRONG GIAI ĐOẠN HIỆN NAY?</w:t>
      </w:r>
    </w:p>
    <w:p w:rsidR="002F55E0" w:rsidRPr="00B361C7" w:rsidRDefault="00DB654A" w:rsidP="00B76346">
      <w:pPr>
        <w:pStyle w:val="ListParagraph"/>
        <w:numPr>
          <w:ilvl w:val="0"/>
          <w:numId w:val="22"/>
        </w:numPr>
        <w:spacing w:after="0"/>
        <w:jc w:val="both"/>
        <w:rPr>
          <w:rFonts w:ascii="Times New Roman" w:hAnsi="Times New Roman" w:cs="Times New Roman"/>
          <w:sz w:val="24"/>
          <w:szCs w:val="24"/>
        </w:rPr>
      </w:pPr>
      <w:r w:rsidRPr="00B361C7">
        <w:rPr>
          <w:rFonts w:ascii="Times New Roman" w:hAnsi="Times New Roman" w:cs="Times New Roman"/>
          <w:sz w:val="24"/>
          <w:szCs w:val="24"/>
        </w:rPr>
        <w:t>Khái niệm:</w:t>
      </w:r>
    </w:p>
    <w:p w:rsidR="00DB654A" w:rsidRPr="00B361C7" w:rsidRDefault="00DB654A" w:rsidP="00B76346">
      <w:pPr>
        <w:pStyle w:val="ListParagraph"/>
        <w:numPr>
          <w:ilvl w:val="0"/>
          <w:numId w:val="25"/>
        </w:numPr>
        <w:spacing w:after="0"/>
        <w:ind w:left="1134" w:hanging="425"/>
        <w:jc w:val="both"/>
        <w:rPr>
          <w:rFonts w:ascii="Times New Roman" w:hAnsi="Times New Roman" w:cs="Times New Roman"/>
          <w:sz w:val="24"/>
          <w:szCs w:val="24"/>
        </w:rPr>
      </w:pPr>
      <w:r w:rsidRPr="00B361C7">
        <w:rPr>
          <w:rFonts w:ascii="Times New Roman" w:hAnsi="Times New Roman" w:cs="Times New Roman"/>
          <w:sz w:val="24"/>
          <w:szCs w:val="24"/>
          <w:lang w:val="pt-BR"/>
        </w:rPr>
        <w:t>DQTV là LLVT quần chúng không thoát ly sản xuất, công tác.</w:t>
      </w:r>
    </w:p>
    <w:p w:rsidR="00DB654A" w:rsidRPr="00B361C7" w:rsidRDefault="00DB654A" w:rsidP="00B76346">
      <w:pPr>
        <w:pStyle w:val="ListParagraph"/>
        <w:numPr>
          <w:ilvl w:val="0"/>
          <w:numId w:val="25"/>
        </w:numPr>
        <w:spacing w:after="0"/>
        <w:ind w:left="1134" w:hanging="425"/>
        <w:jc w:val="both"/>
        <w:rPr>
          <w:rFonts w:ascii="Times New Roman" w:hAnsi="Times New Roman" w:cs="Times New Roman"/>
          <w:sz w:val="24"/>
          <w:szCs w:val="24"/>
          <w:lang w:val="vi-VN" w:bidi="ar-SA"/>
        </w:rPr>
      </w:pPr>
      <w:r w:rsidRPr="00B361C7">
        <w:rPr>
          <w:rFonts w:ascii="Times New Roman" w:hAnsi="Times New Roman" w:cs="Times New Roman"/>
          <w:sz w:val="24"/>
          <w:szCs w:val="24"/>
          <w:lang w:val="pt-BR"/>
        </w:rPr>
        <w:t>Là thành phần của LLVT ND nước CHXH CNVN.</w:t>
      </w:r>
    </w:p>
    <w:p w:rsidR="00DB654A" w:rsidRPr="00B361C7" w:rsidRDefault="00DB654A" w:rsidP="00B76346">
      <w:pPr>
        <w:pStyle w:val="ListParagraph"/>
        <w:numPr>
          <w:ilvl w:val="0"/>
          <w:numId w:val="25"/>
        </w:numPr>
        <w:spacing w:after="0"/>
        <w:ind w:left="1134" w:hanging="425"/>
        <w:jc w:val="both"/>
        <w:rPr>
          <w:rFonts w:ascii="Times New Roman" w:hAnsi="Times New Roman" w:cs="Times New Roman"/>
          <w:sz w:val="24"/>
          <w:szCs w:val="24"/>
          <w:lang w:val="vi-VN" w:bidi="ar-SA"/>
        </w:rPr>
      </w:pPr>
      <w:r w:rsidRPr="00B361C7">
        <w:rPr>
          <w:rFonts w:ascii="Times New Roman" w:hAnsi="Times New Roman" w:cs="Times New Roman"/>
          <w:sz w:val="24"/>
          <w:szCs w:val="24"/>
          <w:lang w:val="pt-BR" w:bidi="ar-SA"/>
        </w:rPr>
        <w:t xml:space="preserve">Là LL BV Đảng, BV chính quyền, BV tính mạng, tài sản của ND, tài sản của Nhà nước, làm nòng cốt cùng toàn dân đánh giặc ở địa phương, cơ sở khi có chiến tranh. </w:t>
      </w:r>
    </w:p>
    <w:p w:rsidR="00DB654A" w:rsidRPr="00B361C7" w:rsidRDefault="00DB654A" w:rsidP="00B76346">
      <w:pPr>
        <w:pStyle w:val="ListParagraph"/>
        <w:numPr>
          <w:ilvl w:val="0"/>
          <w:numId w:val="25"/>
        </w:numPr>
        <w:spacing w:after="0"/>
        <w:ind w:left="1134" w:hanging="425"/>
        <w:jc w:val="both"/>
        <w:rPr>
          <w:rFonts w:ascii="Times New Roman" w:hAnsi="Times New Roman" w:cs="Times New Roman"/>
          <w:sz w:val="24"/>
          <w:szCs w:val="24"/>
          <w:lang w:val="vi-VN"/>
        </w:rPr>
      </w:pPr>
      <w:r w:rsidRPr="00B361C7">
        <w:rPr>
          <w:rFonts w:ascii="Times New Roman" w:hAnsi="Times New Roman" w:cs="Times New Roman"/>
          <w:sz w:val="24"/>
          <w:szCs w:val="24"/>
          <w:lang w:val="vi-VN"/>
        </w:rPr>
        <w:t xml:space="preserve">Lực lượng này được tổ chức ở xã, phường, thị trấn gọi là dân quân; được tổ chức ở cơ quan nhà nước, đơn vị sự nghiệp, tổ chức </w:t>
      </w:r>
      <w:r w:rsidR="003A72E2" w:rsidRPr="00B361C7">
        <w:rPr>
          <w:rFonts w:ascii="Times New Roman" w:hAnsi="Times New Roman" w:cs="Times New Roman"/>
          <w:sz w:val="24"/>
          <w:szCs w:val="24"/>
          <w:lang w:val="vi-VN"/>
        </w:rPr>
        <w:t>KT</w:t>
      </w:r>
      <w:r w:rsidRPr="00B361C7">
        <w:rPr>
          <w:rFonts w:ascii="Times New Roman" w:hAnsi="Times New Roman" w:cs="Times New Roman"/>
          <w:sz w:val="24"/>
          <w:szCs w:val="24"/>
          <w:lang w:val="vi-VN"/>
        </w:rPr>
        <w:t>, tổ chức chính trị, tổ chức chính trị – xã hội gọi là tự vệ.</w:t>
      </w:r>
    </w:p>
    <w:p w:rsidR="00DB654A" w:rsidRPr="00B361C7" w:rsidRDefault="00DB654A" w:rsidP="00B76346">
      <w:pPr>
        <w:pStyle w:val="ListParagraph"/>
        <w:numPr>
          <w:ilvl w:val="0"/>
          <w:numId w:val="22"/>
        </w:numPr>
        <w:spacing w:after="0"/>
        <w:jc w:val="both"/>
        <w:rPr>
          <w:rFonts w:ascii="Times New Roman" w:hAnsi="Times New Roman" w:cs="Times New Roman"/>
          <w:sz w:val="24"/>
          <w:szCs w:val="24"/>
          <w:lang w:val="vi-VN"/>
        </w:rPr>
      </w:pPr>
      <w:r w:rsidRPr="00B361C7">
        <w:rPr>
          <w:rFonts w:ascii="Times New Roman" w:hAnsi="Times New Roman" w:cs="Times New Roman"/>
          <w:sz w:val="24"/>
          <w:szCs w:val="24"/>
          <w:lang w:val="vi-VN"/>
        </w:rPr>
        <w:t>Nhiệm vụ:</w:t>
      </w:r>
    </w:p>
    <w:p w:rsidR="00A6395B" w:rsidRPr="00B361C7" w:rsidRDefault="00A6395B" w:rsidP="00B76346">
      <w:pPr>
        <w:pStyle w:val="ListParagraph"/>
        <w:numPr>
          <w:ilvl w:val="0"/>
          <w:numId w:val="26"/>
        </w:numPr>
        <w:spacing w:after="0"/>
        <w:ind w:left="1134" w:hanging="425"/>
        <w:jc w:val="both"/>
        <w:rPr>
          <w:rFonts w:ascii="Times New Roman" w:hAnsi="Times New Roman" w:cs="Times New Roman"/>
          <w:sz w:val="24"/>
          <w:szCs w:val="24"/>
          <w:lang w:val="vi-VN"/>
        </w:rPr>
      </w:pPr>
      <w:r w:rsidRPr="00B361C7">
        <w:rPr>
          <w:rFonts w:ascii="Times New Roman" w:hAnsi="Times New Roman" w:cs="Times New Roman"/>
          <w:sz w:val="24"/>
          <w:szCs w:val="24"/>
          <w:lang w:val="pt-BR"/>
        </w:rPr>
        <w:t xml:space="preserve">Sẵn sàng chiến đấu, chiến đấu và phục vụ chiến đấu để </w:t>
      </w:r>
      <w:r w:rsidR="00CA3D45" w:rsidRPr="00B361C7">
        <w:rPr>
          <w:rFonts w:ascii="Times New Roman" w:hAnsi="Times New Roman" w:cs="Times New Roman"/>
          <w:sz w:val="24"/>
          <w:szCs w:val="24"/>
          <w:lang w:val="pt-BR"/>
        </w:rPr>
        <w:t>BV</w:t>
      </w:r>
      <w:r w:rsidR="00F25306">
        <w:rPr>
          <w:rFonts w:ascii="Times New Roman" w:hAnsi="Times New Roman" w:cs="Times New Roman"/>
          <w:sz w:val="24"/>
          <w:szCs w:val="24"/>
          <w:lang w:val="pt-BR"/>
        </w:rPr>
        <w:t xml:space="preserve"> </w:t>
      </w:r>
      <w:r w:rsidRPr="00B361C7">
        <w:rPr>
          <w:rFonts w:ascii="Times New Roman" w:hAnsi="Times New Roman" w:cs="Times New Roman"/>
          <w:sz w:val="24"/>
          <w:szCs w:val="24"/>
          <w:lang w:val="pt-BR"/>
        </w:rPr>
        <w:t xml:space="preserve">địa phương, cơ sở; phối hợp với các đơn vị bộ đội </w:t>
      </w:r>
      <w:r w:rsidR="00F25306">
        <w:rPr>
          <w:rFonts w:ascii="Times New Roman" w:hAnsi="Times New Roman" w:cs="Times New Roman"/>
          <w:sz w:val="24"/>
          <w:szCs w:val="24"/>
          <w:lang w:val="pt-BR"/>
        </w:rPr>
        <w:t xml:space="preserve">biên phòng , hải quân, cảnh sát biển </w:t>
      </w:r>
      <w:r w:rsidRPr="00B361C7">
        <w:rPr>
          <w:rFonts w:ascii="Times New Roman" w:hAnsi="Times New Roman" w:cs="Times New Roman"/>
          <w:sz w:val="24"/>
          <w:szCs w:val="24"/>
          <w:lang w:val="pt-BR"/>
        </w:rPr>
        <w:t xml:space="preserve">và lực lượng khác </w:t>
      </w:r>
      <w:r w:rsidR="00CA3D45" w:rsidRPr="00B361C7">
        <w:rPr>
          <w:rFonts w:ascii="Times New Roman" w:hAnsi="Times New Roman" w:cs="Times New Roman"/>
          <w:sz w:val="24"/>
          <w:szCs w:val="24"/>
          <w:lang w:val="pt-BR"/>
        </w:rPr>
        <w:t>BV</w:t>
      </w:r>
      <w:r w:rsidR="00F25306">
        <w:rPr>
          <w:rFonts w:ascii="Times New Roman" w:hAnsi="Times New Roman" w:cs="Times New Roman"/>
          <w:sz w:val="24"/>
          <w:szCs w:val="24"/>
          <w:lang w:val="pt-BR"/>
        </w:rPr>
        <w:t xml:space="preserve"> </w:t>
      </w:r>
      <w:r w:rsidRPr="00B361C7">
        <w:rPr>
          <w:rFonts w:ascii="Times New Roman" w:hAnsi="Times New Roman" w:cs="Times New Roman"/>
          <w:sz w:val="24"/>
          <w:szCs w:val="24"/>
          <w:lang w:val="pt-BR"/>
        </w:rPr>
        <w:t>chủ quyền, an ninh biên giới</w:t>
      </w:r>
      <w:r w:rsidR="00F25306">
        <w:rPr>
          <w:rFonts w:ascii="Times New Roman" w:hAnsi="Times New Roman" w:cs="Times New Roman"/>
          <w:sz w:val="24"/>
          <w:szCs w:val="24"/>
          <w:lang w:val="pt-BR"/>
        </w:rPr>
        <w:t xml:space="preserve"> quốc gia và</w:t>
      </w:r>
      <w:r w:rsidRPr="00B361C7">
        <w:rPr>
          <w:rFonts w:ascii="Times New Roman" w:hAnsi="Times New Roman" w:cs="Times New Roman"/>
          <w:sz w:val="24"/>
          <w:szCs w:val="24"/>
          <w:lang w:val="pt-BR"/>
        </w:rPr>
        <w:t xml:space="preserve"> chủ quyền</w:t>
      </w:r>
      <w:r w:rsidR="00F25306">
        <w:rPr>
          <w:rFonts w:ascii="Times New Roman" w:hAnsi="Times New Roman" w:cs="Times New Roman"/>
          <w:sz w:val="24"/>
          <w:szCs w:val="24"/>
          <w:lang w:val="pt-BR"/>
        </w:rPr>
        <w:t>, quyền chủ quyền</w:t>
      </w:r>
      <w:r w:rsidRPr="00B361C7">
        <w:rPr>
          <w:rFonts w:ascii="Times New Roman" w:hAnsi="Times New Roman" w:cs="Times New Roman"/>
          <w:sz w:val="24"/>
          <w:szCs w:val="24"/>
          <w:lang w:val="pt-BR"/>
        </w:rPr>
        <w:t xml:space="preserve"> trên các vùng biển </w:t>
      </w:r>
      <w:r w:rsidR="00CA3D45" w:rsidRPr="00B361C7">
        <w:rPr>
          <w:rFonts w:ascii="Times New Roman" w:hAnsi="Times New Roman" w:cs="Times New Roman"/>
          <w:sz w:val="24"/>
          <w:szCs w:val="24"/>
          <w:lang w:val="pt-BR"/>
        </w:rPr>
        <w:t>VN</w:t>
      </w:r>
      <w:r w:rsidRPr="00B361C7">
        <w:rPr>
          <w:rFonts w:ascii="Times New Roman" w:hAnsi="Times New Roman" w:cs="Times New Roman"/>
          <w:sz w:val="24"/>
          <w:szCs w:val="24"/>
          <w:lang w:val="pt-BR"/>
        </w:rPr>
        <w:t>.</w:t>
      </w:r>
    </w:p>
    <w:p w:rsidR="00A6395B" w:rsidRPr="00B361C7" w:rsidRDefault="00A6395B" w:rsidP="00B76346">
      <w:pPr>
        <w:pStyle w:val="ListParagraph"/>
        <w:numPr>
          <w:ilvl w:val="0"/>
          <w:numId w:val="26"/>
        </w:numPr>
        <w:spacing w:after="0"/>
        <w:ind w:left="1134" w:hanging="425"/>
        <w:jc w:val="both"/>
        <w:rPr>
          <w:rFonts w:ascii="Times New Roman" w:hAnsi="Times New Roman" w:cs="Times New Roman"/>
          <w:sz w:val="24"/>
          <w:szCs w:val="24"/>
          <w:lang w:val="vi-VN"/>
        </w:rPr>
      </w:pPr>
      <w:r w:rsidRPr="00B361C7">
        <w:rPr>
          <w:rFonts w:ascii="Times New Roman" w:hAnsi="Times New Roman" w:cs="Times New Roman"/>
          <w:sz w:val="24"/>
          <w:szCs w:val="24"/>
          <w:lang w:val="pt-BR"/>
        </w:rPr>
        <w:t>Phối hợp với các đơn vị Quân đội</w:t>
      </w:r>
      <w:r w:rsidR="00F25306">
        <w:rPr>
          <w:rFonts w:ascii="Times New Roman" w:hAnsi="Times New Roman" w:cs="Times New Roman"/>
          <w:sz w:val="24"/>
          <w:szCs w:val="24"/>
          <w:lang w:val="pt-BR"/>
        </w:rPr>
        <w:t xml:space="preserve"> ND</w:t>
      </w:r>
      <w:r w:rsidRPr="00B361C7">
        <w:rPr>
          <w:rFonts w:ascii="Times New Roman" w:hAnsi="Times New Roman" w:cs="Times New Roman"/>
          <w:sz w:val="24"/>
          <w:szCs w:val="24"/>
          <w:lang w:val="pt-BR"/>
        </w:rPr>
        <w:t xml:space="preserve">, Công an </w:t>
      </w:r>
      <w:r w:rsidR="00F25306">
        <w:rPr>
          <w:rFonts w:ascii="Times New Roman" w:hAnsi="Times New Roman" w:cs="Times New Roman"/>
          <w:sz w:val="24"/>
          <w:szCs w:val="24"/>
          <w:lang w:val="pt-BR"/>
        </w:rPr>
        <w:t xml:space="preserve">ND </w:t>
      </w:r>
      <w:r w:rsidRPr="00B361C7">
        <w:rPr>
          <w:rFonts w:ascii="Times New Roman" w:hAnsi="Times New Roman" w:cs="Times New Roman"/>
          <w:sz w:val="24"/>
          <w:szCs w:val="24"/>
          <w:lang w:val="pt-BR"/>
        </w:rPr>
        <w:t xml:space="preserve">và LL khác trên địa bàn tham gia xây dựng nền quốc phòng toàn dân, khu vực phòng thủ; </w:t>
      </w:r>
      <w:r w:rsidR="00652758">
        <w:rPr>
          <w:rFonts w:ascii="Times New Roman" w:hAnsi="Times New Roman" w:cs="Times New Roman"/>
          <w:sz w:val="24"/>
          <w:szCs w:val="24"/>
          <w:lang w:val="pt-BR"/>
        </w:rPr>
        <w:t>giữ gìn an ninh chính trị, trật tự, an toàn xã hội, bảo vệ Đảng, chính quyền, bảo vệ tính mạng, tài sản của nhân dân, tài sản của Nhà nước.</w:t>
      </w:r>
    </w:p>
    <w:p w:rsidR="00A6395B" w:rsidRPr="00B361C7" w:rsidRDefault="00A6395B" w:rsidP="00B76346">
      <w:pPr>
        <w:pStyle w:val="ListParagraph"/>
        <w:numPr>
          <w:ilvl w:val="0"/>
          <w:numId w:val="26"/>
        </w:numPr>
        <w:spacing w:after="0"/>
        <w:ind w:left="1134" w:hanging="425"/>
        <w:jc w:val="both"/>
        <w:rPr>
          <w:rFonts w:ascii="Times New Roman" w:hAnsi="Times New Roman" w:cs="Times New Roman"/>
          <w:sz w:val="24"/>
          <w:szCs w:val="24"/>
          <w:lang w:val="vi-VN" w:bidi="ar-SA"/>
        </w:rPr>
      </w:pPr>
      <w:r w:rsidRPr="00B361C7">
        <w:rPr>
          <w:rFonts w:ascii="Times New Roman" w:hAnsi="Times New Roman" w:cs="Times New Roman"/>
          <w:sz w:val="24"/>
          <w:szCs w:val="24"/>
          <w:lang w:val="pt-BR" w:bidi="ar-SA"/>
        </w:rPr>
        <w:t>Thực hiện nhiệm vụ phòng, chống, khắc phục hậu quả thiên tai,</w:t>
      </w:r>
      <w:r w:rsidR="00652758">
        <w:rPr>
          <w:rFonts w:ascii="Times New Roman" w:hAnsi="Times New Roman" w:cs="Times New Roman"/>
          <w:sz w:val="24"/>
          <w:szCs w:val="24"/>
          <w:lang w:val="pt-BR" w:bidi="ar-SA"/>
        </w:rPr>
        <w:t xml:space="preserve"> dịch bệnh, tìm kiếm, cứu nạn, bảo vệ và phòng, chống cháy rừng, bảo vệ môi trường và nhiệm vụ phòng thủ dân sự khác.</w:t>
      </w:r>
      <w:r w:rsidRPr="00B361C7">
        <w:rPr>
          <w:rFonts w:ascii="Times New Roman" w:hAnsi="Times New Roman" w:cs="Times New Roman"/>
          <w:sz w:val="24"/>
          <w:szCs w:val="24"/>
          <w:lang w:val="pt-BR" w:bidi="ar-SA"/>
        </w:rPr>
        <w:t xml:space="preserve"> </w:t>
      </w:r>
    </w:p>
    <w:p w:rsidR="00A6395B" w:rsidRPr="00B361C7" w:rsidRDefault="00A6395B" w:rsidP="00B76346">
      <w:pPr>
        <w:pStyle w:val="ListParagraph"/>
        <w:numPr>
          <w:ilvl w:val="0"/>
          <w:numId w:val="26"/>
        </w:numPr>
        <w:spacing w:after="0"/>
        <w:ind w:left="1134" w:hanging="425"/>
        <w:jc w:val="both"/>
        <w:rPr>
          <w:rFonts w:ascii="Times New Roman" w:hAnsi="Times New Roman" w:cs="Times New Roman"/>
          <w:sz w:val="24"/>
          <w:szCs w:val="24"/>
          <w:lang w:val="vi-VN" w:bidi="ar-SA"/>
        </w:rPr>
      </w:pPr>
      <w:r w:rsidRPr="00B361C7">
        <w:rPr>
          <w:rFonts w:ascii="Times New Roman" w:hAnsi="Times New Roman" w:cs="Times New Roman"/>
          <w:sz w:val="24"/>
          <w:szCs w:val="24"/>
          <w:lang w:val="pt-BR" w:bidi="ar-SA"/>
        </w:rPr>
        <w:t xml:space="preserve">Tuyên truyền, vận động </w:t>
      </w:r>
      <w:r w:rsidR="00292C2F" w:rsidRPr="00B361C7">
        <w:rPr>
          <w:rFonts w:ascii="Times New Roman" w:hAnsi="Times New Roman" w:cs="Times New Roman"/>
          <w:sz w:val="24"/>
          <w:szCs w:val="24"/>
          <w:lang w:val="pt-BR" w:bidi="ar-SA"/>
        </w:rPr>
        <w:t>ND</w:t>
      </w:r>
      <w:r w:rsidRPr="00B361C7">
        <w:rPr>
          <w:rFonts w:ascii="Times New Roman" w:hAnsi="Times New Roman" w:cs="Times New Roman"/>
          <w:sz w:val="24"/>
          <w:szCs w:val="24"/>
          <w:lang w:val="pt-BR" w:bidi="ar-SA"/>
        </w:rPr>
        <w:t xml:space="preserve"> thực hiện chủ trương, đường lối, chính sách của Đảng, pháp luật nhà nước về quố</w:t>
      </w:r>
      <w:r w:rsidR="00652758">
        <w:rPr>
          <w:rFonts w:ascii="Times New Roman" w:hAnsi="Times New Roman" w:cs="Times New Roman"/>
          <w:sz w:val="24"/>
          <w:szCs w:val="24"/>
          <w:lang w:val="pt-BR" w:bidi="ar-SA"/>
        </w:rPr>
        <w:t>c phòng - an ninh; tham gia xây dựng cơ sở vững mạnh toàn diện, xây dựng và phát triển kinh tế - xã hội tại địa phương, cơ sở.</w:t>
      </w:r>
    </w:p>
    <w:p w:rsidR="00A6395B" w:rsidRPr="00B361C7" w:rsidRDefault="00A6395B" w:rsidP="00B76346">
      <w:pPr>
        <w:pStyle w:val="ListParagraph"/>
        <w:numPr>
          <w:ilvl w:val="0"/>
          <w:numId w:val="26"/>
        </w:numPr>
        <w:spacing w:after="0"/>
        <w:ind w:left="1134" w:hanging="425"/>
        <w:jc w:val="both"/>
        <w:rPr>
          <w:rFonts w:ascii="Times New Roman" w:hAnsi="Times New Roman" w:cs="Times New Roman"/>
          <w:sz w:val="24"/>
          <w:szCs w:val="24"/>
          <w:lang w:val="vi-VN"/>
        </w:rPr>
      </w:pPr>
      <w:r w:rsidRPr="00B361C7">
        <w:rPr>
          <w:rFonts w:ascii="Times New Roman" w:hAnsi="Times New Roman" w:cs="Times New Roman"/>
          <w:sz w:val="24"/>
          <w:szCs w:val="24"/>
          <w:lang w:val="vi-VN"/>
        </w:rPr>
        <w:t>Học tập chính trị, pháp luật, huấn luyện quân sự và diễn tập.</w:t>
      </w:r>
    </w:p>
    <w:p w:rsidR="00A6395B" w:rsidRPr="00B361C7" w:rsidRDefault="00A6395B" w:rsidP="00B76346">
      <w:pPr>
        <w:pStyle w:val="ListParagraph"/>
        <w:numPr>
          <w:ilvl w:val="0"/>
          <w:numId w:val="26"/>
        </w:numPr>
        <w:spacing w:after="0"/>
        <w:ind w:left="1134" w:hanging="425"/>
        <w:jc w:val="both"/>
        <w:rPr>
          <w:rFonts w:ascii="Times New Roman" w:hAnsi="Times New Roman" w:cs="Times New Roman"/>
          <w:sz w:val="24"/>
          <w:szCs w:val="24"/>
          <w:lang w:val="vi-VN"/>
        </w:rPr>
      </w:pPr>
      <w:r w:rsidRPr="00B361C7">
        <w:rPr>
          <w:rFonts w:ascii="Times New Roman" w:hAnsi="Times New Roman" w:cs="Times New Roman"/>
          <w:sz w:val="24"/>
          <w:szCs w:val="24"/>
          <w:lang w:val="pt-BR"/>
        </w:rPr>
        <w:t>Thực hiện các nhiệm vụ khác theo quy định của pháp luật.</w:t>
      </w:r>
    </w:p>
    <w:p w:rsidR="00DB654A" w:rsidRPr="00B361C7" w:rsidRDefault="00A6395B" w:rsidP="00B76346">
      <w:pPr>
        <w:pStyle w:val="ListParagraph"/>
        <w:numPr>
          <w:ilvl w:val="0"/>
          <w:numId w:val="22"/>
        </w:numPr>
        <w:spacing w:after="0"/>
        <w:jc w:val="both"/>
        <w:rPr>
          <w:rFonts w:ascii="Times New Roman" w:hAnsi="Times New Roman" w:cs="Times New Roman"/>
          <w:sz w:val="24"/>
          <w:szCs w:val="24"/>
          <w:lang w:val="vi-VN"/>
        </w:rPr>
      </w:pPr>
      <w:r w:rsidRPr="00B361C7">
        <w:rPr>
          <w:rFonts w:ascii="Times New Roman" w:hAnsi="Times New Roman" w:cs="Times New Roman"/>
          <w:sz w:val="24"/>
          <w:szCs w:val="24"/>
          <w:lang w:val="vi-VN"/>
        </w:rPr>
        <w:t>Biện pháp xây dựng:</w:t>
      </w:r>
    </w:p>
    <w:p w:rsidR="008501A4" w:rsidRPr="00B361C7" w:rsidRDefault="008501A4" w:rsidP="00B76346">
      <w:pPr>
        <w:pStyle w:val="ListParagraph"/>
        <w:numPr>
          <w:ilvl w:val="0"/>
          <w:numId w:val="27"/>
        </w:numPr>
        <w:spacing w:after="0"/>
        <w:ind w:left="1134" w:hanging="425"/>
        <w:jc w:val="both"/>
        <w:rPr>
          <w:rFonts w:ascii="Times New Roman" w:hAnsi="Times New Roman" w:cs="Times New Roman"/>
          <w:sz w:val="24"/>
          <w:szCs w:val="24"/>
          <w:lang w:val="vi-VN" w:bidi="ar-SA"/>
        </w:rPr>
      </w:pPr>
      <w:r w:rsidRPr="00B361C7">
        <w:rPr>
          <w:rFonts w:ascii="Times New Roman" w:hAnsi="Times New Roman" w:cs="Times New Roman"/>
          <w:bCs/>
          <w:sz w:val="24"/>
          <w:szCs w:val="24"/>
          <w:lang w:val="pt-BR" w:bidi="ar-SA"/>
        </w:rPr>
        <w:t>Thường xuyên giáo dục, quán triệt sâu rộng các quan điểm, chủ trương chính sách của Đảng, Nhà nước về công tác DQTV.</w:t>
      </w:r>
    </w:p>
    <w:p w:rsidR="008501A4" w:rsidRPr="00B361C7" w:rsidRDefault="008501A4" w:rsidP="00B76346">
      <w:pPr>
        <w:pStyle w:val="ListParagraph"/>
        <w:numPr>
          <w:ilvl w:val="0"/>
          <w:numId w:val="27"/>
        </w:numPr>
        <w:spacing w:after="0"/>
        <w:ind w:left="1134" w:hanging="425"/>
        <w:jc w:val="both"/>
        <w:rPr>
          <w:rFonts w:ascii="Times New Roman" w:hAnsi="Times New Roman" w:cs="Times New Roman"/>
          <w:sz w:val="24"/>
          <w:szCs w:val="24"/>
          <w:lang w:val="vi-VN" w:bidi="ar-SA"/>
        </w:rPr>
      </w:pPr>
      <w:r w:rsidRPr="00B361C7">
        <w:rPr>
          <w:rFonts w:ascii="Times New Roman" w:hAnsi="Times New Roman" w:cs="Times New Roman"/>
          <w:bCs/>
          <w:sz w:val="24"/>
          <w:szCs w:val="24"/>
          <w:lang w:val="pt-BR" w:bidi="ar-SA"/>
        </w:rPr>
        <w:t xml:space="preserve">Phát huy sức mạnh tổng hợp trên địa bàn để </w:t>
      </w:r>
      <w:r w:rsidRPr="00B361C7">
        <w:rPr>
          <w:rFonts w:ascii="Times New Roman" w:hAnsi="Times New Roman" w:cs="Times New Roman"/>
          <w:bCs/>
          <w:sz w:val="24"/>
          <w:szCs w:val="24"/>
          <w:lang w:val="vi-VN" w:bidi="ar-SA"/>
        </w:rPr>
        <w:t>XD LL DQTV</w:t>
      </w:r>
      <w:r w:rsidRPr="00B361C7">
        <w:rPr>
          <w:rFonts w:ascii="Times New Roman" w:hAnsi="Times New Roman" w:cs="Times New Roman"/>
          <w:bCs/>
          <w:sz w:val="24"/>
          <w:szCs w:val="24"/>
          <w:lang w:val="pt-BR" w:bidi="ar-SA"/>
        </w:rPr>
        <w:t>.</w:t>
      </w:r>
    </w:p>
    <w:p w:rsidR="00A6395B" w:rsidRPr="00B361C7" w:rsidRDefault="008501A4" w:rsidP="00B76346">
      <w:pPr>
        <w:pStyle w:val="ListParagraph"/>
        <w:numPr>
          <w:ilvl w:val="0"/>
          <w:numId w:val="27"/>
        </w:numPr>
        <w:spacing w:after="0"/>
        <w:ind w:left="1134" w:hanging="425"/>
        <w:jc w:val="both"/>
        <w:rPr>
          <w:rFonts w:ascii="Times New Roman" w:hAnsi="Times New Roman" w:cs="Times New Roman"/>
          <w:sz w:val="24"/>
          <w:szCs w:val="24"/>
          <w:lang w:val="vi-VN"/>
        </w:rPr>
      </w:pPr>
      <w:r w:rsidRPr="00B361C7">
        <w:rPr>
          <w:rFonts w:ascii="Times New Roman" w:hAnsi="Times New Roman" w:cs="Times New Roman"/>
          <w:bCs/>
          <w:sz w:val="24"/>
          <w:szCs w:val="24"/>
          <w:lang w:val="pt-BR"/>
        </w:rPr>
        <w:t>XD LL DQTV gắn với xây dựng cơ sở vững mạnh toàn diện.</w:t>
      </w:r>
    </w:p>
    <w:p w:rsidR="008501A4" w:rsidRPr="00B361C7" w:rsidRDefault="008501A4" w:rsidP="00B76346">
      <w:pPr>
        <w:pStyle w:val="ListParagraph"/>
        <w:numPr>
          <w:ilvl w:val="0"/>
          <w:numId w:val="27"/>
        </w:numPr>
        <w:spacing w:after="0"/>
        <w:ind w:left="1134" w:hanging="425"/>
        <w:jc w:val="both"/>
        <w:rPr>
          <w:rFonts w:ascii="Times New Roman" w:hAnsi="Times New Roman" w:cs="Times New Roman"/>
          <w:sz w:val="24"/>
          <w:szCs w:val="24"/>
          <w:lang w:val="vi-VN"/>
        </w:rPr>
      </w:pPr>
      <w:r w:rsidRPr="00B361C7">
        <w:rPr>
          <w:rFonts w:ascii="Times New Roman" w:hAnsi="Times New Roman" w:cs="Times New Roman"/>
          <w:bCs/>
          <w:sz w:val="24"/>
          <w:szCs w:val="24"/>
          <w:lang w:val="pt-BR"/>
        </w:rPr>
        <w:t xml:space="preserve">Thực hiện nghiêm túc, đầy đủ các chế độ chính sách của Đảng và Nhà nước đối với </w:t>
      </w:r>
      <w:r w:rsidRPr="00B361C7">
        <w:rPr>
          <w:rFonts w:ascii="Times New Roman" w:hAnsi="Times New Roman" w:cs="Times New Roman"/>
          <w:bCs/>
          <w:sz w:val="24"/>
          <w:szCs w:val="24"/>
          <w:lang w:val="vi-VN"/>
        </w:rPr>
        <w:t>LL DQTV</w:t>
      </w:r>
      <w:r w:rsidRPr="00B361C7">
        <w:rPr>
          <w:rFonts w:ascii="Times New Roman" w:hAnsi="Times New Roman" w:cs="Times New Roman"/>
          <w:bCs/>
          <w:sz w:val="24"/>
          <w:szCs w:val="24"/>
          <w:lang w:val="pt-BR"/>
        </w:rPr>
        <w:t>.</w:t>
      </w:r>
    </w:p>
    <w:p w:rsidR="008501A4" w:rsidRDefault="008501A4" w:rsidP="008501A4">
      <w:pPr>
        <w:pStyle w:val="ListParagraph"/>
        <w:spacing w:after="0"/>
        <w:ind w:left="1134"/>
        <w:jc w:val="center"/>
        <w:rPr>
          <w:rFonts w:ascii="Times New Roman" w:hAnsi="Times New Roman" w:cs="Times New Roman"/>
          <w:b/>
          <w:bCs/>
          <w:sz w:val="24"/>
          <w:szCs w:val="24"/>
        </w:rPr>
      </w:pPr>
    </w:p>
    <w:p w:rsidR="00652758" w:rsidRDefault="00652758" w:rsidP="008501A4">
      <w:pPr>
        <w:pStyle w:val="ListParagraph"/>
        <w:spacing w:after="0"/>
        <w:ind w:left="1134"/>
        <w:jc w:val="center"/>
        <w:rPr>
          <w:rFonts w:ascii="Times New Roman" w:hAnsi="Times New Roman" w:cs="Times New Roman"/>
          <w:b/>
          <w:bCs/>
          <w:sz w:val="24"/>
          <w:szCs w:val="24"/>
        </w:rPr>
      </w:pPr>
    </w:p>
    <w:p w:rsidR="00652758" w:rsidRDefault="00652758" w:rsidP="008501A4">
      <w:pPr>
        <w:pStyle w:val="ListParagraph"/>
        <w:spacing w:after="0"/>
        <w:ind w:left="1134"/>
        <w:jc w:val="center"/>
        <w:rPr>
          <w:rFonts w:ascii="Times New Roman" w:hAnsi="Times New Roman" w:cs="Times New Roman"/>
          <w:b/>
          <w:bCs/>
          <w:sz w:val="24"/>
          <w:szCs w:val="24"/>
        </w:rPr>
      </w:pPr>
    </w:p>
    <w:p w:rsidR="00652758" w:rsidRDefault="00652758" w:rsidP="008501A4">
      <w:pPr>
        <w:pStyle w:val="ListParagraph"/>
        <w:spacing w:after="0"/>
        <w:ind w:left="1134"/>
        <w:jc w:val="center"/>
        <w:rPr>
          <w:rFonts w:ascii="Times New Roman" w:hAnsi="Times New Roman" w:cs="Times New Roman"/>
          <w:b/>
          <w:bCs/>
          <w:sz w:val="24"/>
          <w:szCs w:val="24"/>
        </w:rPr>
      </w:pPr>
    </w:p>
    <w:p w:rsidR="00652758" w:rsidRDefault="00652758" w:rsidP="008501A4">
      <w:pPr>
        <w:pStyle w:val="ListParagraph"/>
        <w:spacing w:after="0"/>
        <w:ind w:left="1134"/>
        <w:jc w:val="center"/>
        <w:rPr>
          <w:rFonts w:ascii="Times New Roman" w:hAnsi="Times New Roman" w:cs="Times New Roman"/>
          <w:b/>
          <w:bCs/>
          <w:sz w:val="24"/>
          <w:szCs w:val="24"/>
        </w:rPr>
      </w:pPr>
    </w:p>
    <w:p w:rsidR="00652758" w:rsidRDefault="00652758" w:rsidP="008501A4">
      <w:pPr>
        <w:pStyle w:val="ListParagraph"/>
        <w:spacing w:after="0"/>
        <w:ind w:left="1134"/>
        <w:jc w:val="center"/>
        <w:rPr>
          <w:rFonts w:ascii="Times New Roman" w:hAnsi="Times New Roman" w:cs="Times New Roman"/>
          <w:b/>
          <w:bCs/>
          <w:sz w:val="24"/>
          <w:szCs w:val="24"/>
        </w:rPr>
      </w:pPr>
    </w:p>
    <w:p w:rsidR="00652758" w:rsidRDefault="00652758" w:rsidP="008501A4">
      <w:pPr>
        <w:pStyle w:val="ListParagraph"/>
        <w:spacing w:after="0"/>
        <w:ind w:left="1134"/>
        <w:jc w:val="center"/>
        <w:rPr>
          <w:rFonts w:ascii="Times New Roman" w:hAnsi="Times New Roman" w:cs="Times New Roman"/>
          <w:b/>
          <w:bCs/>
          <w:sz w:val="24"/>
          <w:szCs w:val="24"/>
        </w:rPr>
      </w:pPr>
    </w:p>
    <w:p w:rsidR="00652758" w:rsidRDefault="00652758" w:rsidP="008501A4">
      <w:pPr>
        <w:pStyle w:val="ListParagraph"/>
        <w:spacing w:after="0"/>
        <w:ind w:left="1134"/>
        <w:jc w:val="center"/>
        <w:rPr>
          <w:rFonts w:ascii="Times New Roman" w:hAnsi="Times New Roman" w:cs="Times New Roman"/>
          <w:b/>
          <w:bCs/>
          <w:sz w:val="24"/>
          <w:szCs w:val="24"/>
        </w:rPr>
      </w:pPr>
    </w:p>
    <w:p w:rsidR="00652758" w:rsidRDefault="00652758" w:rsidP="008501A4">
      <w:pPr>
        <w:pStyle w:val="ListParagraph"/>
        <w:spacing w:after="0"/>
        <w:ind w:left="1134"/>
        <w:jc w:val="center"/>
        <w:rPr>
          <w:rFonts w:ascii="Times New Roman" w:hAnsi="Times New Roman" w:cs="Times New Roman"/>
          <w:b/>
          <w:bCs/>
          <w:sz w:val="24"/>
          <w:szCs w:val="24"/>
        </w:rPr>
      </w:pPr>
    </w:p>
    <w:p w:rsidR="00652758" w:rsidRDefault="00652758" w:rsidP="008501A4">
      <w:pPr>
        <w:pStyle w:val="ListParagraph"/>
        <w:spacing w:after="0"/>
        <w:ind w:left="1134"/>
        <w:jc w:val="center"/>
        <w:rPr>
          <w:rFonts w:ascii="Times New Roman" w:hAnsi="Times New Roman" w:cs="Times New Roman"/>
          <w:b/>
          <w:bCs/>
          <w:sz w:val="24"/>
          <w:szCs w:val="24"/>
        </w:rPr>
      </w:pPr>
    </w:p>
    <w:p w:rsidR="00652758" w:rsidRDefault="00652758" w:rsidP="008501A4">
      <w:pPr>
        <w:pStyle w:val="ListParagraph"/>
        <w:spacing w:after="0"/>
        <w:ind w:left="1134"/>
        <w:jc w:val="center"/>
        <w:rPr>
          <w:rFonts w:ascii="Times New Roman" w:hAnsi="Times New Roman" w:cs="Times New Roman"/>
          <w:b/>
          <w:bCs/>
          <w:sz w:val="24"/>
          <w:szCs w:val="24"/>
        </w:rPr>
      </w:pPr>
    </w:p>
    <w:p w:rsidR="00652758" w:rsidRPr="00652758" w:rsidRDefault="00652758" w:rsidP="008501A4">
      <w:pPr>
        <w:pStyle w:val="ListParagraph"/>
        <w:spacing w:after="0"/>
        <w:ind w:left="1134"/>
        <w:jc w:val="center"/>
        <w:rPr>
          <w:rFonts w:ascii="Times New Roman" w:hAnsi="Times New Roman" w:cs="Times New Roman"/>
          <w:b/>
          <w:bCs/>
          <w:sz w:val="24"/>
          <w:szCs w:val="24"/>
        </w:rPr>
      </w:pPr>
    </w:p>
    <w:p w:rsidR="008501A4" w:rsidRPr="00F25306" w:rsidRDefault="008501A4" w:rsidP="003806E7">
      <w:pPr>
        <w:spacing w:after="0"/>
        <w:jc w:val="both"/>
        <w:rPr>
          <w:rFonts w:ascii="Times New Roman" w:hAnsi="Times New Roman" w:cs="Times New Roman"/>
          <w:b/>
          <w:bCs/>
          <w:sz w:val="24"/>
          <w:szCs w:val="24"/>
          <w:u w:val="single"/>
        </w:rPr>
      </w:pPr>
      <w:r w:rsidRPr="00B361C7">
        <w:rPr>
          <w:rFonts w:ascii="Times New Roman" w:hAnsi="Times New Roman" w:cs="Times New Roman"/>
          <w:b/>
          <w:bCs/>
          <w:sz w:val="24"/>
          <w:szCs w:val="24"/>
          <w:u w:val="single"/>
          <w:lang w:val="vi-VN"/>
        </w:rPr>
        <w:lastRenderedPageBreak/>
        <w:t xml:space="preserve">CÂU </w:t>
      </w:r>
      <w:r w:rsidR="00F25306">
        <w:rPr>
          <w:rFonts w:ascii="Times New Roman" w:hAnsi="Times New Roman" w:cs="Times New Roman"/>
          <w:b/>
          <w:bCs/>
          <w:sz w:val="24"/>
          <w:szCs w:val="24"/>
          <w:u w:val="single"/>
        </w:rPr>
        <w:t>3</w:t>
      </w:r>
      <w:r w:rsidRPr="00B361C7">
        <w:rPr>
          <w:rFonts w:ascii="Times New Roman" w:hAnsi="Times New Roman" w:cs="Times New Roman"/>
          <w:b/>
          <w:bCs/>
          <w:sz w:val="24"/>
          <w:szCs w:val="24"/>
          <w:u w:val="single"/>
          <w:lang w:val="vi-VN"/>
        </w:rPr>
        <w:t xml:space="preserve">:  </w:t>
      </w:r>
      <w:r w:rsidR="00F25306">
        <w:rPr>
          <w:rFonts w:ascii="Times New Roman" w:hAnsi="Times New Roman" w:cs="Times New Roman"/>
          <w:b/>
          <w:bCs/>
          <w:sz w:val="24"/>
          <w:szCs w:val="24"/>
          <w:u w:val="single"/>
        </w:rPr>
        <w:t>LÃNH THỔ QUỐC GIA LÀ GÌ</w:t>
      </w:r>
      <w:r w:rsidR="00BD67A0" w:rsidRPr="00B361C7">
        <w:rPr>
          <w:rFonts w:ascii="Times New Roman" w:hAnsi="Times New Roman" w:cs="Times New Roman"/>
          <w:b/>
          <w:bCs/>
          <w:sz w:val="24"/>
          <w:szCs w:val="24"/>
          <w:u w:val="single"/>
          <w:lang w:val="vi-VN"/>
        </w:rPr>
        <w:t>?</w:t>
      </w:r>
      <w:r w:rsidR="00F25306">
        <w:rPr>
          <w:rFonts w:ascii="Times New Roman" w:hAnsi="Times New Roman" w:cs="Times New Roman"/>
          <w:b/>
          <w:bCs/>
          <w:sz w:val="24"/>
          <w:szCs w:val="24"/>
          <w:u w:val="single"/>
        </w:rPr>
        <w:t xml:space="preserve"> TRÌNH BÀY CÁC VÙNG THUỘC LÃNH THỔ QUỐC GIA VIỆT NAM? HÃY CHO BIẾT TÌNH TRẠNG TRANH CHẤP CHỦ QUYỀN TRÊN QUẦN ĐẢO TRƯỜNG SA CỦA VIỆT NAM HIỆN NAY?</w:t>
      </w:r>
    </w:p>
    <w:p w:rsidR="00660286" w:rsidRPr="00B361C7" w:rsidRDefault="00320C0F" w:rsidP="003806E7">
      <w:pPr>
        <w:pStyle w:val="ListParagraph"/>
        <w:numPr>
          <w:ilvl w:val="0"/>
          <w:numId w:val="22"/>
        </w:numPr>
        <w:spacing w:after="0"/>
        <w:jc w:val="both"/>
        <w:rPr>
          <w:rFonts w:ascii="Times New Roman" w:hAnsi="Times New Roman" w:cs="Times New Roman"/>
          <w:bCs/>
          <w:sz w:val="24"/>
          <w:szCs w:val="24"/>
          <w:lang w:val="vi-VN"/>
        </w:rPr>
      </w:pPr>
      <w:r>
        <w:rPr>
          <w:rFonts w:ascii="Times New Roman" w:hAnsi="Times New Roman" w:cs="Times New Roman"/>
          <w:bCs/>
          <w:sz w:val="24"/>
          <w:szCs w:val="24"/>
        </w:rPr>
        <w:t>Lãnh thổ QG</w:t>
      </w:r>
      <w:r w:rsidR="00094E75" w:rsidRPr="00B361C7">
        <w:rPr>
          <w:rFonts w:ascii="Times New Roman" w:hAnsi="Times New Roman" w:cs="Times New Roman"/>
          <w:bCs/>
          <w:sz w:val="24"/>
          <w:szCs w:val="24"/>
          <w:lang w:val="vi-VN"/>
        </w:rPr>
        <w:t xml:space="preserve">: </w:t>
      </w:r>
      <w:r>
        <w:rPr>
          <w:rFonts w:ascii="Times New Roman" w:hAnsi="Times New Roman" w:cs="Times New Roman"/>
          <w:bCs/>
          <w:sz w:val="24"/>
          <w:szCs w:val="24"/>
        </w:rPr>
        <w:t>là phạm vi không gian</w:t>
      </w:r>
      <w:r w:rsidR="00FB38A7">
        <w:rPr>
          <w:rFonts w:ascii="Times New Roman" w:hAnsi="Times New Roman" w:cs="Times New Roman"/>
          <w:bCs/>
          <w:sz w:val="24"/>
          <w:szCs w:val="24"/>
        </w:rPr>
        <w:t xml:space="preserve"> được giới hạn bởi biên giới QG, thuộc chủ quyền hoàn toàn và đầy đủ của một QG. Lãnh thổ QG bao gồm: vùng đất, vùng biển, vùng trời, ngoài ra còn gồm lãnh thổ QG đặc biệt.</w:t>
      </w:r>
    </w:p>
    <w:p w:rsidR="00094E75" w:rsidRPr="00B361C7" w:rsidRDefault="00FB38A7" w:rsidP="003806E7">
      <w:pPr>
        <w:pStyle w:val="ListParagraph"/>
        <w:numPr>
          <w:ilvl w:val="0"/>
          <w:numId w:val="22"/>
        </w:numPr>
        <w:spacing w:after="0"/>
        <w:jc w:val="both"/>
        <w:rPr>
          <w:rFonts w:ascii="Times New Roman" w:hAnsi="Times New Roman" w:cs="Times New Roman"/>
          <w:bCs/>
          <w:sz w:val="24"/>
          <w:szCs w:val="24"/>
          <w:lang w:val="vi-VN"/>
        </w:rPr>
      </w:pPr>
      <w:r>
        <w:rPr>
          <w:rFonts w:ascii="Times New Roman" w:hAnsi="Times New Roman" w:cs="Times New Roman"/>
          <w:bCs/>
          <w:sz w:val="24"/>
          <w:szCs w:val="24"/>
        </w:rPr>
        <w:t>Các vùng thuộc LTQG</w:t>
      </w:r>
      <w:r w:rsidR="00094E75" w:rsidRPr="00B361C7">
        <w:rPr>
          <w:rFonts w:ascii="Times New Roman" w:hAnsi="Times New Roman" w:cs="Times New Roman"/>
          <w:bCs/>
          <w:sz w:val="24"/>
          <w:szCs w:val="24"/>
          <w:lang w:val="vi-VN"/>
        </w:rPr>
        <w:t>:</w:t>
      </w:r>
    </w:p>
    <w:p w:rsidR="00FB38A7" w:rsidRPr="00FB38A7" w:rsidRDefault="00FB38A7" w:rsidP="003806E7">
      <w:pPr>
        <w:pStyle w:val="ListParagraph"/>
        <w:numPr>
          <w:ilvl w:val="0"/>
          <w:numId w:val="28"/>
        </w:numPr>
        <w:spacing w:after="0"/>
        <w:ind w:left="1134" w:hanging="425"/>
        <w:jc w:val="both"/>
        <w:rPr>
          <w:rFonts w:ascii="Times New Roman" w:hAnsi="Times New Roman" w:cs="Times New Roman"/>
          <w:bCs/>
          <w:sz w:val="24"/>
          <w:szCs w:val="24"/>
          <w:lang w:val="vi-VN"/>
        </w:rPr>
      </w:pPr>
      <w:r>
        <w:rPr>
          <w:rFonts w:ascii="Times New Roman" w:hAnsi="Times New Roman" w:cs="Times New Roman"/>
          <w:bCs/>
          <w:sz w:val="24"/>
          <w:szCs w:val="24"/>
        </w:rPr>
        <w:t xml:space="preserve">Vùng đất: </w:t>
      </w:r>
    </w:p>
    <w:p w:rsidR="00FB38A7" w:rsidRPr="00FB38A7" w:rsidRDefault="00FB38A7" w:rsidP="003806E7">
      <w:pPr>
        <w:pStyle w:val="ListParagraph"/>
        <w:numPr>
          <w:ilvl w:val="0"/>
          <w:numId w:val="45"/>
        </w:numPr>
        <w:spacing w:after="0"/>
        <w:jc w:val="both"/>
        <w:rPr>
          <w:rFonts w:ascii="Times New Roman" w:hAnsi="Times New Roman" w:cs="Times New Roman"/>
          <w:bCs/>
          <w:sz w:val="24"/>
          <w:szCs w:val="24"/>
          <w:lang w:val="vi-VN"/>
        </w:rPr>
      </w:pPr>
      <w:r w:rsidRPr="00FB38A7">
        <w:rPr>
          <w:rFonts w:ascii="Times New Roman" w:hAnsi="Times New Roman" w:cs="Times New Roman"/>
          <w:bCs/>
          <w:sz w:val="24"/>
          <w:szCs w:val="24"/>
        </w:rPr>
        <w:t>là phần mặt đất và lòng đất của đất liền, của đảo, quần đảo thuộc chủ quyền một QG; bộ phận quan trọng nhất cấu thành nên LTQG, làm cơ sở để xác định vùng trời QG, nội thủy, lãnh hải.</w:t>
      </w:r>
    </w:p>
    <w:p w:rsidR="00FB38A7" w:rsidRPr="000E5DCF" w:rsidRDefault="00FB38A7" w:rsidP="003806E7">
      <w:pPr>
        <w:pStyle w:val="ListParagraph"/>
        <w:numPr>
          <w:ilvl w:val="0"/>
          <w:numId w:val="45"/>
        </w:numPr>
        <w:spacing w:after="0"/>
        <w:jc w:val="both"/>
        <w:rPr>
          <w:rFonts w:ascii="Times New Roman" w:hAnsi="Times New Roman" w:cs="Times New Roman"/>
          <w:bCs/>
          <w:sz w:val="24"/>
          <w:szCs w:val="24"/>
          <w:lang w:val="vi-VN"/>
        </w:rPr>
      </w:pPr>
      <w:r>
        <w:rPr>
          <w:rFonts w:ascii="Times New Roman" w:hAnsi="Times New Roman" w:cs="Times New Roman"/>
          <w:bCs/>
          <w:sz w:val="24"/>
          <w:szCs w:val="24"/>
        </w:rPr>
        <w:t>VN là một QG nằm trên bán đảo Đông Dương, ven biển TBD, có vùng đất QG vừa là đất liền, vừa là đảo, vừa là quần đảo bao gồm từ đỉnh Lũng Cú, Hà Giang đến múi Cà Mau; các đảo như Phú Quốc, Cái Lân… và quần đảo HS, TS. VN Có hơn 3000 hòn đảo lớn nhỏ.</w:t>
      </w:r>
    </w:p>
    <w:p w:rsidR="000E5DCF" w:rsidRPr="000E5DCF" w:rsidRDefault="000E5DCF" w:rsidP="003806E7">
      <w:pPr>
        <w:pStyle w:val="ListParagraph"/>
        <w:numPr>
          <w:ilvl w:val="0"/>
          <w:numId w:val="28"/>
        </w:numPr>
        <w:spacing w:after="0"/>
        <w:ind w:left="1134" w:hanging="425"/>
        <w:jc w:val="both"/>
        <w:rPr>
          <w:rFonts w:ascii="Times New Roman" w:hAnsi="Times New Roman" w:cs="Times New Roman"/>
          <w:bCs/>
          <w:sz w:val="24"/>
          <w:szCs w:val="24"/>
          <w:lang w:val="vi-VN"/>
        </w:rPr>
      </w:pPr>
      <w:r>
        <w:rPr>
          <w:rFonts w:ascii="Times New Roman" w:hAnsi="Times New Roman" w:cs="Times New Roman"/>
          <w:bCs/>
          <w:sz w:val="24"/>
          <w:szCs w:val="24"/>
        </w:rPr>
        <w:t>Vùng biển: bao gồm:</w:t>
      </w:r>
    </w:p>
    <w:p w:rsidR="000E5DCF" w:rsidRPr="00FB38A7" w:rsidRDefault="000E5DCF" w:rsidP="003806E7">
      <w:pPr>
        <w:pStyle w:val="ListParagraph"/>
        <w:numPr>
          <w:ilvl w:val="0"/>
          <w:numId w:val="45"/>
        </w:numPr>
        <w:spacing w:after="0"/>
        <w:jc w:val="both"/>
        <w:rPr>
          <w:rFonts w:ascii="Times New Roman" w:hAnsi="Times New Roman" w:cs="Times New Roman"/>
          <w:bCs/>
          <w:sz w:val="24"/>
          <w:szCs w:val="24"/>
          <w:lang w:val="vi-VN"/>
        </w:rPr>
      </w:pPr>
      <w:r>
        <w:rPr>
          <w:rFonts w:ascii="Times New Roman" w:hAnsi="Times New Roman" w:cs="Times New Roman"/>
          <w:bCs/>
          <w:sz w:val="24"/>
          <w:szCs w:val="24"/>
        </w:rPr>
        <w:t>Nội thủy: là vùng biển ở phía trong của đường cơ sở để tính chiều rộng lãnh hãi. Đường cơ sở là đường gãy khúc nối liền các điểm được lựa chọn tại ngấn nước thủy triều thấp nhất dọc theo bờ biển và các đảo gần bờ do 9 Phủ nước CHXHCNVN xác định và công bố.</w:t>
      </w:r>
    </w:p>
    <w:p w:rsidR="000E5DCF" w:rsidRPr="000E5DCF" w:rsidRDefault="000E5DCF" w:rsidP="003806E7">
      <w:pPr>
        <w:pStyle w:val="ListParagraph"/>
        <w:numPr>
          <w:ilvl w:val="0"/>
          <w:numId w:val="45"/>
        </w:numPr>
        <w:spacing w:after="0"/>
        <w:jc w:val="both"/>
        <w:rPr>
          <w:rFonts w:ascii="Times New Roman" w:hAnsi="Times New Roman" w:cs="Times New Roman"/>
          <w:bCs/>
          <w:sz w:val="24"/>
          <w:szCs w:val="24"/>
          <w:lang w:val="vi-VN"/>
        </w:rPr>
      </w:pPr>
      <w:r>
        <w:rPr>
          <w:rFonts w:ascii="Times New Roman" w:hAnsi="Times New Roman" w:cs="Times New Roman"/>
          <w:bCs/>
          <w:sz w:val="24"/>
          <w:szCs w:val="24"/>
        </w:rPr>
        <w:t>Lãnh hãi: là vùng biển có chiều rộng 12 hải lí tính từ đường cơ sở, có chế độ pháp lí như lãnh thổ đấp liền. Ranh giới ngoài của lãnh hải là biên giới QG trên biển.</w:t>
      </w:r>
    </w:p>
    <w:p w:rsidR="000E5DCF" w:rsidRPr="00EF551A" w:rsidRDefault="000E5DCF" w:rsidP="003806E7">
      <w:pPr>
        <w:pStyle w:val="ListParagraph"/>
        <w:numPr>
          <w:ilvl w:val="0"/>
          <w:numId w:val="45"/>
        </w:numPr>
        <w:spacing w:after="0"/>
        <w:jc w:val="both"/>
        <w:rPr>
          <w:rFonts w:ascii="Times New Roman" w:hAnsi="Times New Roman" w:cs="Times New Roman"/>
          <w:bCs/>
          <w:sz w:val="24"/>
          <w:szCs w:val="24"/>
          <w:lang w:val="vi-VN"/>
        </w:rPr>
      </w:pPr>
      <w:r w:rsidRPr="00EF551A">
        <w:rPr>
          <w:rFonts w:ascii="Times New Roman" w:hAnsi="Times New Roman" w:cs="Times New Roman"/>
          <w:bCs/>
          <w:sz w:val="24"/>
          <w:szCs w:val="24"/>
        </w:rPr>
        <w:t xml:space="preserve">Vùng tiếp giáp lãnh hải: </w:t>
      </w:r>
      <w:r w:rsidRPr="00EF551A">
        <w:rPr>
          <w:rFonts w:ascii="Times New Roman" w:hAnsi="Times New Roman" w:cs="Times New Roman"/>
          <w:color w:val="000000"/>
          <w:sz w:val="24"/>
          <w:szCs w:val="24"/>
          <w:shd w:val="clear" w:color="auto" w:fill="FFFFFF"/>
        </w:rPr>
        <w:t>là vùng biển tiếp liền và nằm ngoài lãnh hải Việt Nam, có chiều rộng 12 hải lý tính từ ranh giới ngoài của lãnh hải.</w:t>
      </w:r>
    </w:p>
    <w:p w:rsidR="00EF551A" w:rsidRPr="00EF551A" w:rsidRDefault="00EF551A" w:rsidP="003806E7">
      <w:pPr>
        <w:pStyle w:val="ListParagraph"/>
        <w:numPr>
          <w:ilvl w:val="0"/>
          <w:numId w:val="45"/>
        </w:numPr>
        <w:shd w:val="clear" w:color="auto" w:fill="FFFFFF"/>
        <w:spacing w:before="300" w:after="150" w:line="240" w:lineRule="auto"/>
        <w:jc w:val="both"/>
        <w:outlineLvl w:val="2"/>
        <w:rPr>
          <w:rFonts w:ascii="Times New Roman" w:eastAsia="Times New Roman" w:hAnsi="Times New Roman" w:cs="Times New Roman"/>
          <w:color w:val="212121"/>
          <w:sz w:val="24"/>
          <w:szCs w:val="24"/>
          <w:lang w:bidi="ar-SA"/>
        </w:rPr>
      </w:pPr>
      <w:r w:rsidRPr="00EF551A">
        <w:rPr>
          <w:rFonts w:ascii="Times New Roman" w:eastAsia="Times New Roman" w:hAnsi="Times New Roman" w:cs="Times New Roman"/>
          <w:color w:val="212121"/>
          <w:sz w:val="24"/>
          <w:szCs w:val="24"/>
          <w:lang w:bidi="ar-SA"/>
        </w:rPr>
        <w:t>Vùng đặc quyền kinh tế là vùng biển rộng 200 hải lý tính từ đường cơ sở</w:t>
      </w:r>
      <w:r>
        <w:rPr>
          <w:rFonts w:ascii="Times New Roman" w:eastAsia="Times New Roman" w:hAnsi="Times New Roman" w:cs="Times New Roman"/>
          <w:color w:val="212121"/>
          <w:sz w:val="24"/>
          <w:szCs w:val="24"/>
          <w:lang w:bidi="ar-SA"/>
        </w:rPr>
        <w:t>. Trong vùng này, Nhà nước có quyền chủ quyền và quyền tài phán.</w:t>
      </w:r>
    </w:p>
    <w:p w:rsidR="000E5DCF" w:rsidRPr="00EF551A" w:rsidRDefault="00EF551A" w:rsidP="003806E7">
      <w:pPr>
        <w:pStyle w:val="ListParagraph"/>
        <w:numPr>
          <w:ilvl w:val="0"/>
          <w:numId w:val="45"/>
        </w:numPr>
        <w:spacing w:after="0"/>
        <w:jc w:val="both"/>
        <w:rPr>
          <w:rFonts w:ascii="Times New Roman" w:hAnsi="Times New Roman" w:cs="Times New Roman"/>
          <w:bCs/>
          <w:sz w:val="24"/>
          <w:szCs w:val="24"/>
          <w:lang w:val="vi-VN"/>
        </w:rPr>
      </w:pPr>
      <w:r w:rsidRPr="00EF551A">
        <w:rPr>
          <w:rFonts w:ascii="Times New Roman" w:hAnsi="Times New Roman" w:cs="Times New Roman"/>
          <w:color w:val="000000"/>
          <w:sz w:val="24"/>
          <w:szCs w:val="24"/>
          <w:shd w:val="clear" w:color="auto" w:fill="FFFFFF"/>
        </w:rPr>
        <w:t>Thềm lục địa là đáy biển và lòng đất dưới đáy biển thuộc phần kéo dài tự nhiên của lục địa mở rộng ra ngoài lãnh hải cho đến bờ ngoài của rìa lục địa</w:t>
      </w:r>
      <w:r>
        <w:rPr>
          <w:rFonts w:ascii="Times New Roman" w:hAnsi="Times New Roman" w:cs="Times New Roman"/>
          <w:color w:val="000000"/>
          <w:sz w:val="24"/>
          <w:szCs w:val="24"/>
          <w:shd w:val="clear" w:color="auto" w:fill="FFFFFF"/>
        </w:rPr>
        <w:t>.</w:t>
      </w:r>
    </w:p>
    <w:p w:rsidR="00573EAC" w:rsidRPr="00573EAC" w:rsidRDefault="00FB38A7" w:rsidP="003806E7">
      <w:pPr>
        <w:pStyle w:val="ListParagraph"/>
        <w:numPr>
          <w:ilvl w:val="0"/>
          <w:numId w:val="28"/>
        </w:numPr>
        <w:spacing w:after="0"/>
        <w:ind w:left="1134" w:hanging="425"/>
        <w:jc w:val="both"/>
        <w:rPr>
          <w:rFonts w:ascii="Times New Roman" w:hAnsi="Times New Roman" w:cs="Times New Roman"/>
          <w:bCs/>
          <w:sz w:val="24"/>
          <w:szCs w:val="24"/>
          <w:lang w:val="vi-VN"/>
        </w:rPr>
      </w:pPr>
      <w:r>
        <w:rPr>
          <w:rFonts w:ascii="Times New Roman" w:hAnsi="Times New Roman" w:cs="Times New Roman"/>
          <w:bCs/>
          <w:sz w:val="24"/>
          <w:szCs w:val="24"/>
        </w:rPr>
        <w:t xml:space="preserve">Vùng </w:t>
      </w:r>
      <w:r w:rsidR="00EF551A">
        <w:rPr>
          <w:rFonts w:ascii="Times New Roman" w:hAnsi="Times New Roman" w:cs="Times New Roman"/>
          <w:bCs/>
          <w:sz w:val="24"/>
          <w:szCs w:val="24"/>
        </w:rPr>
        <w:t>trời</w:t>
      </w:r>
      <w:r>
        <w:rPr>
          <w:rFonts w:ascii="Times New Roman" w:hAnsi="Times New Roman" w:cs="Times New Roman"/>
          <w:bCs/>
          <w:sz w:val="24"/>
          <w:szCs w:val="24"/>
        </w:rPr>
        <w:t>:</w:t>
      </w:r>
      <w:r w:rsidR="000E5DCF">
        <w:rPr>
          <w:rFonts w:ascii="Times New Roman" w:hAnsi="Times New Roman" w:cs="Times New Roman"/>
          <w:bCs/>
          <w:sz w:val="24"/>
          <w:szCs w:val="24"/>
        </w:rPr>
        <w:t xml:space="preserve"> </w:t>
      </w:r>
      <w:r w:rsidR="00573EAC">
        <w:rPr>
          <w:rFonts w:ascii="Times New Roman" w:hAnsi="Times New Roman" w:cs="Times New Roman"/>
          <w:bCs/>
          <w:sz w:val="24"/>
          <w:szCs w:val="24"/>
        </w:rPr>
        <w:t>là khoảng không gian phía trên lãnh thổ quốc gia; là bộ phận cấu thành lãnh thổ quốc gia và thuộc chủ quyền hoàn toàn của quốc gia đó.</w:t>
      </w:r>
    </w:p>
    <w:p w:rsidR="00094E75" w:rsidRPr="00B361C7" w:rsidRDefault="00573EAC" w:rsidP="003806E7">
      <w:pPr>
        <w:pStyle w:val="ListParagraph"/>
        <w:numPr>
          <w:ilvl w:val="0"/>
          <w:numId w:val="28"/>
        </w:numPr>
        <w:spacing w:after="0"/>
        <w:ind w:left="1134" w:hanging="425"/>
        <w:jc w:val="both"/>
        <w:rPr>
          <w:rFonts w:ascii="Times New Roman" w:hAnsi="Times New Roman" w:cs="Times New Roman"/>
          <w:bCs/>
          <w:sz w:val="24"/>
          <w:szCs w:val="24"/>
          <w:lang w:val="vi-VN"/>
        </w:rPr>
      </w:pPr>
      <w:r>
        <w:rPr>
          <w:rFonts w:ascii="Times New Roman" w:hAnsi="Times New Roman" w:cs="Times New Roman"/>
          <w:bCs/>
          <w:sz w:val="24"/>
          <w:szCs w:val="24"/>
        </w:rPr>
        <w:t>Lãnh thổ QG đặc biệt: là loại lãnh thổ đặc thù của một QG tồn tại hợp pháp trong lãnh thổ của một QG khác hoặc trên vùng biển, vùng trời quốc tế.</w:t>
      </w:r>
    </w:p>
    <w:p w:rsidR="005A5442" w:rsidRPr="00B361C7" w:rsidRDefault="00B66A88" w:rsidP="003806E7">
      <w:pPr>
        <w:pStyle w:val="ListParagraph"/>
        <w:numPr>
          <w:ilvl w:val="0"/>
          <w:numId w:val="22"/>
        </w:numPr>
        <w:spacing w:after="0"/>
        <w:jc w:val="both"/>
        <w:rPr>
          <w:rFonts w:ascii="Times New Roman" w:hAnsi="Times New Roman" w:cs="Times New Roman"/>
          <w:bCs/>
          <w:sz w:val="24"/>
          <w:szCs w:val="24"/>
          <w:lang w:val="vi-VN"/>
        </w:rPr>
      </w:pPr>
      <w:r w:rsidRPr="00B66A88">
        <w:rPr>
          <w:rFonts w:ascii="Times New Roman" w:hAnsi="Times New Roman" w:cs="Times New Roman"/>
          <w:bCs/>
          <w:sz w:val="24"/>
          <w:szCs w:val="24"/>
        </w:rPr>
        <w:t xml:space="preserve">Tình trạng tranh chấp chủ quyền trên quần đảo </w:t>
      </w:r>
      <w:r>
        <w:rPr>
          <w:rFonts w:ascii="Times New Roman" w:hAnsi="Times New Roman" w:cs="Times New Roman"/>
          <w:bCs/>
          <w:sz w:val="24"/>
          <w:szCs w:val="24"/>
        </w:rPr>
        <w:t>T</w:t>
      </w:r>
      <w:r w:rsidRPr="00B66A88">
        <w:rPr>
          <w:rFonts w:ascii="Times New Roman" w:hAnsi="Times New Roman" w:cs="Times New Roman"/>
          <w:bCs/>
          <w:sz w:val="24"/>
          <w:szCs w:val="24"/>
        </w:rPr>
        <w:t xml:space="preserve">rường </w:t>
      </w:r>
      <w:r>
        <w:rPr>
          <w:rFonts w:ascii="Times New Roman" w:hAnsi="Times New Roman" w:cs="Times New Roman"/>
          <w:bCs/>
          <w:sz w:val="24"/>
          <w:szCs w:val="24"/>
        </w:rPr>
        <w:t>S</w:t>
      </w:r>
      <w:r w:rsidRPr="00B66A88">
        <w:rPr>
          <w:rFonts w:ascii="Times New Roman" w:hAnsi="Times New Roman" w:cs="Times New Roman"/>
          <w:bCs/>
          <w:sz w:val="24"/>
          <w:szCs w:val="24"/>
        </w:rPr>
        <w:t xml:space="preserve">a của </w:t>
      </w:r>
      <w:r>
        <w:rPr>
          <w:rFonts w:ascii="Times New Roman" w:hAnsi="Times New Roman" w:cs="Times New Roman"/>
          <w:bCs/>
          <w:sz w:val="24"/>
          <w:szCs w:val="24"/>
        </w:rPr>
        <w:t>V</w:t>
      </w:r>
      <w:r w:rsidRPr="00B66A88">
        <w:rPr>
          <w:rFonts w:ascii="Times New Roman" w:hAnsi="Times New Roman" w:cs="Times New Roman"/>
          <w:bCs/>
          <w:sz w:val="24"/>
          <w:szCs w:val="24"/>
        </w:rPr>
        <w:t xml:space="preserve">iệt </w:t>
      </w:r>
      <w:r>
        <w:rPr>
          <w:rFonts w:ascii="Times New Roman" w:hAnsi="Times New Roman" w:cs="Times New Roman"/>
          <w:bCs/>
          <w:sz w:val="24"/>
          <w:szCs w:val="24"/>
        </w:rPr>
        <w:t>N</w:t>
      </w:r>
      <w:r w:rsidRPr="00B66A88">
        <w:rPr>
          <w:rFonts w:ascii="Times New Roman" w:hAnsi="Times New Roman" w:cs="Times New Roman"/>
          <w:bCs/>
          <w:sz w:val="24"/>
          <w:szCs w:val="24"/>
        </w:rPr>
        <w:t>am hiện nay</w:t>
      </w:r>
      <w:r w:rsidR="005A5442" w:rsidRPr="00B361C7">
        <w:rPr>
          <w:rFonts w:ascii="Times New Roman" w:hAnsi="Times New Roman" w:cs="Times New Roman"/>
          <w:bCs/>
          <w:sz w:val="24"/>
          <w:szCs w:val="24"/>
          <w:lang w:val="vi-VN"/>
        </w:rPr>
        <w:t>:</w:t>
      </w:r>
    </w:p>
    <w:p w:rsidR="005A5442" w:rsidRPr="00BE5E6E" w:rsidRDefault="00BE5E6E" w:rsidP="003806E7">
      <w:pPr>
        <w:pStyle w:val="ListParagraph"/>
        <w:numPr>
          <w:ilvl w:val="0"/>
          <w:numId w:val="46"/>
        </w:numPr>
        <w:spacing w:after="0"/>
        <w:ind w:left="1134"/>
        <w:jc w:val="both"/>
        <w:rPr>
          <w:rFonts w:ascii="Times New Roman" w:hAnsi="Times New Roman" w:cs="Times New Roman"/>
          <w:bCs/>
          <w:sz w:val="24"/>
          <w:szCs w:val="24"/>
          <w:lang w:val="vi-VN"/>
        </w:rPr>
      </w:pPr>
      <w:r>
        <w:rPr>
          <w:rFonts w:ascii="Times New Roman" w:hAnsi="Times New Roman" w:cs="Times New Roman"/>
          <w:bCs/>
          <w:sz w:val="24"/>
          <w:szCs w:val="24"/>
        </w:rPr>
        <w:t>Tranh chấp chủ quyền trên quần đảo Trường Sa giữa namgw nước 6 bên gồm VN, TQ, Malaysia, Philippin, Đài Loan, Brunei.</w:t>
      </w:r>
    </w:p>
    <w:p w:rsidR="00BE5E6E" w:rsidRPr="00BE5E6E" w:rsidRDefault="00BE5E6E" w:rsidP="003806E7">
      <w:pPr>
        <w:pStyle w:val="ListParagraph"/>
        <w:numPr>
          <w:ilvl w:val="0"/>
          <w:numId w:val="46"/>
        </w:numPr>
        <w:spacing w:after="0"/>
        <w:ind w:left="1134"/>
        <w:jc w:val="both"/>
        <w:rPr>
          <w:rFonts w:ascii="Times New Roman" w:hAnsi="Times New Roman" w:cs="Times New Roman"/>
          <w:bCs/>
          <w:sz w:val="24"/>
          <w:szCs w:val="24"/>
          <w:lang w:val="vi-VN"/>
        </w:rPr>
      </w:pPr>
      <w:r>
        <w:rPr>
          <w:rFonts w:ascii="Times New Roman" w:hAnsi="Times New Roman" w:cs="Times New Roman"/>
          <w:bCs/>
          <w:sz w:val="24"/>
          <w:szCs w:val="24"/>
        </w:rPr>
        <w:t>Phân định ranh giới các vùng biển theo Công ước của Liên Hợp Quốc về Luật biển năm 1982</w:t>
      </w:r>
    </w:p>
    <w:p w:rsidR="00BE5E6E" w:rsidRPr="00BE5E6E" w:rsidRDefault="00BE5E6E" w:rsidP="003806E7">
      <w:pPr>
        <w:pStyle w:val="ListParagraph"/>
        <w:numPr>
          <w:ilvl w:val="0"/>
          <w:numId w:val="46"/>
        </w:numPr>
        <w:spacing w:after="0"/>
        <w:ind w:left="1134"/>
        <w:jc w:val="both"/>
        <w:rPr>
          <w:rFonts w:ascii="Times New Roman" w:hAnsi="Times New Roman" w:cs="Times New Roman"/>
          <w:bCs/>
          <w:sz w:val="24"/>
          <w:szCs w:val="24"/>
          <w:lang w:val="vi-VN"/>
        </w:rPr>
      </w:pPr>
      <w:r>
        <w:rPr>
          <w:rFonts w:ascii="Times New Roman" w:hAnsi="Times New Roman" w:cs="Times New Roman"/>
          <w:bCs/>
          <w:sz w:val="24"/>
          <w:szCs w:val="24"/>
        </w:rPr>
        <w:t>Việc xác định ranh giới ngoài của thềm lục địa</w:t>
      </w:r>
    </w:p>
    <w:p w:rsidR="00BE5E6E" w:rsidRPr="00B361C7" w:rsidRDefault="00BE5E6E" w:rsidP="003806E7">
      <w:pPr>
        <w:pStyle w:val="ListParagraph"/>
        <w:spacing w:after="0"/>
        <w:ind w:left="1134"/>
        <w:jc w:val="both"/>
        <w:rPr>
          <w:rFonts w:ascii="Times New Roman" w:hAnsi="Times New Roman" w:cs="Times New Roman"/>
          <w:bCs/>
          <w:sz w:val="24"/>
          <w:szCs w:val="24"/>
          <w:lang w:val="vi-VN"/>
        </w:rPr>
      </w:pPr>
      <w:r>
        <w:rPr>
          <w:rFonts w:ascii="Times New Roman" w:hAnsi="Times New Roman" w:cs="Times New Roman"/>
          <w:bCs/>
          <w:sz w:val="24"/>
          <w:szCs w:val="24"/>
        </w:rPr>
        <w:t xml:space="preserve">Trong đó, việc giải quyết tranh chấp chủ quyền trên quần đảo Trường Sa đặc biệt phức tạp và khó khăn do vị trí chiến lược của quần đảo này cũng như các yếu tố </w:t>
      </w:r>
      <w:r w:rsidR="003E5F42">
        <w:rPr>
          <w:rFonts w:ascii="Times New Roman" w:hAnsi="Times New Roman" w:cs="Times New Roman"/>
          <w:bCs/>
          <w:sz w:val="24"/>
          <w:szCs w:val="24"/>
        </w:rPr>
        <w:t>tài nguyên</w:t>
      </w:r>
      <w:r>
        <w:rPr>
          <w:rFonts w:ascii="Times New Roman" w:hAnsi="Times New Roman" w:cs="Times New Roman"/>
          <w:bCs/>
          <w:sz w:val="24"/>
          <w:szCs w:val="24"/>
        </w:rPr>
        <w:t xml:space="preserve"> </w:t>
      </w:r>
      <w:r w:rsidR="003E5F42">
        <w:rPr>
          <w:rFonts w:ascii="Times New Roman" w:hAnsi="Times New Roman" w:cs="Times New Roman"/>
          <w:bCs/>
          <w:sz w:val="24"/>
          <w:szCs w:val="24"/>
        </w:rPr>
        <w:t>k</w:t>
      </w:r>
      <w:r>
        <w:rPr>
          <w:rFonts w:ascii="Times New Roman" w:hAnsi="Times New Roman" w:cs="Times New Roman"/>
          <w:bCs/>
          <w:sz w:val="24"/>
          <w:szCs w:val="24"/>
        </w:rPr>
        <w:t>hu vực xung quanh quần đảo.</w:t>
      </w:r>
    </w:p>
    <w:p w:rsidR="00F25306" w:rsidRDefault="00F25306" w:rsidP="003806E7">
      <w:pPr>
        <w:pStyle w:val="ListParagraph"/>
        <w:spacing w:after="0"/>
        <w:ind w:left="1134"/>
        <w:jc w:val="both"/>
        <w:rPr>
          <w:rFonts w:ascii="Times New Roman" w:hAnsi="Times New Roman" w:cs="Times New Roman"/>
          <w:b/>
          <w:bCs/>
          <w:sz w:val="24"/>
          <w:szCs w:val="24"/>
        </w:rPr>
      </w:pPr>
    </w:p>
    <w:p w:rsidR="00F25306" w:rsidRDefault="00F25306" w:rsidP="003806E7">
      <w:pPr>
        <w:pStyle w:val="ListParagraph"/>
        <w:spacing w:after="0"/>
        <w:ind w:left="1134"/>
        <w:jc w:val="both"/>
        <w:rPr>
          <w:rFonts w:ascii="Times New Roman" w:hAnsi="Times New Roman" w:cs="Times New Roman"/>
          <w:b/>
          <w:bCs/>
          <w:sz w:val="24"/>
          <w:szCs w:val="24"/>
        </w:rPr>
      </w:pPr>
    </w:p>
    <w:p w:rsidR="00F25306" w:rsidRDefault="00F25306" w:rsidP="005A5442">
      <w:pPr>
        <w:pStyle w:val="ListParagraph"/>
        <w:spacing w:after="0"/>
        <w:ind w:left="1134"/>
        <w:jc w:val="center"/>
        <w:rPr>
          <w:rFonts w:ascii="Times New Roman" w:hAnsi="Times New Roman" w:cs="Times New Roman"/>
          <w:b/>
          <w:bCs/>
          <w:sz w:val="24"/>
          <w:szCs w:val="24"/>
        </w:rPr>
      </w:pPr>
    </w:p>
    <w:p w:rsidR="00F25306" w:rsidRDefault="00F25306" w:rsidP="005A5442">
      <w:pPr>
        <w:pStyle w:val="ListParagraph"/>
        <w:spacing w:after="0"/>
        <w:ind w:left="1134"/>
        <w:jc w:val="center"/>
        <w:rPr>
          <w:rFonts w:ascii="Times New Roman" w:hAnsi="Times New Roman" w:cs="Times New Roman"/>
          <w:b/>
          <w:bCs/>
          <w:sz w:val="24"/>
          <w:szCs w:val="24"/>
        </w:rPr>
      </w:pPr>
    </w:p>
    <w:p w:rsidR="00F25306" w:rsidRDefault="00F25306" w:rsidP="005A5442">
      <w:pPr>
        <w:pStyle w:val="ListParagraph"/>
        <w:spacing w:after="0"/>
        <w:ind w:left="1134"/>
        <w:jc w:val="center"/>
        <w:rPr>
          <w:rFonts w:ascii="Times New Roman" w:hAnsi="Times New Roman" w:cs="Times New Roman"/>
          <w:b/>
          <w:bCs/>
          <w:sz w:val="24"/>
          <w:szCs w:val="24"/>
        </w:rPr>
      </w:pPr>
    </w:p>
    <w:p w:rsidR="00F25306" w:rsidRDefault="00F25306" w:rsidP="005A5442">
      <w:pPr>
        <w:pStyle w:val="ListParagraph"/>
        <w:spacing w:after="0"/>
        <w:ind w:left="1134"/>
        <w:jc w:val="center"/>
        <w:rPr>
          <w:rFonts w:ascii="Times New Roman" w:hAnsi="Times New Roman" w:cs="Times New Roman"/>
          <w:b/>
          <w:bCs/>
          <w:sz w:val="24"/>
          <w:szCs w:val="24"/>
        </w:rPr>
      </w:pPr>
    </w:p>
    <w:p w:rsidR="00F25306" w:rsidRDefault="00F25306" w:rsidP="005A5442">
      <w:pPr>
        <w:pStyle w:val="ListParagraph"/>
        <w:spacing w:after="0"/>
        <w:ind w:left="1134"/>
        <w:jc w:val="center"/>
        <w:rPr>
          <w:rFonts w:ascii="Times New Roman" w:hAnsi="Times New Roman" w:cs="Times New Roman"/>
          <w:b/>
          <w:bCs/>
          <w:sz w:val="24"/>
          <w:szCs w:val="24"/>
        </w:rPr>
      </w:pPr>
    </w:p>
    <w:p w:rsidR="005A5442" w:rsidRPr="00B361C7" w:rsidRDefault="005A5442" w:rsidP="003364CC">
      <w:pPr>
        <w:spacing w:after="0"/>
        <w:jc w:val="both"/>
        <w:rPr>
          <w:rFonts w:ascii="Times New Roman" w:hAnsi="Times New Roman" w:cs="Times New Roman"/>
          <w:b/>
          <w:bCs/>
          <w:sz w:val="24"/>
          <w:szCs w:val="24"/>
          <w:u w:val="single"/>
          <w:lang w:val="vi-VN"/>
        </w:rPr>
      </w:pPr>
      <w:r w:rsidRPr="00B361C7">
        <w:rPr>
          <w:rFonts w:ascii="Times New Roman" w:hAnsi="Times New Roman" w:cs="Times New Roman"/>
          <w:b/>
          <w:bCs/>
          <w:sz w:val="24"/>
          <w:szCs w:val="24"/>
          <w:u w:val="single"/>
          <w:lang w:val="vi-VN"/>
        </w:rPr>
        <w:lastRenderedPageBreak/>
        <w:t xml:space="preserve">CÂU </w:t>
      </w:r>
      <w:r w:rsidR="00F25306">
        <w:rPr>
          <w:rFonts w:ascii="Times New Roman" w:hAnsi="Times New Roman" w:cs="Times New Roman"/>
          <w:b/>
          <w:bCs/>
          <w:sz w:val="24"/>
          <w:szCs w:val="24"/>
          <w:u w:val="single"/>
        </w:rPr>
        <w:t>4</w:t>
      </w:r>
      <w:r w:rsidRPr="00B361C7">
        <w:rPr>
          <w:rFonts w:ascii="Times New Roman" w:hAnsi="Times New Roman" w:cs="Times New Roman"/>
          <w:b/>
          <w:bCs/>
          <w:sz w:val="24"/>
          <w:szCs w:val="24"/>
          <w:u w:val="single"/>
          <w:lang w:val="vi-VN"/>
        </w:rPr>
        <w:t xml:space="preserve">: </w:t>
      </w:r>
      <w:r w:rsidR="00214171" w:rsidRPr="00B361C7">
        <w:rPr>
          <w:rFonts w:ascii="Times New Roman" w:hAnsi="Times New Roman" w:cs="Times New Roman"/>
          <w:b/>
          <w:bCs/>
          <w:sz w:val="24"/>
          <w:szCs w:val="24"/>
          <w:u w:val="single"/>
          <w:lang w:val="vi-VN"/>
        </w:rPr>
        <w:t>HÃY NÊU KN VỀ DÂN TỘC? TRÌNH BÀY ÂM MƯU THỦ ĐOẠN VỀ LỢI DỤNG VẤN ĐỀ DÂN TỘC VÀ TÔN GIÁO CHỐNG PHÁ CM VN CỦA CÁC THẾ LỰC THÙ ĐỊCH?</w:t>
      </w:r>
    </w:p>
    <w:p w:rsidR="00214171" w:rsidRPr="00B361C7" w:rsidRDefault="00214171" w:rsidP="003364CC">
      <w:pPr>
        <w:pStyle w:val="ListParagraph"/>
        <w:numPr>
          <w:ilvl w:val="0"/>
          <w:numId w:val="22"/>
        </w:numPr>
        <w:jc w:val="both"/>
        <w:rPr>
          <w:rFonts w:ascii="Times New Roman" w:hAnsi="Times New Roman" w:cs="Times New Roman"/>
          <w:bCs/>
          <w:sz w:val="24"/>
          <w:szCs w:val="24"/>
          <w:lang w:val="vi-VN"/>
        </w:rPr>
      </w:pPr>
      <w:r w:rsidRPr="00B361C7">
        <w:rPr>
          <w:rFonts w:ascii="Times New Roman" w:hAnsi="Times New Roman" w:cs="Times New Roman"/>
          <w:bCs/>
          <w:sz w:val="24"/>
          <w:szCs w:val="24"/>
          <w:lang w:val="vi-VN"/>
        </w:rPr>
        <w:t xml:space="preserve">Khái niệm: Dân tộc là cộng đồng người ổn định, hình thành trong lịch sử, tạo lập một quốc gia, trên cơ cở cộng đồng bền vững về: lãnh thổ quốc gia, </w:t>
      </w:r>
      <w:r w:rsidR="003A72E2" w:rsidRPr="00B361C7">
        <w:rPr>
          <w:rFonts w:ascii="Times New Roman" w:hAnsi="Times New Roman" w:cs="Times New Roman"/>
          <w:bCs/>
          <w:sz w:val="24"/>
          <w:szCs w:val="24"/>
          <w:lang w:val="vi-VN"/>
        </w:rPr>
        <w:t>KT</w:t>
      </w:r>
      <w:r w:rsidRPr="00B361C7">
        <w:rPr>
          <w:rFonts w:ascii="Times New Roman" w:hAnsi="Times New Roman" w:cs="Times New Roman"/>
          <w:bCs/>
          <w:sz w:val="24"/>
          <w:szCs w:val="24"/>
          <w:lang w:val="vi-VN"/>
        </w:rPr>
        <w:t xml:space="preserve">, ngôn ngữ, truyền thống, văn hoá, đặc điểm tâm lý, ý thức về dân tộc và tên gọi của dân tộc. </w:t>
      </w:r>
    </w:p>
    <w:p w:rsidR="00214171" w:rsidRPr="00B361C7" w:rsidRDefault="00214171" w:rsidP="003364CC">
      <w:pPr>
        <w:pStyle w:val="ListParagraph"/>
        <w:numPr>
          <w:ilvl w:val="0"/>
          <w:numId w:val="22"/>
        </w:numPr>
        <w:spacing w:after="0"/>
        <w:jc w:val="both"/>
        <w:rPr>
          <w:rFonts w:ascii="Times New Roman" w:hAnsi="Times New Roman" w:cs="Times New Roman"/>
          <w:bCs/>
          <w:sz w:val="24"/>
          <w:szCs w:val="24"/>
          <w:lang w:val="vi-VN"/>
        </w:rPr>
      </w:pPr>
      <w:r w:rsidRPr="00B361C7">
        <w:rPr>
          <w:rFonts w:ascii="Times New Roman" w:hAnsi="Times New Roman" w:cs="Times New Roman"/>
          <w:bCs/>
          <w:sz w:val="24"/>
          <w:szCs w:val="24"/>
          <w:lang w:val="vi-VN"/>
        </w:rPr>
        <w:t xml:space="preserve">Âm mưu của các thế lực thù địch: Chống phá cách mạng </w:t>
      </w:r>
      <w:r w:rsidR="00CA3D45" w:rsidRPr="00B361C7">
        <w:rPr>
          <w:rFonts w:ascii="Times New Roman" w:hAnsi="Times New Roman" w:cs="Times New Roman"/>
          <w:bCs/>
          <w:sz w:val="24"/>
          <w:szCs w:val="24"/>
          <w:lang w:val="vi-VN"/>
        </w:rPr>
        <w:t>VN</w:t>
      </w:r>
      <w:r w:rsidRPr="00B361C7">
        <w:rPr>
          <w:rFonts w:ascii="Times New Roman" w:hAnsi="Times New Roman" w:cs="Times New Roman"/>
          <w:bCs/>
          <w:sz w:val="24"/>
          <w:szCs w:val="24"/>
          <w:lang w:val="vi-VN"/>
        </w:rPr>
        <w:t xml:space="preserve"> là âm mưu không bao giờ thay đổi của các thế lực thù địch. Hiện nay, chủ nghĩa đế quốc đang đẩy mạnh chiến lược “Diễn biến hoà bình” chống </w:t>
      </w:r>
      <w:r w:rsidR="00CA3D45" w:rsidRPr="00B361C7">
        <w:rPr>
          <w:rFonts w:ascii="Times New Roman" w:hAnsi="Times New Roman" w:cs="Times New Roman"/>
          <w:bCs/>
          <w:sz w:val="24"/>
          <w:szCs w:val="24"/>
          <w:lang w:val="vi-VN"/>
        </w:rPr>
        <w:t>VN</w:t>
      </w:r>
      <w:r w:rsidRPr="00B361C7">
        <w:rPr>
          <w:rFonts w:ascii="Times New Roman" w:hAnsi="Times New Roman" w:cs="Times New Roman"/>
          <w:bCs/>
          <w:sz w:val="24"/>
          <w:szCs w:val="24"/>
          <w:lang w:val="vi-VN"/>
        </w:rPr>
        <w:t>. Tập trung vào một số hoạt động chủ yếu sau đây:</w:t>
      </w:r>
    </w:p>
    <w:p w:rsidR="00C26429" w:rsidRPr="00B361C7" w:rsidRDefault="00C26429" w:rsidP="003364CC">
      <w:pPr>
        <w:pStyle w:val="ListParagraph"/>
        <w:numPr>
          <w:ilvl w:val="0"/>
          <w:numId w:val="29"/>
        </w:numPr>
        <w:tabs>
          <w:tab w:val="left" w:pos="709"/>
        </w:tabs>
        <w:spacing w:after="0"/>
        <w:ind w:left="1134" w:hanging="425"/>
        <w:jc w:val="both"/>
        <w:rPr>
          <w:rFonts w:ascii="Times New Roman" w:hAnsi="Times New Roman" w:cs="Times New Roman"/>
          <w:bCs/>
          <w:sz w:val="24"/>
          <w:szCs w:val="24"/>
          <w:lang w:val="vi-VN" w:bidi="ar-SA"/>
        </w:rPr>
      </w:pPr>
      <w:r w:rsidRPr="00B361C7">
        <w:rPr>
          <w:rFonts w:ascii="Times New Roman" w:hAnsi="Times New Roman" w:cs="Times New Roman"/>
          <w:bCs/>
          <w:sz w:val="24"/>
          <w:szCs w:val="24"/>
          <w:lang w:val="vi-VN" w:bidi="ar-SA"/>
        </w:rPr>
        <w:t xml:space="preserve">Một là, tìm cách ủng hộ và thông qua các đạo luật mang tính pháp lý nhằm lợi dụng vấn đề tôn giáo để hoạt động can thiệp, chống phá. </w:t>
      </w:r>
    </w:p>
    <w:p w:rsidR="00C26429" w:rsidRPr="00B361C7" w:rsidRDefault="00C26429" w:rsidP="003364CC">
      <w:pPr>
        <w:pStyle w:val="ListParagraph"/>
        <w:numPr>
          <w:ilvl w:val="0"/>
          <w:numId w:val="29"/>
        </w:numPr>
        <w:tabs>
          <w:tab w:val="left" w:pos="709"/>
        </w:tabs>
        <w:spacing w:after="0"/>
        <w:ind w:left="1134" w:hanging="425"/>
        <w:jc w:val="both"/>
        <w:rPr>
          <w:rFonts w:ascii="Times New Roman" w:hAnsi="Times New Roman" w:cs="Times New Roman"/>
          <w:bCs/>
          <w:sz w:val="24"/>
          <w:szCs w:val="24"/>
          <w:lang w:val="vi-VN" w:bidi="ar-SA"/>
        </w:rPr>
      </w:pPr>
      <w:r w:rsidRPr="00B361C7">
        <w:rPr>
          <w:rFonts w:ascii="Times New Roman" w:hAnsi="Times New Roman" w:cs="Times New Roman"/>
          <w:bCs/>
          <w:sz w:val="24"/>
          <w:szCs w:val="24"/>
          <w:lang w:val="vi-VN" w:bidi="ar-SA"/>
        </w:rPr>
        <w:t xml:space="preserve">Hai là, dung túng, giúp đỡ lực lượng phản động trong tôn giáo người Việt ở hải ngoại tổ chức hoạt động chống </w:t>
      </w:r>
      <w:r w:rsidR="00CA3D45" w:rsidRPr="00B361C7">
        <w:rPr>
          <w:rFonts w:ascii="Times New Roman" w:hAnsi="Times New Roman" w:cs="Times New Roman"/>
          <w:bCs/>
          <w:sz w:val="24"/>
          <w:szCs w:val="24"/>
          <w:lang w:val="vi-VN" w:bidi="ar-SA"/>
        </w:rPr>
        <w:t>VN</w:t>
      </w:r>
      <w:r w:rsidRPr="00B361C7">
        <w:rPr>
          <w:rFonts w:ascii="Times New Roman" w:hAnsi="Times New Roman" w:cs="Times New Roman"/>
          <w:bCs/>
          <w:sz w:val="24"/>
          <w:szCs w:val="24"/>
          <w:lang w:val="vi-VN" w:bidi="ar-SA"/>
        </w:rPr>
        <w:t xml:space="preserve">. </w:t>
      </w:r>
    </w:p>
    <w:p w:rsidR="00C26429" w:rsidRPr="00B361C7" w:rsidRDefault="00C26429" w:rsidP="003364CC">
      <w:pPr>
        <w:pStyle w:val="ListParagraph"/>
        <w:numPr>
          <w:ilvl w:val="0"/>
          <w:numId w:val="29"/>
        </w:numPr>
        <w:tabs>
          <w:tab w:val="left" w:pos="709"/>
        </w:tabs>
        <w:spacing w:after="0"/>
        <w:ind w:left="1134" w:hanging="425"/>
        <w:jc w:val="both"/>
        <w:rPr>
          <w:rFonts w:ascii="Times New Roman" w:hAnsi="Times New Roman" w:cs="Times New Roman"/>
          <w:bCs/>
          <w:sz w:val="24"/>
          <w:szCs w:val="24"/>
          <w:lang w:val="vi-VN" w:bidi="ar-SA"/>
        </w:rPr>
      </w:pPr>
      <w:r w:rsidRPr="00B361C7">
        <w:rPr>
          <w:rFonts w:ascii="Times New Roman" w:hAnsi="Times New Roman" w:cs="Times New Roman"/>
          <w:bCs/>
          <w:sz w:val="24"/>
          <w:szCs w:val="24"/>
          <w:lang w:val="vi-VN" w:bidi="ar-SA"/>
        </w:rPr>
        <w:t xml:space="preserve">Ba là, hỗ trợ, kích động và chỉ đạo các đối tượng cực đoan, phản động trong tôn giáo ở trong nước tổ chức các hoạt động chống phá. </w:t>
      </w:r>
    </w:p>
    <w:p w:rsidR="00C26429" w:rsidRPr="00B361C7" w:rsidRDefault="00C26429" w:rsidP="003364CC">
      <w:pPr>
        <w:pStyle w:val="ListParagraph"/>
        <w:numPr>
          <w:ilvl w:val="0"/>
          <w:numId w:val="31"/>
        </w:numPr>
        <w:jc w:val="both"/>
        <w:rPr>
          <w:rFonts w:ascii="Times New Roman" w:hAnsi="Times New Roman" w:cs="Times New Roman"/>
          <w:bCs/>
          <w:sz w:val="24"/>
          <w:szCs w:val="24"/>
          <w:lang w:val="vi-VN"/>
        </w:rPr>
      </w:pPr>
      <w:r w:rsidRPr="00B361C7">
        <w:rPr>
          <w:rFonts w:ascii="Times New Roman" w:hAnsi="Times New Roman" w:cs="Times New Roman"/>
          <w:bCs/>
          <w:sz w:val="24"/>
          <w:szCs w:val="24"/>
          <w:lang w:val="vi-VN"/>
        </w:rPr>
        <w:t>Thủ đoạn của các thế lực thù địch: Chúng thường sử dụng chiêu bài “nhân quyền”, “dân chủ”, “tự do”; những vấn đề lịch sử để lại. Những đặc điểm văn hoá, tâm lí của đồng bào các dân tộc, các tôn giáo. Tập trung vào một số hoạt động chủ yếu sau đây:</w:t>
      </w:r>
    </w:p>
    <w:p w:rsidR="00C26429" w:rsidRPr="00B361C7" w:rsidRDefault="00C26429" w:rsidP="003364CC">
      <w:pPr>
        <w:pStyle w:val="ListParagraph"/>
        <w:numPr>
          <w:ilvl w:val="0"/>
          <w:numId w:val="29"/>
        </w:numPr>
        <w:tabs>
          <w:tab w:val="left" w:pos="709"/>
        </w:tabs>
        <w:spacing w:after="0"/>
        <w:ind w:left="1134" w:hanging="425"/>
        <w:jc w:val="both"/>
        <w:rPr>
          <w:rFonts w:ascii="Times New Roman" w:hAnsi="Times New Roman" w:cs="Times New Roman"/>
          <w:bCs/>
          <w:sz w:val="24"/>
          <w:szCs w:val="24"/>
          <w:lang w:val="vi-VN" w:bidi="ar-SA"/>
        </w:rPr>
      </w:pPr>
      <w:r w:rsidRPr="00B361C7">
        <w:rPr>
          <w:rFonts w:ascii="Times New Roman" w:hAnsi="Times New Roman" w:cs="Times New Roman"/>
          <w:bCs/>
          <w:i/>
          <w:iCs/>
          <w:sz w:val="24"/>
          <w:szCs w:val="24"/>
          <w:lang w:val="vi-VN" w:bidi="ar-SA"/>
        </w:rPr>
        <w:t>Một là,</w:t>
      </w:r>
      <w:r w:rsidRPr="00B361C7">
        <w:rPr>
          <w:rFonts w:ascii="Times New Roman" w:hAnsi="Times New Roman" w:cs="Times New Roman"/>
          <w:bCs/>
          <w:sz w:val="24"/>
          <w:szCs w:val="24"/>
          <w:lang w:val="vi-VN" w:bidi="ar-SA"/>
        </w:rPr>
        <w:t xml:space="preserve"> Chúng tìm mọi cách xuyên tạc chủ nghĩa Mác – Lênin, tư tưởng </w:t>
      </w:r>
      <w:r w:rsidR="003A72E2" w:rsidRPr="00B361C7">
        <w:rPr>
          <w:rFonts w:ascii="Times New Roman" w:hAnsi="Times New Roman" w:cs="Times New Roman"/>
          <w:bCs/>
          <w:sz w:val="24"/>
          <w:szCs w:val="24"/>
          <w:lang w:val="vi-VN" w:bidi="ar-SA"/>
        </w:rPr>
        <w:t>HCM</w:t>
      </w:r>
      <w:r w:rsidRPr="00B361C7">
        <w:rPr>
          <w:rFonts w:ascii="Times New Roman" w:hAnsi="Times New Roman" w:cs="Times New Roman"/>
          <w:bCs/>
          <w:sz w:val="24"/>
          <w:szCs w:val="24"/>
          <w:lang w:val="vi-VN" w:bidi="ar-SA"/>
        </w:rPr>
        <w:t>, quan điểm, chính sách của Đảng, Nhà nước ta, mà trực tiếp là quan điểm, chính sách dân tộc, tôn giáo</w:t>
      </w:r>
      <w:r w:rsidR="003364CC">
        <w:rPr>
          <w:rFonts w:ascii="Times New Roman" w:hAnsi="Times New Roman" w:cs="Times New Roman"/>
          <w:bCs/>
          <w:sz w:val="24"/>
          <w:szCs w:val="24"/>
          <w:lang w:bidi="ar-SA"/>
        </w:rPr>
        <w:t xml:space="preserve"> của Đảng, Nhà nước ta</w:t>
      </w:r>
      <w:r w:rsidRPr="00B361C7">
        <w:rPr>
          <w:rFonts w:ascii="Times New Roman" w:hAnsi="Times New Roman" w:cs="Times New Roman"/>
          <w:bCs/>
          <w:sz w:val="24"/>
          <w:szCs w:val="24"/>
          <w:lang w:val="vi-VN" w:bidi="ar-SA"/>
        </w:rPr>
        <w:t>.</w:t>
      </w:r>
      <w:r w:rsidR="003364CC">
        <w:rPr>
          <w:rFonts w:ascii="Times New Roman" w:hAnsi="Times New Roman" w:cs="Times New Roman"/>
          <w:bCs/>
          <w:sz w:val="24"/>
          <w:szCs w:val="24"/>
          <w:lang w:bidi="ar-SA"/>
        </w:rPr>
        <w:t xml:space="preserve"> Chúng lợi dụng những thiếu sót, sai lầm trong thực hiện chính sách dân tộc, tôn giáo để gây mâu thuẫn, tạo cớ can thiệp vào công việc nội bộ của VN.</w:t>
      </w:r>
    </w:p>
    <w:p w:rsidR="00C26429" w:rsidRPr="00B361C7" w:rsidRDefault="00C26429" w:rsidP="003364CC">
      <w:pPr>
        <w:pStyle w:val="ListParagraph"/>
        <w:numPr>
          <w:ilvl w:val="0"/>
          <w:numId w:val="29"/>
        </w:numPr>
        <w:tabs>
          <w:tab w:val="left" w:pos="709"/>
        </w:tabs>
        <w:spacing w:after="0"/>
        <w:ind w:left="1134" w:hanging="425"/>
        <w:jc w:val="both"/>
        <w:rPr>
          <w:rFonts w:ascii="Times New Roman" w:hAnsi="Times New Roman" w:cs="Times New Roman"/>
          <w:bCs/>
          <w:sz w:val="24"/>
          <w:szCs w:val="24"/>
          <w:lang w:val="vi-VN" w:bidi="ar-SA"/>
        </w:rPr>
      </w:pPr>
      <w:r w:rsidRPr="00B361C7">
        <w:rPr>
          <w:rFonts w:ascii="Times New Roman" w:hAnsi="Times New Roman" w:cs="Times New Roman"/>
          <w:bCs/>
          <w:i/>
          <w:iCs/>
          <w:sz w:val="24"/>
          <w:szCs w:val="24"/>
          <w:lang w:val="vi-VN" w:bidi="ar-SA"/>
        </w:rPr>
        <w:t>Hai là,</w:t>
      </w:r>
      <w:r w:rsidRPr="00B361C7">
        <w:rPr>
          <w:rFonts w:ascii="Times New Roman" w:hAnsi="Times New Roman" w:cs="Times New Roman"/>
          <w:bCs/>
          <w:sz w:val="24"/>
          <w:szCs w:val="24"/>
          <w:lang w:val="vi-VN" w:bidi="ar-SA"/>
        </w:rPr>
        <w:t xml:space="preserve"> Chúng lợi dụng những vấn đề dân tộc, tôn giáo để kích động tư tưởng dân tộc hẹp hòi, dân tộc cực đoan, li khai; kích động, chia rẽ quan hệ lương – giáo</w:t>
      </w:r>
      <w:r w:rsidR="003364CC">
        <w:rPr>
          <w:rFonts w:ascii="Times New Roman" w:hAnsi="Times New Roman" w:cs="Times New Roman"/>
          <w:bCs/>
          <w:sz w:val="24"/>
          <w:szCs w:val="24"/>
          <w:lang w:bidi="ar-SA"/>
        </w:rPr>
        <w:t xml:space="preserve"> và giữa các tôn giáo hòng làm suy yếu khối đại đoàn kết toàn dân tộc</w:t>
      </w:r>
      <w:r w:rsidRPr="00B361C7">
        <w:rPr>
          <w:rFonts w:ascii="Times New Roman" w:hAnsi="Times New Roman" w:cs="Times New Roman"/>
          <w:bCs/>
          <w:sz w:val="24"/>
          <w:szCs w:val="24"/>
          <w:lang w:val="vi-VN" w:bidi="ar-SA"/>
        </w:rPr>
        <w:t>.</w:t>
      </w:r>
    </w:p>
    <w:p w:rsidR="00C26429" w:rsidRPr="00B361C7" w:rsidRDefault="00C26429" w:rsidP="003364CC">
      <w:pPr>
        <w:pStyle w:val="ListParagraph"/>
        <w:numPr>
          <w:ilvl w:val="0"/>
          <w:numId w:val="29"/>
        </w:numPr>
        <w:tabs>
          <w:tab w:val="left" w:pos="709"/>
        </w:tabs>
        <w:spacing w:after="0"/>
        <w:ind w:left="1134" w:hanging="425"/>
        <w:jc w:val="both"/>
        <w:rPr>
          <w:rFonts w:ascii="Times New Roman" w:hAnsi="Times New Roman" w:cs="Times New Roman"/>
          <w:bCs/>
          <w:sz w:val="24"/>
          <w:szCs w:val="24"/>
          <w:lang w:val="vi-VN" w:bidi="ar-SA"/>
        </w:rPr>
      </w:pPr>
      <w:r w:rsidRPr="00B361C7">
        <w:rPr>
          <w:rFonts w:ascii="Times New Roman" w:hAnsi="Times New Roman" w:cs="Times New Roman"/>
          <w:bCs/>
          <w:i/>
          <w:iCs/>
          <w:sz w:val="24"/>
          <w:szCs w:val="24"/>
          <w:lang w:val="vi-VN" w:bidi="ar-SA"/>
        </w:rPr>
        <w:t>Ba là,</w:t>
      </w:r>
      <w:r w:rsidRPr="00B361C7">
        <w:rPr>
          <w:rFonts w:ascii="Times New Roman" w:hAnsi="Times New Roman" w:cs="Times New Roman"/>
          <w:bCs/>
          <w:sz w:val="24"/>
          <w:szCs w:val="24"/>
          <w:lang w:val="vi-VN" w:bidi="ar-SA"/>
        </w:rPr>
        <w:t xml:space="preserve"> Chúng tập trung phá hoại các cơ sở </w:t>
      </w:r>
      <w:r w:rsidR="003A72E2" w:rsidRPr="00B361C7">
        <w:rPr>
          <w:rFonts w:ascii="Times New Roman" w:hAnsi="Times New Roman" w:cs="Times New Roman"/>
          <w:bCs/>
          <w:sz w:val="24"/>
          <w:szCs w:val="24"/>
          <w:lang w:val="vi-VN" w:bidi="ar-SA"/>
        </w:rPr>
        <w:t>KT</w:t>
      </w:r>
      <w:r w:rsidRPr="00B361C7">
        <w:rPr>
          <w:rFonts w:ascii="Times New Roman" w:hAnsi="Times New Roman" w:cs="Times New Roman"/>
          <w:bCs/>
          <w:sz w:val="24"/>
          <w:szCs w:val="24"/>
          <w:lang w:val="vi-VN" w:bidi="ar-SA"/>
        </w:rPr>
        <w:t xml:space="preserve"> - xã hội; mua chuộc, lôi kéo, ép buộc đồng bào các dân tộc, tôn giáo chống đối chính quyền</w:t>
      </w:r>
      <w:r w:rsidR="003364CC">
        <w:rPr>
          <w:rFonts w:ascii="Times New Roman" w:hAnsi="Times New Roman" w:cs="Times New Roman"/>
          <w:bCs/>
          <w:sz w:val="24"/>
          <w:szCs w:val="24"/>
          <w:lang w:bidi="ar-SA"/>
        </w:rPr>
        <w:t>, vượt biên trái phép, gây mất ổn định chính trị - xã hội, bạo loạn, tạo các điểm nóng để vu khống VN đàn áp các dân tộc, các tôn giáo vi phạm dân chủ, nhân quyền để cô lập, làm suy yếu các mạng VN</w:t>
      </w:r>
      <w:r w:rsidRPr="00B361C7">
        <w:rPr>
          <w:rFonts w:ascii="Times New Roman" w:hAnsi="Times New Roman" w:cs="Times New Roman"/>
          <w:bCs/>
          <w:sz w:val="24"/>
          <w:szCs w:val="24"/>
          <w:lang w:val="vi-VN" w:bidi="ar-SA"/>
        </w:rPr>
        <w:t>.</w:t>
      </w:r>
    </w:p>
    <w:p w:rsidR="009A2AF1" w:rsidRPr="00B361C7" w:rsidRDefault="005316ED" w:rsidP="003364CC">
      <w:pPr>
        <w:pStyle w:val="ListParagraph"/>
        <w:numPr>
          <w:ilvl w:val="0"/>
          <w:numId w:val="29"/>
        </w:numPr>
        <w:tabs>
          <w:tab w:val="left" w:pos="709"/>
        </w:tabs>
        <w:ind w:left="1134" w:hanging="425"/>
        <w:jc w:val="both"/>
        <w:rPr>
          <w:rFonts w:ascii="Times New Roman" w:hAnsi="Times New Roman" w:cs="Times New Roman"/>
          <w:bCs/>
          <w:sz w:val="24"/>
          <w:szCs w:val="24"/>
          <w:lang w:val="vi-VN"/>
        </w:rPr>
      </w:pPr>
      <w:r w:rsidRPr="00B361C7">
        <w:rPr>
          <w:rFonts w:ascii="Times New Roman" w:hAnsi="Times New Roman" w:cs="Times New Roman"/>
          <w:bCs/>
          <w:i/>
          <w:iCs/>
          <w:sz w:val="24"/>
          <w:szCs w:val="24"/>
          <w:lang w:val="vi-VN"/>
        </w:rPr>
        <w:t xml:space="preserve">Bốn là, </w:t>
      </w:r>
      <w:r w:rsidRPr="00B361C7">
        <w:rPr>
          <w:rFonts w:ascii="Times New Roman" w:hAnsi="Times New Roman" w:cs="Times New Roman"/>
          <w:bCs/>
          <w:sz w:val="24"/>
          <w:szCs w:val="24"/>
          <w:lang w:val="vi-VN"/>
        </w:rPr>
        <w:t xml:space="preserve">Chúng tìm mọi cách để xây dựng, nuôi dưỡng các tổ chức phản động người </w:t>
      </w:r>
      <w:r w:rsidR="00CA3D45" w:rsidRPr="00B361C7">
        <w:rPr>
          <w:rFonts w:ascii="Times New Roman" w:hAnsi="Times New Roman" w:cs="Times New Roman"/>
          <w:bCs/>
          <w:sz w:val="24"/>
          <w:szCs w:val="24"/>
          <w:lang w:val="vi-VN"/>
        </w:rPr>
        <w:t>VN</w:t>
      </w:r>
      <w:r w:rsidRPr="00B361C7">
        <w:rPr>
          <w:rFonts w:ascii="Times New Roman" w:hAnsi="Times New Roman" w:cs="Times New Roman"/>
          <w:bCs/>
          <w:sz w:val="24"/>
          <w:szCs w:val="24"/>
          <w:lang w:val="vi-VN"/>
        </w:rPr>
        <w:t xml:space="preserve"> ở nước ngoài; tập hợp, tài trợ, chỉ đạo lực lượng phản động trong các dân tộ</w:t>
      </w:r>
      <w:r w:rsidR="003364CC">
        <w:rPr>
          <w:rFonts w:ascii="Times New Roman" w:hAnsi="Times New Roman" w:cs="Times New Roman"/>
          <w:bCs/>
          <w:sz w:val="24"/>
          <w:szCs w:val="24"/>
          <w:lang w:val="vi-VN"/>
        </w:rPr>
        <w:t xml:space="preserve">c, các tôn giáo ở trong nước hoạt động chống phá CMVN như: truyền đạo trái phép </w:t>
      </w:r>
      <w:r w:rsidR="003364CC">
        <w:rPr>
          <w:rFonts w:ascii="Times New Roman" w:hAnsi="Times New Roman" w:cs="Times New Roman"/>
          <w:bCs/>
          <w:sz w:val="24"/>
          <w:szCs w:val="24"/>
        </w:rPr>
        <w:t>để “tôn giáo hóa” các vùng dân tộc, lôi kéo, tranh giành đồng bào dân tộc, gây đối trọng với Đảng, chính quyền. Điển hình là các vụ bạo loạn ở Tây Nguyên 2001, 2004, việc truyền đạo Tin Lành trái phép vào các vùng dân tộc thiểu số Tây Bắc, Tây Nguyên.</w:t>
      </w:r>
    </w:p>
    <w:p w:rsidR="00E83CFF" w:rsidRPr="00B361C7" w:rsidRDefault="00E83CFF" w:rsidP="00E83CFF">
      <w:pPr>
        <w:tabs>
          <w:tab w:val="left" w:pos="709"/>
          <w:tab w:val="left" w:pos="1905"/>
          <w:tab w:val="center" w:pos="5517"/>
        </w:tabs>
        <w:spacing w:after="0"/>
        <w:jc w:val="center"/>
        <w:rPr>
          <w:rFonts w:ascii="Times New Roman" w:hAnsi="Times New Roman" w:cs="Times New Roman"/>
          <w:b/>
          <w:bCs/>
          <w:sz w:val="24"/>
          <w:szCs w:val="24"/>
          <w:lang w:val="vi-VN"/>
        </w:rPr>
      </w:pPr>
    </w:p>
    <w:p w:rsidR="00CA7CF7" w:rsidRDefault="00CA7CF7" w:rsidP="00E83CFF">
      <w:pPr>
        <w:tabs>
          <w:tab w:val="left" w:pos="709"/>
          <w:tab w:val="left" w:pos="1905"/>
          <w:tab w:val="center" w:pos="5517"/>
        </w:tabs>
        <w:spacing w:after="0"/>
        <w:jc w:val="center"/>
        <w:rPr>
          <w:rFonts w:ascii="Times New Roman" w:hAnsi="Times New Roman" w:cs="Times New Roman"/>
          <w:b/>
          <w:bCs/>
          <w:sz w:val="24"/>
          <w:szCs w:val="24"/>
        </w:rPr>
      </w:pPr>
    </w:p>
    <w:p w:rsidR="00CA7CF7" w:rsidRDefault="00CA7CF7" w:rsidP="00E83CFF">
      <w:pPr>
        <w:tabs>
          <w:tab w:val="left" w:pos="709"/>
          <w:tab w:val="left" w:pos="1905"/>
          <w:tab w:val="center" w:pos="5517"/>
        </w:tabs>
        <w:spacing w:after="0"/>
        <w:jc w:val="center"/>
        <w:rPr>
          <w:rFonts w:ascii="Times New Roman" w:hAnsi="Times New Roman" w:cs="Times New Roman"/>
          <w:b/>
          <w:bCs/>
          <w:sz w:val="24"/>
          <w:szCs w:val="24"/>
        </w:rPr>
      </w:pPr>
    </w:p>
    <w:p w:rsidR="00CA7CF7" w:rsidRDefault="00CA7CF7" w:rsidP="00E83CFF">
      <w:pPr>
        <w:tabs>
          <w:tab w:val="left" w:pos="709"/>
          <w:tab w:val="left" w:pos="1905"/>
          <w:tab w:val="center" w:pos="5517"/>
        </w:tabs>
        <w:spacing w:after="0"/>
        <w:jc w:val="center"/>
        <w:rPr>
          <w:rFonts w:ascii="Times New Roman" w:hAnsi="Times New Roman" w:cs="Times New Roman"/>
          <w:b/>
          <w:bCs/>
          <w:sz w:val="24"/>
          <w:szCs w:val="24"/>
        </w:rPr>
      </w:pPr>
    </w:p>
    <w:p w:rsidR="00CA7CF7" w:rsidRDefault="00CA7CF7" w:rsidP="00E83CFF">
      <w:pPr>
        <w:tabs>
          <w:tab w:val="left" w:pos="709"/>
          <w:tab w:val="left" w:pos="1905"/>
          <w:tab w:val="center" w:pos="5517"/>
        </w:tabs>
        <w:spacing w:after="0"/>
        <w:jc w:val="center"/>
        <w:rPr>
          <w:rFonts w:ascii="Times New Roman" w:hAnsi="Times New Roman" w:cs="Times New Roman"/>
          <w:b/>
          <w:bCs/>
          <w:sz w:val="24"/>
          <w:szCs w:val="24"/>
        </w:rPr>
      </w:pPr>
    </w:p>
    <w:p w:rsidR="00CA7CF7" w:rsidRDefault="00CA7CF7" w:rsidP="00E83CFF">
      <w:pPr>
        <w:tabs>
          <w:tab w:val="left" w:pos="709"/>
          <w:tab w:val="left" w:pos="1905"/>
          <w:tab w:val="center" w:pos="5517"/>
        </w:tabs>
        <w:spacing w:after="0"/>
        <w:jc w:val="center"/>
        <w:rPr>
          <w:rFonts w:ascii="Times New Roman" w:hAnsi="Times New Roman" w:cs="Times New Roman"/>
          <w:b/>
          <w:bCs/>
          <w:sz w:val="24"/>
          <w:szCs w:val="24"/>
        </w:rPr>
      </w:pPr>
    </w:p>
    <w:p w:rsidR="00CA7CF7" w:rsidRDefault="00CA7CF7" w:rsidP="00E83CFF">
      <w:pPr>
        <w:tabs>
          <w:tab w:val="left" w:pos="709"/>
          <w:tab w:val="left" w:pos="1905"/>
          <w:tab w:val="center" w:pos="5517"/>
        </w:tabs>
        <w:spacing w:after="0"/>
        <w:jc w:val="center"/>
        <w:rPr>
          <w:rFonts w:ascii="Times New Roman" w:hAnsi="Times New Roman" w:cs="Times New Roman"/>
          <w:b/>
          <w:bCs/>
          <w:sz w:val="24"/>
          <w:szCs w:val="24"/>
        </w:rPr>
      </w:pPr>
    </w:p>
    <w:p w:rsidR="00CA7CF7" w:rsidRDefault="00CA7CF7" w:rsidP="00E83CFF">
      <w:pPr>
        <w:tabs>
          <w:tab w:val="left" w:pos="709"/>
          <w:tab w:val="left" w:pos="1905"/>
          <w:tab w:val="center" w:pos="5517"/>
        </w:tabs>
        <w:spacing w:after="0"/>
        <w:jc w:val="center"/>
        <w:rPr>
          <w:rFonts w:ascii="Times New Roman" w:hAnsi="Times New Roman" w:cs="Times New Roman"/>
          <w:b/>
          <w:bCs/>
          <w:sz w:val="24"/>
          <w:szCs w:val="24"/>
        </w:rPr>
      </w:pPr>
    </w:p>
    <w:p w:rsidR="00CA7CF7" w:rsidRDefault="00CA7CF7" w:rsidP="00E83CFF">
      <w:pPr>
        <w:tabs>
          <w:tab w:val="left" w:pos="709"/>
          <w:tab w:val="left" w:pos="1905"/>
          <w:tab w:val="center" w:pos="5517"/>
        </w:tabs>
        <w:spacing w:after="0"/>
        <w:jc w:val="center"/>
        <w:rPr>
          <w:rFonts w:ascii="Times New Roman" w:hAnsi="Times New Roman" w:cs="Times New Roman"/>
          <w:b/>
          <w:bCs/>
          <w:sz w:val="24"/>
          <w:szCs w:val="24"/>
        </w:rPr>
      </w:pPr>
    </w:p>
    <w:p w:rsidR="00CA7CF7" w:rsidRDefault="00CA7CF7" w:rsidP="00E83CFF">
      <w:pPr>
        <w:tabs>
          <w:tab w:val="left" w:pos="709"/>
          <w:tab w:val="left" w:pos="1905"/>
          <w:tab w:val="center" w:pos="5517"/>
        </w:tabs>
        <w:spacing w:after="0"/>
        <w:jc w:val="center"/>
        <w:rPr>
          <w:rFonts w:ascii="Times New Roman" w:hAnsi="Times New Roman" w:cs="Times New Roman"/>
          <w:b/>
          <w:bCs/>
          <w:sz w:val="24"/>
          <w:szCs w:val="24"/>
        </w:rPr>
      </w:pPr>
    </w:p>
    <w:p w:rsidR="00CA7CF7" w:rsidRDefault="00CA7CF7" w:rsidP="00E83CFF">
      <w:pPr>
        <w:tabs>
          <w:tab w:val="left" w:pos="709"/>
          <w:tab w:val="left" w:pos="1905"/>
          <w:tab w:val="center" w:pos="5517"/>
        </w:tabs>
        <w:spacing w:after="0"/>
        <w:jc w:val="center"/>
        <w:rPr>
          <w:rFonts w:ascii="Times New Roman" w:hAnsi="Times New Roman" w:cs="Times New Roman"/>
          <w:b/>
          <w:bCs/>
          <w:sz w:val="24"/>
          <w:szCs w:val="24"/>
        </w:rPr>
      </w:pPr>
    </w:p>
    <w:p w:rsidR="00CA7CF7" w:rsidRDefault="00CA7CF7" w:rsidP="00E83CFF">
      <w:pPr>
        <w:tabs>
          <w:tab w:val="left" w:pos="709"/>
          <w:tab w:val="left" w:pos="1905"/>
          <w:tab w:val="center" w:pos="5517"/>
        </w:tabs>
        <w:spacing w:after="0"/>
        <w:jc w:val="center"/>
        <w:rPr>
          <w:rFonts w:ascii="Times New Roman" w:hAnsi="Times New Roman" w:cs="Times New Roman"/>
          <w:b/>
          <w:bCs/>
          <w:sz w:val="24"/>
          <w:szCs w:val="24"/>
        </w:rPr>
      </w:pPr>
    </w:p>
    <w:p w:rsidR="00CA7CF7" w:rsidRPr="00CA7CF7" w:rsidRDefault="00CA7CF7" w:rsidP="00C26429">
      <w:pPr>
        <w:pStyle w:val="ListParagraph"/>
        <w:tabs>
          <w:tab w:val="left" w:pos="709"/>
        </w:tabs>
        <w:spacing w:after="0"/>
        <w:ind w:left="1134"/>
        <w:jc w:val="center"/>
        <w:rPr>
          <w:rFonts w:ascii="Times New Roman" w:hAnsi="Times New Roman" w:cs="Times New Roman"/>
          <w:b/>
          <w:bCs/>
          <w:sz w:val="24"/>
          <w:szCs w:val="24"/>
        </w:rPr>
      </w:pPr>
    </w:p>
    <w:p w:rsidR="00E83CFF" w:rsidRPr="00B361C7" w:rsidRDefault="00C26429" w:rsidP="00CA7CF7">
      <w:pPr>
        <w:tabs>
          <w:tab w:val="left" w:pos="709"/>
        </w:tabs>
        <w:spacing w:after="0"/>
        <w:jc w:val="both"/>
        <w:rPr>
          <w:rFonts w:ascii="Times New Roman" w:hAnsi="Times New Roman" w:cs="Times New Roman"/>
          <w:b/>
          <w:bCs/>
          <w:sz w:val="24"/>
          <w:szCs w:val="24"/>
          <w:u w:val="single"/>
          <w:lang w:val="vi-VN"/>
        </w:rPr>
      </w:pPr>
      <w:r w:rsidRPr="00B361C7">
        <w:rPr>
          <w:rFonts w:ascii="Times New Roman" w:hAnsi="Times New Roman" w:cs="Times New Roman"/>
          <w:b/>
          <w:bCs/>
          <w:sz w:val="24"/>
          <w:szCs w:val="24"/>
          <w:u w:val="single"/>
          <w:lang w:val="vi-VN"/>
        </w:rPr>
        <w:lastRenderedPageBreak/>
        <w:t xml:space="preserve">CÂU </w:t>
      </w:r>
      <w:r w:rsidR="00CA7CF7">
        <w:rPr>
          <w:rFonts w:ascii="Times New Roman" w:hAnsi="Times New Roman" w:cs="Times New Roman"/>
          <w:b/>
          <w:bCs/>
          <w:sz w:val="24"/>
          <w:szCs w:val="24"/>
          <w:u w:val="single"/>
        </w:rPr>
        <w:t>5</w:t>
      </w:r>
      <w:r w:rsidRPr="00B361C7">
        <w:rPr>
          <w:rFonts w:ascii="Times New Roman" w:hAnsi="Times New Roman" w:cs="Times New Roman"/>
          <w:b/>
          <w:bCs/>
          <w:sz w:val="24"/>
          <w:szCs w:val="24"/>
          <w:u w:val="single"/>
          <w:lang w:val="vi-VN"/>
        </w:rPr>
        <w:t xml:space="preserve">: HÃY NÊU KN VỀ ANQG? </w:t>
      </w:r>
      <w:r w:rsidR="00E83CFF" w:rsidRPr="00B361C7">
        <w:rPr>
          <w:rFonts w:ascii="Times New Roman" w:hAnsi="Times New Roman" w:cs="Times New Roman"/>
          <w:b/>
          <w:bCs/>
          <w:sz w:val="24"/>
          <w:szCs w:val="24"/>
          <w:u w:val="single"/>
          <w:lang w:val="vi-VN"/>
        </w:rPr>
        <w:t>PHÂN TÍCH NỘI DUNG BV ANCT NỘI BỘ, BV ANKT, BV ANVH, TƯ TƯỞNG?</w:t>
      </w:r>
    </w:p>
    <w:p w:rsidR="00E83CFF" w:rsidRPr="00B361C7" w:rsidRDefault="0074426D" w:rsidP="00CA7CF7">
      <w:pPr>
        <w:pStyle w:val="ListParagraph"/>
        <w:numPr>
          <w:ilvl w:val="0"/>
          <w:numId w:val="31"/>
        </w:numPr>
        <w:tabs>
          <w:tab w:val="left" w:pos="709"/>
        </w:tabs>
        <w:spacing w:after="0"/>
        <w:jc w:val="both"/>
        <w:rPr>
          <w:rFonts w:ascii="Times New Roman" w:hAnsi="Times New Roman" w:cs="Times New Roman"/>
          <w:bCs/>
          <w:sz w:val="24"/>
          <w:szCs w:val="24"/>
          <w:lang w:val="vi-VN"/>
        </w:rPr>
      </w:pPr>
      <w:r w:rsidRPr="00B361C7">
        <w:rPr>
          <w:rFonts w:ascii="Times New Roman" w:hAnsi="Times New Roman" w:cs="Times New Roman"/>
          <w:bCs/>
          <w:sz w:val="24"/>
          <w:szCs w:val="24"/>
          <w:lang w:val="vi-VN"/>
        </w:rPr>
        <w:t xml:space="preserve">Khái niệm: </w:t>
      </w:r>
      <w:r w:rsidR="001B6A95" w:rsidRPr="00B361C7">
        <w:rPr>
          <w:rFonts w:ascii="Times New Roman" w:hAnsi="Times New Roman" w:cs="Times New Roman"/>
          <w:bCs/>
          <w:sz w:val="24"/>
          <w:szCs w:val="24"/>
          <w:lang w:val="vi-VN"/>
        </w:rPr>
        <w:t xml:space="preserve">ANQG </w:t>
      </w:r>
      <w:r w:rsidR="001B6A95" w:rsidRPr="00B361C7">
        <w:rPr>
          <w:rFonts w:asciiTheme="majorHAnsi" w:hAnsiTheme="majorHAnsi" w:cstheme="majorHAnsi"/>
          <w:iCs/>
          <w:color w:val="000000"/>
          <w:sz w:val="24"/>
          <w:szCs w:val="24"/>
          <w:lang w:val="vi-VN"/>
        </w:rPr>
        <w:t>là sự ổn định, phát triển bền vững của chế độ XHCN và Nhà nước CHXH CNVN, sự bất khả xâm phạm độc lập, chủ quyền, thống nhất, toàn vẹn lãnh thổ của Tổ quốc</w:t>
      </w:r>
      <w:r w:rsidR="001B6A95" w:rsidRPr="00B361C7">
        <w:rPr>
          <w:rFonts w:asciiTheme="majorHAnsi" w:hAnsiTheme="majorHAnsi" w:cstheme="majorHAnsi"/>
          <w:color w:val="000000"/>
          <w:sz w:val="24"/>
          <w:szCs w:val="24"/>
          <w:lang w:val="vi-VN"/>
        </w:rPr>
        <w:t xml:space="preserve">. ANQG bao gồm an ninh trên các lĩnh vực : chính trị, </w:t>
      </w:r>
      <w:r w:rsidR="003A72E2" w:rsidRPr="00B361C7">
        <w:rPr>
          <w:rFonts w:asciiTheme="majorHAnsi" w:hAnsiTheme="majorHAnsi" w:cstheme="majorHAnsi"/>
          <w:color w:val="000000"/>
          <w:sz w:val="24"/>
          <w:szCs w:val="24"/>
          <w:lang w:val="vi-VN"/>
        </w:rPr>
        <w:t>KT</w:t>
      </w:r>
      <w:r w:rsidR="001B6A95" w:rsidRPr="00B361C7">
        <w:rPr>
          <w:rFonts w:asciiTheme="majorHAnsi" w:hAnsiTheme="majorHAnsi" w:cstheme="majorHAnsi"/>
          <w:color w:val="000000"/>
          <w:sz w:val="24"/>
          <w:szCs w:val="24"/>
          <w:lang w:val="vi-VN"/>
        </w:rPr>
        <w:t>, tư tưởng - văn hoá, xã hội, quốc phòng, đối ngoại... trong đó ANCT là cốt lõi, xuyên suốt.</w:t>
      </w:r>
    </w:p>
    <w:p w:rsidR="001B6A95" w:rsidRPr="00B361C7" w:rsidRDefault="001B6A95" w:rsidP="00CA7CF7">
      <w:pPr>
        <w:pStyle w:val="ListParagraph"/>
        <w:numPr>
          <w:ilvl w:val="0"/>
          <w:numId w:val="31"/>
        </w:numPr>
        <w:tabs>
          <w:tab w:val="left" w:pos="709"/>
        </w:tabs>
        <w:spacing w:after="0"/>
        <w:jc w:val="both"/>
        <w:rPr>
          <w:rFonts w:ascii="Times New Roman" w:hAnsi="Times New Roman" w:cs="Times New Roman"/>
          <w:bCs/>
          <w:sz w:val="24"/>
          <w:szCs w:val="24"/>
          <w:lang w:val="vi-VN"/>
        </w:rPr>
      </w:pPr>
      <w:r w:rsidRPr="00B361C7">
        <w:rPr>
          <w:rFonts w:ascii="Times New Roman" w:hAnsi="Times New Roman" w:cs="Times New Roman"/>
          <w:bCs/>
          <w:sz w:val="24"/>
          <w:szCs w:val="24"/>
          <w:lang w:val="vi-VN"/>
        </w:rPr>
        <w:t>Nội dung:</w:t>
      </w:r>
    </w:p>
    <w:p w:rsidR="00CA7CF7" w:rsidRPr="00CA7CF7" w:rsidRDefault="00CA3D45" w:rsidP="00CA7CF7">
      <w:pPr>
        <w:pStyle w:val="ListParagraph"/>
        <w:numPr>
          <w:ilvl w:val="0"/>
          <w:numId w:val="33"/>
        </w:numPr>
        <w:ind w:left="993" w:hanging="284"/>
        <w:jc w:val="both"/>
        <w:rPr>
          <w:rFonts w:ascii="Times New Roman" w:hAnsi="Times New Roman" w:cs="Times New Roman"/>
          <w:sz w:val="24"/>
          <w:szCs w:val="24"/>
          <w:lang w:val="vi-VN"/>
        </w:rPr>
      </w:pPr>
      <w:r w:rsidRPr="00CA7CF7">
        <w:rPr>
          <w:rFonts w:ascii="Times New Roman" w:hAnsi="Times New Roman" w:cs="Times New Roman"/>
          <w:color w:val="000000"/>
          <w:sz w:val="24"/>
          <w:szCs w:val="24"/>
          <w:lang w:val="vi-VN"/>
        </w:rPr>
        <w:t>BVAN</w:t>
      </w:r>
      <w:r w:rsidR="00D9042B" w:rsidRPr="00CA7CF7">
        <w:rPr>
          <w:rFonts w:ascii="Times New Roman" w:hAnsi="Times New Roman" w:cs="Times New Roman"/>
          <w:color w:val="000000"/>
          <w:sz w:val="24"/>
          <w:szCs w:val="24"/>
          <w:lang w:val="vi-VN"/>
        </w:rPr>
        <w:t xml:space="preserve"> chính trị nội bộ. Đó là các hoạt động </w:t>
      </w:r>
      <w:r w:rsidRPr="00CA7CF7">
        <w:rPr>
          <w:rFonts w:ascii="Times New Roman" w:hAnsi="Times New Roman" w:cs="Times New Roman"/>
          <w:color w:val="000000"/>
          <w:sz w:val="24"/>
          <w:szCs w:val="24"/>
          <w:lang w:val="vi-VN"/>
        </w:rPr>
        <w:t>BV</w:t>
      </w:r>
      <w:r w:rsidR="003A72E2" w:rsidRPr="00CA7CF7">
        <w:rPr>
          <w:rFonts w:ascii="Times New Roman" w:hAnsi="Times New Roman" w:cs="Times New Roman"/>
          <w:color w:val="000000"/>
          <w:sz w:val="24"/>
          <w:szCs w:val="24"/>
          <w:lang w:val="vi-VN"/>
        </w:rPr>
        <w:t xml:space="preserve"> </w:t>
      </w:r>
      <w:r w:rsidR="00D9042B" w:rsidRPr="00CA7CF7">
        <w:rPr>
          <w:rFonts w:ascii="Times New Roman" w:hAnsi="Times New Roman" w:cs="Times New Roman"/>
          <w:color w:val="000000"/>
          <w:sz w:val="24"/>
          <w:szCs w:val="24"/>
          <w:lang w:val="vi-VN"/>
        </w:rPr>
        <w:t xml:space="preserve">chế độ chính trị và Nhà nước </w:t>
      </w:r>
      <w:r w:rsidR="003A72E2" w:rsidRPr="00CA7CF7">
        <w:rPr>
          <w:rFonts w:ascii="Times New Roman" w:hAnsi="Times New Roman" w:cs="Times New Roman"/>
          <w:color w:val="000000"/>
          <w:sz w:val="24"/>
          <w:szCs w:val="24"/>
          <w:lang w:val="vi-VN"/>
        </w:rPr>
        <w:t>CH</w:t>
      </w:r>
      <w:r w:rsidRPr="00CA7CF7">
        <w:rPr>
          <w:rFonts w:ascii="Times New Roman" w:hAnsi="Times New Roman" w:cs="Times New Roman"/>
          <w:color w:val="000000"/>
          <w:sz w:val="24"/>
          <w:szCs w:val="24"/>
          <w:lang w:val="vi-VN"/>
        </w:rPr>
        <w:t>XH</w:t>
      </w:r>
      <w:r w:rsidR="003A72E2" w:rsidRPr="00CA7CF7">
        <w:rPr>
          <w:rFonts w:ascii="Times New Roman" w:hAnsi="Times New Roman" w:cs="Times New Roman"/>
          <w:color w:val="000000"/>
          <w:sz w:val="24"/>
          <w:szCs w:val="24"/>
          <w:lang w:val="vi-VN"/>
        </w:rPr>
        <w:t xml:space="preserve"> </w:t>
      </w:r>
      <w:r w:rsidRPr="00CA7CF7">
        <w:rPr>
          <w:rFonts w:ascii="Times New Roman" w:hAnsi="Times New Roman" w:cs="Times New Roman"/>
          <w:color w:val="000000"/>
          <w:sz w:val="24"/>
          <w:szCs w:val="24"/>
          <w:lang w:val="vi-VN"/>
        </w:rPr>
        <w:t>CN</w:t>
      </w:r>
      <w:r w:rsidR="003A72E2" w:rsidRPr="00CA7CF7">
        <w:rPr>
          <w:rFonts w:ascii="Times New Roman" w:hAnsi="Times New Roman" w:cs="Times New Roman"/>
          <w:color w:val="000000"/>
          <w:sz w:val="24"/>
          <w:szCs w:val="24"/>
          <w:lang w:val="vi-VN"/>
        </w:rPr>
        <w:t>VN</w:t>
      </w:r>
      <w:r w:rsidR="00D9042B" w:rsidRPr="00CA7CF7">
        <w:rPr>
          <w:rFonts w:ascii="Times New Roman" w:hAnsi="Times New Roman" w:cs="Times New Roman"/>
          <w:color w:val="000000"/>
          <w:sz w:val="24"/>
          <w:szCs w:val="24"/>
          <w:lang w:val="vi-VN"/>
        </w:rPr>
        <w:t xml:space="preserve">, </w:t>
      </w:r>
      <w:r w:rsidRPr="00CA7CF7">
        <w:rPr>
          <w:rFonts w:ascii="Times New Roman" w:hAnsi="Times New Roman" w:cs="Times New Roman"/>
          <w:color w:val="000000"/>
          <w:sz w:val="24"/>
          <w:szCs w:val="24"/>
          <w:lang w:val="vi-VN"/>
        </w:rPr>
        <w:t>BV ĐCS</w:t>
      </w:r>
      <w:r w:rsidR="00D9042B" w:rsidRPr="00CA7CF7">
        <w:rPr>
          <w:rFonts w:ascii="Times New Roman" w:hAnsi="Times New Roman" w:cs="Times New Roman"/>
          <w:color w:val="000000"/>
          <w:sz w:val="24"/>
          <w:szCs w:val="24"/>
          <w:lang w:val="vi-VN"/>
        </w:rPr>
        <w:t xml:space="preserve"> </w:t>
      </w:r>
      <w:r w:rsidRPr="00CA7CF7">
        <w:rPr>
          <w:rFonts w:ascii="Times New Roman" w:hAnsi="Times New Roman" w:cs="Times New Roman"/>
          <w:color w:val="000000"/>
          <w:sz w:val="24"/>
          <w:szCs w:val="24"/>
          <w:lang w:val="vi-VN"/>
        </w:rPr>
        <w:t>VN</w:t>
      </w:r>
      <w:r w:rsidR="00D9042B" w:rsidRPr="00CA7CF7">
        <w:rPr>
          <w:rFonts w:ascii="Times New Roman" w:hAnsi="Times New Roman" w:cs="Times New Roman"/>
          <w:color w:val="000000"/>
          <w:sz w:val="24"/>
          <w:szCs w:val="24"/>
          <w:lang w:val="vi-VN"/>
        </w:rPr>
        <w:t xml:space="preserve">  ; giữ gìn sự trong sạch, vững mạnh về mọi mặt của tổ chức Đảng, Nhà nước ; </w:t>
      </w:r>
      <w:r w:rsidRPr="00CA7CF7">
        <w:rPr>
          <w:rFonts w:ascii="Times New Roman" w:hAnsi="Times New Roman" w:cs="Times New Roman"/>
          <w:color w:val="000000"/>
          <w:sz w:val="24"/>
          <w:szCs w:val="24"/>
          <w:lang w:val="vi-VN"/>
        </w:rPr>
        <w:t>BV</w:t>
      </w:r>
      <w:r w:rsidR="00D9042B" w:rsidRPr="00CA7CF7">
        <w:rPr>
          <w:rFonts w:ascii="Times New Roman" w:hAnsi="Times New Roman" w:cs="Times New Roman"/>
          <w:color w:val="000000"/>
          <w:sz w:val="24"/>
          <w:szCs w:val="24"/>
          <w:lang w:val="vi-VN"/>
        </w:rPr>
        <w:t>các cơ quan đại diện, cán bộ, sinh</w:t>
      </w:r>
      <w:r w:rsidR="00CA7CF7" w:rsidRPr="00CA7CF7">
        <w:rPr>
          <w:rFonts w:ascii="Times New Roman" w:hAnsi="Times New Roman" w:cs="Times New Roman"/>
          <w:color w:val="000000"/>
          <w:sz w:val="24"/>
          <w:szCs w:val="24"/>
        </w:rPr>
        <w:t xml:space="preserve"> viên</w:t>
      </w:r>
      <w:r w:rsidR="00D9042B" w:rsidRPr="00CA7CF7">
        <w:rPr>
          <w:rFonts w:ascii="Times New Roman" w:hAnsi="Times New Roman" w:cs="Times New Roman"/>
          <w:color w:val="000000"/>
          <w:sz w:val="24"/>
          <w:szCs w:val="24"/>
          <w:lang w:val="vi-VN"/>
        </w:rPr>
        <w:t xml:space="preserve"> và người lao động </w:t>
      </w:r>
      <w:r w:rsidRPr="00CA7CF7">
        <w:rPr>
          <w:rFonts w:ascii="Times New Roman" w:hAnsi="Times New Roman" w:cs="Times New Roman"/>
          <w:color w:val="000000"/>
          <w:sz w:val="24"/>
          <w:szCs w:val="24"/>
          <w:lang w:val="vi-VN"/>
        </w:rPr>
        <w:t>VN</w:t>
      </w:r>
      <w:r w:rsidR="00D9042B" w:rsidRPr="00CA7CF7">
        <w:rPr>
          <w:rFonts w:ascii="Times New Roman" w:hAnsi="Times New Roman" w:cs="Times New Roman"/>
          <w:color w:val="000000"/>
          <w:sz w:val="24"/>
          <w:szCs w:val="24"/>
          <w:lang w:val="vi-VN"/>
        </w:rPr>
        <w:t xml:space="preserve"> đang công tác, học tập và lao động ở nước ngoài. </w:t>
      </w:r>
    </w:p>
    <w:p w:rsidR="00D9042B" w:rsidRPr="00CA7CF7" w:rsidRDefault="00CA3D45" w:rsidP="00CA7CF7">
      <w:pPr>
        <w:pStyle w:val="ListParagraph"/>
        <w:numPr>
          <w:ilvl w:val="0"/>
          <w:numId w:val="33"/>
        </w:numPr>
        <w:ind w:left="993" w:hanging="284"/>
        <w:jc w:val="both"/>
        <w:rPr>
          <w:rFonts w:ascii="Times New Roman" w:hAnsi="Times New Roman" w:cs="Times New Roman"/>
          <w:sz w:val="24"/>
          <w:szCs w:val="24"/>
          <w:lang w:val="vi-VN"/>
        </w:rPr>
      </w:pPr>
      <w:r w:rsidRPr="00CA7CF7">
        <w:rPr>
          <w:rFonts w:ascii="Times New Roman" w:hAnsi="Times New Roman" w:cs="Times New Roman"/>
          <w:color w:val="000000"/>
          <w:sz w:val="24"/>
          <w:szCs w:val="24"/>
          <w:lang w:val="vi-VN"/>
        </w:rPr>
        <w:t>BVAN</w:t>
      </w:r>
      <w:r w:rsidR="00D9042B" w:rsidRPr="00CA7CF7">
        <w:rPr>
          <w:rFonts w:ascii="Times New Roman" w:hAnsi="Times New Roman" w:cs="Times New Roman"/>
          <w:color w:val="000000"/>
          <w:sz w:val="24"/>
          <w:szCs w:val="24"/>
          <w:lang w:val="vi-VN"/>
        </w:rPr>
        <w:t xml:space="preserve"> </w:t>
      </w:r>
      <w:r w:rsidR="003A72E2" w:rsidRPr="00CA7CF7">
        <w:rPr>
          <w:rFonts w:ascii="Times New Roman" w:hAnsi="Times New Roman" w:cs="Times New Roman"/>
          <w:color w:val="000000"/>
          <w:sz w:val="24"/>
          <w:szCs w:val="24"/>
          <w:lang w:val="vi-VN"/>
        </w:rPr>
        <w:t>KT</w:t>
      </w:r>
      <w:r w:rsidR="00D9042B" w:rsidRPr="00CA7CF7">
        <w:rPr>
          <w:rFonts w:ascii="Times New Roman" w:hAnsi="Times New Roman" w:cs="Times New Roman"/>
          <w:color w:val="000000"/>
          <w:sz w:val="24"/>
          <w:szCs w:val="24"/>
          <w:lang w:val="vi-VN"/>
        </w:rPr>
        <w:t xml:space="preserve">. Đó là </w:t>
      </w:r>
      <w:r w:rsidRPr="00CA7CF7">
        <w:rPr>
          <w:rFonts w:ascii="Times New Roman" w:hAnsi="Times New Roman" w:cs="Times New Roman"/>
          <w:color w:val="000000"/>
          <w:sz w:val="24"/>
          <w:szCs w:val="24"/>
          <w:lang w:val="vi-VN"/>
        </w:rPr>
        <w:t>BV</w:t>
      </w:r>
      <w:r w:rsidR="00D9042B" w:rsidRPr="00CA7CF7">
        <w:rPr>
          <w:rFonts w:ascii="Times New Roman" w:hAnsi="Times New Roman" w:cs="Times New Roman"/>
          <w:color w:val="000000"/>
          <w:sz w:val="24"/>
          <w:szCs w:val="24"/>
          <w:lang w:val="vi-VN"/>
        </w:rPr>
        <w:t xml:space="preserve">sự ổn định, phát triển vững mạnh của nền </w:t>
      </w:r>
      <w:r w:rsidR="003A72E2" w:rsidRPr="00CA7CF7">
        <w:rPr>
          <w:rFonts w:ascii="Times New Roman" w:hAnsi="Times New Roman" w:cs="Times New Roman"/>
          <w:color w:val="000000"/>
          <w:sz w:val="24"/>
          <w:szCs w:val="24"/>
          <w:lang w:val="vi-VN"/>
        </w:rPr>
        <w:t>KT</w:t>
      </w:r>
      <w:r w:rsidR="00D9042B" w:rsidRPr="00CA7CF7">
        <w:rPr>
          <w:rFonts w:ascii="Times New Roman" w:hAnsi="Times New Roman" w:cs="Times New Roman"/>
          <w:color w:val="000000"/>
          <w:sz w:val="24"/>
          <w:szCs w:val="24"/>
          <w:lang w:val="vi-VN"/>
        </w:rPr>
        <w:t xml:space="preserve"> thị trường nhiều thành phần theo định hướng </w:t>
      </w:r>
      <w:r w:rsidRPr="00CA7CF7">
        <w:rPr>
          <w:rFonts w:ascii="Times New Roman" w:hAnsi="Times New Roman" w:cs="Times New Roman"/>
          <w:color w:val="000000"/>
          <w:sz w:val="24"/>
          <w:szCs w:val="24"/>
          <w:lang w:val="vi-VN"/>
        </w:rPr>
        <w:t>XHCN</w:t>
      </w:r>
      <w:r w:rsidR="00D9042B" w:rsidRPr="00CA7CF7">
        <w:rPr>
          <w:rFonts w:ascii="Times New Roman" w:hAnsi="Times New Roman" w:cs="Times New Roman"/>
          <w:color w:val="000000"/>
          <w:sz w:val="24"/>
          <w:szCs w:val="24"/>
          <w:lang w:val="vi-VN"/>
        </w:rPr>
        <w:t xml:space="preserve">. Chống các biểu hiện chệch hướng và các hoạt động phá hoại cơ sở vật chất - kĩ thuật của chủ nghĩa xã hội, phá hoại nền </w:t>
      </w:r>
      <w:r w:rsidR="003A72E2" w:rsidRPr="00CA7CF7">
        <w:rPr>
          <w:rFonts w:ascii="Times New Roman" w:hAnsi="Times New Roman" w:cs="Times New Roman"/>
          <w:color w:val="000000"/>
          <w:sz w:val="24"/>
          <w:szCs w:val="24"/>
          <w:lang w:val="vi-VN"/>
        </w:rPr>
        <w:t>KT</w:t>
      </w:r>
      <w:r w:rsidR="00D9042B" w:rsidRPr="00CA7CF7">
        <w:rPr>
          <w:rFonts w:ascii="Times New Roman" w:hAnsi="Times New Roman" w:cs="Times New Roman"/>
          <w:color w:val="000000"/>
          <w:sz w:val="24"/>
          <w:szCs w:val="24"/>
          <w:lang w:val="vi-VN"/>
        </w:rPr>
        <w:t xml:space="preserve">, gây ảnh hưởng tác hại đến lợi ích của quốc gia. </w:t>
      </w:r>
      <w:r w:rsidRPr="00CA7CF7">
        <w:rPr>
          <w:rFonts w:ascii="Times New Roman" w:hAnsi="Times New Roman" w:cs="Times New Roman"/>
          <w:color w:val="000000"/>
          <w:sz w:val="24"/>
          <w:szCs w:val="24"/>
          <w:lang w:val="vi-VN"/>
        </w:rPr>
        <w:t>BV</w:t>
      </w:r>
      <w:r w:rsidR="00D9042B" w:rsidRPr="00CA7CF7">
        <w:rPr>
          <w:rFonts w:ascii="Times New Roman" w:hAnsi="Times New Roman" w:cs="Times New Roman"/>
          <w:color w:val="000000"/>
          <w:sz w:val="24"/>
          <w:szCs w:val="24"/>
          <w:lang w:val="vi-VN"/>
        </w:rPr>
        <w:t xml:space="preserve">đội ngũ cán bộ quản lí </w:t>
      </w:r>
      <w:r w:rsidR="003A72E2" w:rsidRPr="00CA7CF7">
        <w:rPr>
          <w:rFonts w:ascii="Times New Roman" w:hAnsi="Times New Roman" w:cs="Times New Roman"/>
          <w:color w:val="000000"/>
          <w:sz w:val="24"/>
          <w:szCs w:val="24"/>
          <w:lang w:val="vi-VN"/>
        </w:rPr>
        <w:t>KT</w:t>
      </w:r>
      <w:r w:rsidR="00D9042B" w:rsidRPr="00CA7CF7">
        <w:rPr>
          <w:rFonts w:ascii="Times New Roman" w:hAnsi="Times New Roman" w:cs="Times New Roman"/>
          <w:color w:val="000000"/>
          <w:sz w:val="24"/>
          <w:szCs w:val="24"/>
          <w:lang w:val="vi-VN"/>
        </w:rPr>
        <w:t xml:space="preserve">, các nhà khoa học, các nhà kinh doanh giỏi không để nước ngoài lôi kéo mua chuộc gây tổn thất hoặc làm chuyển hướng nền </w:t>
      </w:r>
      <w:r w:rsidR="003A72E2" w:rsidRPr="00CA7CF7">
        <w:rPr>
          <w:rFonts w:ascii="Times New Roman" w:hAnsi="Times New Roman" w:cs="Times New Roman"/>
          <w:color w:val="000000"/>
          <w:sz w:val="24"/>
          <w:szCs w:val="24"/>
          <w:lang w:val="vi-VN"/>
        </w:rPr>
        <w:t>KT</w:t>
      </w:r>
      <w:r w:rsidR="00D9042B" w:rsidRPr="00CA7CF7">
        <w:rPr>
          <w:rFonts w:ascii="Times New Roman" w:hAnsi="Times New Roman" w:cs="Times New Roman"/>
          <w:color w:val="000000"/>
          <w:sz w:val="24"/>
          <w:szCs w:val="24"/>
          <w:lang w:val="vi-VN"/>
        </w:rPr>
        <w:t xml:space="preserve"> </w:t>
      </w:r>
      <w:r w:rsidRPr="00CA7CF7">
        <w:rPr>
          <w:rFonts w:ascii="Times New Roman" w:hAnsi="Times New Roman" w:cs="Times New Roman"/>
          <w:color w:val="000000"/>
          <w:sz w:val="24"/>
          <w:szCs w:val="24"/>
          <w:lang w:val="vi-VN"/>
        </w:rPr>
        <w:t>XHCN</w:t>
      </w:r>
      <w:r w:rsidR="00D9042B" w:rsidRPr="00CA7CF7">
        <w:rPr>
          <w:rFonts w:ascii="Times New Roman" w:hAnsi="Times New Roman" w:cs="Times New Roman"/>
          <w:color w:val="000000"/>
          <w:sz w:val="24"/>
          <w:szCs w:val="24"/>
          <w:lang w:val="vi-VN"/>
        </w:rPr>
        <w:t xml:space="preserve"> ở nước ta.</w:t>
      </w:r>
    </w:p>
    <w:p w:rsidR="003A72E2" w:rsidRPr="00B361C7" w:rsidRDefault="00CA3D45" w:rsidP="00CA7CF7">
      <w:pPr>
        <w:pStyle w:val="ListParagraph"/>
        <w:numPr>
          <w:ilvl w:val="0"/>
          <w:numId w:val="33"/>
        </w:numPr>
        <w:tabs>
          <w:tab w:val="left" w:pos="709"/>
        </w:tabs>
        <w:spacing w:after="0"/>
        <w:ind w:left="993" w:hanging="284"/>
        <w:jc w:val="both"/>
        <w:rPr>
          <w:rFonts w:ascii="Times New Roman" w:hAnsi="Times New Roman" w:cs="Times New Roman"/>
          <w:bCs/>
          <w:sz w:val="24"/>
          <w:szCs w:val="24"/>
          <w:lang w:val="vi-VN"/>
        </w:rPr>
      </w:pPr>
      <w:r w:rsidRPr="00B361C7">
        <w:rPr>
          <w:rFonts w:ascii="Times New Roman" w:hAnsi="Times New Roman" w:cs="Times New Roman"/>
          <w:color w:val="000000"/>
          <w:sz w:val="24"/>
          <w:szCs w:val="24"/>
          <w:lang w:val="vi-VN"/>
        </w:rPr>
        <w:t>BVAN</w:t>
      </w:r>
      <w:r w:rsidR="00D9042B" w:rsidRPr="00B361C7">
        <w:rPr>
          <w:rFonts w:ascii="Times New Roman" w:hAnsi="Times New Roman" w:cs="Times New Roman"/>
          <w:color w:val="000000"/>
          <w:sz w:val="24"/>
          <w:szCs w:val="24"/>
          <w:lang w:val="vi-VN"/>
        </w:rPr>
        <w:t xml:space="preserve"> văn hoá, tư tưởng</w:t>
      </w:r>
      <w:r w:rsidR="00CA7CF7">
        <w:rPr>
          <w:rFonts w:ascii="Times New Roman" w:hAnsi="Times New Roman" w:cs="Times New Roman"/>
          <w:color w:val="000000"/>
          <w:sz w:val="24"/>
          <w:szCs w:val="24"/>
        </w:rPr>
        <w:t>:</w:t>
      </w:r>
      <w:r w:rsidR="00D9042B" w:rsidRPr="00B361C7">
        <w:rPr>
          <w:rFonts w:ascii="Times New Roman" w:hAnsi="Times New Roman" w:cs="Times New Roman"/>
          <w:color w:val="000000"/>
          <w:sz w:val="24"/>
          <w:szCs w:val="24"/>
          <w:lang w:val="vi-VN"/>
        </w:rPr>
        <w:t xml:space="preserve"> </w:t>
      </w:r>
      <w:r w:rsidR="003A72E2" w:rsidRPr="00B361C7">
        <w:rPr>
          <w:rFonts w:ascii="Times New Roman" w:hAnsi="Times New Roman" w:cs="Times New Roman"/>
          <w:color w:val="000000"/>
          <w:sz w:val="24"/>
          <w:szCs w:val="24"/>
          <w:lang w:val="vi-VN"/>
        </w:rPr>
        <w:t>ANVH</w:t>
      </w:r>
      <w:r w:rsidR="00D9042B" w:rsidRPr="00B361C7">
        <w:rPr>
          <w:rFonts w:ascii="Times New Roman" w:hAnsi="Times New Roman" w:cs="Times New Roman"/>
          <w:color w:val="000000"/>
          <w:sz w:val="24"/>
          <w:szCs w:val="24"/>
          <w:lang w:val="vi-VN"/>
        </w:rPr>
        <w:t xml:space="preserve">, tư tưởng là sự ổn định và phát triển bền vững của văn hoá, tư tưởng trên nền tảng của chủ nghĩa Mác - Lênin và tư tưởng </w:t>
      </w:r>
      <w:r w:rsidR="003A72E2" w:rsidRPr="00B361C7">
        <w:rPr>
          <w:rFonts w:ascii="Times New Roman" w:hAnsi="Times New Roman" w:cs="Times New Roman"/>
          <w:color w:val="000000"/>
          <w:sz w:val="24"/>
          <w:szCs w:val="24"/>
          <w:lang w:val="vi-VN"/>
        </w:rPr>
        <w:t>HCM</w:t>
      </w:r>
      <w:r w:rsidR="00CA7CF7">
        <w:rPr>
          <w:rFonts w:ascii="Times New Roman" w:hAnsi="Times New Roman" w:cs="Times New Roman"/>
          <w:color w:val="000000"/>
          <w:sz w:val="24"/>
          <w:szCs w:val="24"/>
          <w:vertAlign w:val="superscript"/>
        </w:rPr>
        <w:t>0.25</w:t>
      </w:r>
      <w:r w:rsidR="00D9042B" w:rsidRPr="00B361C7">
        <w:rPr>
          <w:rFonts w:ascii="Times New Roman" w:hAnsi="Times New Roman" w:cs="Times New Roman"/>
          <w:color w:val="000000"/>
          <w:sz w:val="24"/>
          <w:szCs w:val="24"/>
          <w:lang w:val="vi-VN"/>
        </w:rPr>
        <w:t xml:space="preserve">. </w:t>
      </w:r>
      <w:r w:rsidRPr="00B361C7">
        <w:rPr>
          <w:rFonts w:ascii="Times New Roman" w:hAnsi="Times New Roman" w:cs="Times New Roman"/>
          <w:color w:val="000000"/>
          <w:sz w:val="24"/>
          <w:szCs w:val="24"/>
          <w:lang w:val="vi-VN"/>
        </w:rPr>
        <w:t>BVAN</w:t>
      </w:r>
      <w:r w:rsidR="00D9042B" w:rsidRPr="00B361C7">
        <w:rPr>
          <w:rFonts w:ascii="Times New Roman" w:hAnsi="Times New Roman" w:cs="Times New Roman"/>
          <w:color w:val="000000"/>
          <w:sz w:val="24"/>
          <w:szCs w:val="24"/>
          <w:lang w:val="vi-VN"/>
        </w:rPr>
        <w:t xml:space="preserve"> văn hoá, tư tưởng là </w:t>
      </w:r>
      <w:r w:rsidRPr="00B361C7">
        <w:rPr>
          <w:rFonts w:ascii="Times New Roman" w:hAnsi="Times New Roman" w:cs="Times New Roman"/>
          <w:color w:val="000000"/>
          <w:sz w:val="24"/>
          <w:szCs w:val="24"/>
          <w:lang w:val="vi-VN"/>
        </w:rPr>
        <w:t>BV</w:t>
      </w:r>
      <w:r w:rsidR="003A72E2" w:rsidRPr="00B361C7">
        <w:rPr>
          <w:rFonts w:ascii="Times New Roman" w:hAnsi="Times New Roman" w:cs="Times New Roman"/>
          <w:color w:val="000000"/>
          <w:sz w:val="24"/>
          <w:szCs w:val="24"/>
          <w:lang w:val="vi-VN"/>
        </w:rPr>
        <w:t xml:space="preserve"> </w:t>
      </w:r>
      <w:r w:rsidR="00D9042B" w:rsidRPr="00B361C7">
        <w:rPr>
          <w:rFonts w:ascii="Times New Roman" w:hAnsi="Times New Roman" w:cs="Times New Roman"/>
          <w:color w:val="000000"/>
          <w:sz w:val="24"/>
          <w:szCs w:val="24"/>
          <w:lang w:val="vi-VN"/>
        </w:rPr>
        <w:t xml:space="preserve">sự đúng đắn, vai trò chủ đạo của chủ nghĩa Mác - Lênin, tư tưởng </w:t>
      </w:r>
      <w:r w:rsidR="003A72E2" w:rsidRPr="00B361C7">
        <w:rPr>
          <w:rFonts w:ascii="Times New Roman" w:hAnsi="Times New Roman" w:cs="Times New Roman"/>
          <w:color w:val="000000"/>
          <w:sz w:val="24"/>
          <w:szCs w:val="24"/>
          <w:lang w:val="vi-VN"/>
        </w:rPr>
        <w:t>HCM</w:t>
      </w:r>
      <w:r w:rsidR="00D9042B" w:rsidRPr="00B361C7">
        <w:rPr>
          <w:rFonts w:ascii="Times New Roman" w:hAnsi="Times New Roman" w:cs="Times New Roman"/>
          <w:color w:val="000000"/>
          <w:sz w:val="24"/>
          <w:szCs w:val="24"/>
          <w:lang w:val="vi-VN"/>
        </w:rPr>
        <w:t xml:space="preserve"> trong đời sống tinh thần của xã hội ; </w:t>
      </w:r>
      <w:r w:rsidRPr="00B361C7">
        <w:rPr>
          <w:rFonts w:ascii="Times New Roman" w:hAnsi="Times New Roman" w:cs="Times New Roman"/>
          <w:color w:val="000000"/>
          <w:sz w:val="24"/>
          <w:szCs w:val="24"/>
          <w:lang w:val="vi-VN"/>
        </w:rPr>
        <w:t>BV</w:t>
      </w:r>
      <w:r w:rsidR="003A72E2" w:rsidRPr="00B361C7">
        <w:rPr>
          <w:rFonts w:ascii="Times New Roman" w:hAnsi="Times New Roman" w:cs="Times New Roman"/>
          <w:color w:val="000000"/>
          <w:sz w:val="24"/>
          <w:szCs w:val="24"/>
          <w:lang w:val="vi-VN"/>
        </w:rPr>
        <w:t xml:space="preserve"> </w:t>
      </w:r>
      <w:r w:rsidR="00D9042B" w:rsidRPr="00B361C7">
        <w:rPr>
          <w:rFonts w:ascii="Times New Roman" w:hAnsi="Times New Roman" w:cs="Times New Roman"/>
          <w:color w:val="000000"/>
          <w:sz w:val="24"/>
          <w:szCs w:val="24"/>
          <w:lang w:val="vi-VN"/>
        </w:rPr>
        <w:t xml:space="preserve">những giá trị đạo đức truyền thống, </w:t>
      </w:r>
      <w:r w:rsidRPr="00B361C7">
        <w:rPr>
          <w:rFonts w:ascii="Times New Roman" w:hAnsi="Times New Roman" w:cs="Times New Roman"/>
          <w:color w:val="000000"/>
          <w:sz w:val="24"/>
          <w:szCs w:val="24"/>
          <w:lang w:val="vi-VN"/>
        </w:rPr>
        <w:t>BV</w:t>
      </w:r>
      <w:r w:rsidR="003A72E2" w:rsidRPr="00B361C7">
        <w:rPr>
          <w:rFonts w:ascii="Times New Roman" w:hAnsi="Times New Roman" w:cs="Times New Roman"/>
          <w:color w:val="000000"/>
          <w:sz w:val="24"/>
          <w:szCs w:val="24"/>
          <w:lang w:val="vi-VN"/>
        </w:rPr>
        <w:t xml:space="preserve"> </w:t>
      </w:r>
      <w:r w:rsidR="00D9042B" w:rsidRPr="00B361C7">
        <w:rPr>
          <w:rFonts w:ascii="Times New Roman" w:hAnsi="Times New Roman" w:cs="Times New Roman"/>
          <w:color w:val="000000"/>
          <w:sz w:val="24"/>
          <w:szCs w:val="24"/>
          <w:lang w:val="vi-VN"/>
        </w:rPr>
        <w:t xml:space="preserve">bản sắc văn hoá dân tộc ; </w:t>
      </w:r>
      <w:r w:rsidRPr="00B361C7">
        <w:rPr>
          <w:rFonts w:ascii="Times New Roman" w:hAnsi="Times New Roman" w:cs="Times New Roman"/>
          <w:color w:val="000000"/>
          <w:sz w:val="24"/>
          <w:szCs w:val="24"/>
          <w:lang w:val="vi-VN"/>
        </w:rPr>
        <w:t>BV</w:t>
      </w:r>
      <w:r w:rsidR="003A72E2" w:rsidRPr="00B361C7">
        <w:rPr>
          <w:rFonts w:ascii="Times New Roman" w:hAnsi="Times New Roman" w:cs="Times New Roman"/>
          <w:color w:val="000000"/>
          <w:sz w:val="24"/>
          <w:szCs w:val="24"/>
          <w:lang w:val="vi-VN"/>
        </w:rPr>
        <w:t xml:space="preserve"> </w:t>
      </w:r>
      <w:r w:rsidR="00D9042B" w:rsidRPr="00B361C7">
        <w:rPr>
          <w:rFonts w:ascii="Times New Roman" w:hAnsi="Times New Roman" w:cs="Times New Roman"/>
          <w:color w:val="000000"/>
          <w:sz w:val="24"/>
          <w:szCs w:val="24"/>
          <w:lang w:val="vi-VN"/>
        </w:rPr>
        <w:t>đội ngũ văn nghệ sĩ, những người làm công tác văn hoá, văn nghệ.</w:t>
      </w:r>
      <w:r w:rsidR="00CA7CF7">
        <w:rPr>
          <w:rFonts w:ascii="Times New Roman" w:hAnsi="Times New Roman" w:cs="Times New Roman"/>
          <w:color w:val="000000"/>
          <w:sz w:val="24"/>
          <w:szCs w:val="24"/>
          <w:vertAlign w:val="superscript"/>
        </w:rPr>
        <w:t>0.5</w:t>
      </w:r>
      <w:r w:rsidR="00D9042B" w:rsidRPr="00B361C7">
        <w:rPr>
          <w:rFonts w:ascii="Times New Roman" w:hAnsi="Times New Roman" w:cs="Times New Roman"/>
          <w:color w:val="000000"/>
          <w:sz w:val="24"/>
          <w:szCs w:val="24"/>
          <w:lang w:val="vi-VN"/>
        </w:rPr>
        <w:t xml:space="preserve"> Đấu tranh chống lại sự công kích, bôi nhọ, nói xấu của các thế lực thù địch đối với chủ nghĩa Mác - Lênin và tư tưởng </w:t>
      </w:r>
      <w:r w:rsidR="003A72E2" w:rsidRPr="00B361C7">
        <w:rPr>
          <w:rFonts w:ascii="Times New Roman" w:hAnsi="Times New Roman" w:cs="Times New Roman"/>
          <w:color w:val="000000"/>
          <w:sz w:val="24"/>
          <w:szCs w:val="24"/>
          <w:lang w:val="vi-VN"/>
        </w:rPr>
        <w:t>HCM</w:t>
      </w:r>
      <w:r w:rsidR="00D9042B" w:rsidRPr="00B361C7">
        <w:rPr>
          <w:rFonts w:ascii="Times New Roman" w:hAnsi="Times New Roman" w:cs="Times New Roman"/>
          <w:color w:val="000000"/>
          <w:sz w:val="24"/>
          <w:szCs w:val="24"/>
          <w:lang w:val="vi-VN"/>
        </w:rPr>
        <w:t xml:space="preserve">, ngăn chặn các hoạt động truyền bá văn hoá phẩm phản động, đồi trụy, thiếu lành mạnh, không phù hợp với thuần phong mĩ tục của dân tộc </w:t>
      </w:r>
      <w:r w:rsidRPr="00B361C7">
        <w:rPr>
          <w:rFonts w:ascii="Times New Roman" w:hAnsi="Times New Roman" w:cs="Times New Roman"/>
          <w:color w:val="000000"/>
          <w:sz w:val="24"/>
          <w:szCs w:val="24"/>
          <w:lang w:val="vi-VN"/>
        </w:rPr>
        <w:t>VN</w:t>
      </w:r>
      <w:r w:rsidR="00D9042B" w:rsidRPr="00B361C7">
        <w:rPr>
          <w:rFonts w:ascii="Times New Roman" w:hAnsi="Times New Roman" w:cs="Times New Roman"/>
          <w:color w:val="000000"/>
          <w:sz w:val="24"/>
          <w:szCs w:val="24"/>
          <w:lang w:val="vi-VN"/>
        </w:rPr>
        <w:t>.</w:t>
      </w:r>
      <w:r w:rsidR="00CA7CF7">
        <w:rPr>
          <w:rFonts w:ascii="Times New Roman" w:hAnsi="Times New Roman" w:cs="Times New Roman"/>
          <w:color w:val="000000"/>
          <w:sz w:val="24"/>
          <w:szCs w:val="24"/>
          <w:vertAlign w:val="superscript"/>
        </w:rPr>
        <w:t>1</w:t>
      </w:r>
    </w:p>
    <w:p w:rsidR="00CA7CF7" w:rsidRDefault="00CA7CF7" w:rsidP="00C40B28">
      <w:pPr>
        <w:spacing w:after="0"/>
        <w:rPr>
          <w:rFonts w:ascii="Times New Roman" w:hAnsi="Times New Roman" w:cs="Times New Roman"/>
          <w:b/>
          <w:sz w:val="24"/>
          <w:szCs w:val="24"/>
          <w:u w:val="single"/>
        </w:rPr>
      </w:pPr>
    </w:p>
    <w:p w:rsidR="00CA7CF7" w:rsidRDefault="00CA7CF7" w:rsidP="00C40B28">
      <w:pPr>
        <w:spacing w:after="0"/>
        <w:rPr>
          <w:rFonts w:ascii="Times New Roman" w:hAnsi="Times New Roman" w:cs="Times New Roman"/>
          <w:b/>
          <w:sz w:val="24"/>
          <w:szCs w:val="24"/>
          <w:u w:val="single"/>
        </w:rPr>
      </w:pPr>
    </w:p>
    <w:p w:rsidR="00CA7CF7" w:rsidRDefault="00CA7CF7" w:rsidP="00C40B28">
      <w:pPr>
        <w:spacing w:after="0"/>
        <w:rPr>
          <w:rFonts w:ascii="Times New Roman" w:hAnsi="Times New Roman" w:cs="Times New Roman"/>
          <w:b/>
          <w:sz w:val="24"/>
          <w:szCs w:val="24"/>
          <w:u w:val="single"/>
        </w:rPr>
      </w:pPr>
    </w:p>
    <w:p w:rsidR="00CA7CF7" w:rsidRDefault="00CA7CF7" w:rsidP="00C40B28">
      <w:pPr>
        <w:spacing w:after="0"/>
        <w:rPr>
          <w:rFonts w:ascii="Times New Roman" w:hAnsi="Times New Roman" w:cs="Times New Roman"/>
          <w:b/>
          <w:sz w:val="24"/>
          <w:szCs w:val="24"/>
          <w:u w:val="single"/>
        </w:rPr>
      </w:pPr>
    </w:p>
    <w:p w:rsidR="00CA7CF7" w:rsidRDefault="00CA7CF7" w:rsidP="00C40B28">
      <w:pPr>
        <w:spacing w:after="0"/>
        <w:rPr>
          <w:rFonts w:ascii="Times New Roman" w:hAnsi="Times New Roman" w:cs="Times New Roman"/>
          <w:b/>
          <w:sz w:val="24"/>
          <w:szCs w:val="24"/>
          <w:u w:val="single"/>
        </w:rPr>
      </w:pPr>
    </w:p>
    <w:p w:rsidR="00CA7CF7" w:rsidRDefault="00CA7CF7" w:rsidP="00C40B28">
      <w:pPr>
        <w:spacing w:after="0"/>
        <w:rPr>
          <w:rFonts w:ascii="Times New Roman" w:hAnsi="Times New Roman" w:cs="Times New Roman"/>
          <w:b/>
          <w:sz w:val="24"/>
          <w:szCs w:val="24"/>
          <w:u w:val="single"/>
        </w:rPr>
      </w:pPr>
    </w:p>
    <w:p w:rsidR="00CA7CF7" w:rsidRDefault="00CA7CF7" w:rsidP="00C40B28">
      <w:pPr>
        <w:spacing w:after="0"/>
        <w:rPr>
          <w:rFonts w:ascii="Times New Roman" w:hAnsi="Times New Roman" w:cs="Times New Roman"/>
          <w:b/>
          <w:sz w:val="24"/>
          <w:szCs w:val="24"/>
          <w:u w:val="single"/>
        </w:rPr>
      </w:pPr>
    </w:p>
    <w:p w:rsidR="00CA7CF7" w:rsidRDefault="00CA7CF7" w:rsidP="00C40B28">
      <w:pPr>
        <w:spacing w:after="0"/>
        <w:rPr>
          <w:rFonts w:ascii="Times New Roman" w:hAnsi="Times New Roman" w:cs="Times New Roman"/>
          <w:b/>
          <w:sz w:val="24"/>
          <w:szCs w:val="24"/>
          <w:u w:val="single"/>
        </w:rPr>
      </w:pPr>
    </w:p>
    <w:p w:rsidR="00CA7CF7" w:rsidRDefault="00CA7CF7" w:rsidP="00C40B28">
      <w:pPr>
        <w:spacing w:after="0"/>
        <w:rPr>
          <w:rFonts w:ascii="Times New Roman" w:hAnsi="Times New Roman" w:cs="Times New Roman"/>
          <w:b/>
          <w:sz w:val="24"/>
          <w:szCs w:val="24"/>
          <w:u w:val="single"/>
        </w:rPr>
      </w:pPr>
    </w:p>
    <w:p w:rsidR="00CA7CF7" w:rsidRDefault="00CA7CF7" w:rsidP="00C40B28">
      <w:pPr>
        <w:spacing w:after="0"/>
        <w:rPr>
          <w:rFonts w:ascii="Times New Roman" w:hAnsi="Times New Roman" w:cs="Times New Roman"/>
          <w:b/>
          <w:sz w:val="24"/>
          <w:szCs w:val="24"/>
          <w:u w:val="single"/>
        </w:rPr>
      </w:pPr>
    </w:p>
    <w:p w:rsidR="00CA7CF7" w:rsidRDefault="00CA7CF7" w:rsidP="00C40B28">
      <w:pPr>
        <w:spacing w:after="0"/>
        <w:rPr>
          <w:rFonts w:ascii="Times New Roman" w:hAnsi="Times New Roman" w:cs="Times New Roman"/>
          <w:b/>
          <w:sz w:val="24"/>
          <w:szCs w:val="24"/>
          <w:u w:val="single"/>
        </w:rPr>
      </w:pPr>
    </w:p>
    <w:p w:rsidR="005A2625" w:rsidRDefault="005A2625">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5A2625" w:rsidRPr="00B361C7" w:rsidRDefault="005A2625" w:rsidP="005A2625">
      <w:pPr>
        <w:spacing w:after="0"/>
        <w:jc w:val="both"/>
        <w:rPr>
          <w:rFonts w:ascii="Times New Roman" w:hAnsi="Times New Roman" w:cs="Times New Roman"/>
          <w:b/>
          <w:sz w:val="24"/>
          <w:szCs w:val="24"/>
          <w:u w:val="single"/>
          <w:lang w:val="vi-VN"/>
        </w:rPr>
      </w:pPr>
      <w:r w:rsidRPr="00B361C7">
        <w:rPr>
          <w:rFonts w:ascii="Times New Roman" w:hAnsi="Times New Roman" w:cs="Times New Roman"/>
          <w:b/>
          <w:sz w:val="24"/>
          <w:szCs w:val="24"/>
          <w:u w:val="single"/>
          <w:lang w:val="vi-VN"/>
        </w:rPr>
        <w:lastRenderedPageBreak/>
        <w:t xml:space="preserve">CÂU </w:t>
      </w:r>
      <w:r>
        <w:rPr>
          <w:rFonts w:ascii="Times New Roman" w:hAnsi="Times New Roman" w:cs="Times New Roman"/>
          <w:b/>
          <w:sz w:val="24"/>
          <w:szCs w:val="24"/>
          <w:u w:val="single"/>
        </w:rPr>
        <w:t>6</w:t>
      </w:r>
      <w:r w:rsidRPr="00B361C7">
        <w:rPr>
          <w:rFonts w:ascii="Times New Roman" w:hAnsi="Times New Roman" w:cs="Times New Roman"/>
          <w:b/>
          <w:sz w:val="24"/>
          <w:szCs w:val="24"/>
          <w:u w:val="single"/>
          <w:lang w:val="vi-VN"/>
        </w:rPr>
        <w:t>: HÃY CHO BIẾT NHỮNG LOẠI TỆ NẠN XH PHỔ BIẾN Ở NƯỚC TA HIỆN NAY? HÃY TRÌNH BÀY KN, NỘI DUNG LOẠI TỆ NẠN XH VỀ MA TÚY, PHƯƠNG PHÁP PHỒNG CHỐNG? LIÊN HỆ TRÁCH NHIỆM CỦA BẢN THÂN SV ĐỐI VỚI CÔNG TÁC ĐẤU TRANH PHỒNG CHỐNG TỆ NẠN MA TÚY?</w:t>
      </w:r>
    </w:p>
    <w:p w:rsidR="005A2625" w:rsidRPr="00B361C7" w:rsidRDefault="005A2625" w:rsidP="005A2625">
      <w:pPr>
        <w:pStyle w:val="ListParagraph"/>
        <w:numPr>
          <w:ilvl w:val="0"/>
          <w:numId w:val="36"/>
        </w:numPr>
        <w:spacing w:after="0"/>
        <w:jc w:val="both"/>
        <w:rPr>
          <w:rFonts w:ascii="Times New Roman" w:hAnsi="Times New Roman" w:cs="Times New Roman"/>
          <w:sz w:val="24"/>
          <w:szCs w:val="24"/>
          <w:lang w:val="vi-VN"/>
        </w:rPr>
      </w:pPr>
      <w:r w:rsidRPr="00B361C7">
        <w:rPr>
          <w:rFonts w:ascii="Times New Roman" w:hAnsi="Times New Roman" w:cs="Times New Roman"/>
          <w:sz w:val="24"/>
          <w:szCs w:val="24"/>
          <w:lang w:val="vi-VN"/>
        </w:rPr>
        <w:t xml:space="preserve">Những loại tệ nạn XH phổ biến ở nước ta: ma túy, </w:t>
      </w:r>
      <w:r>
        <w:rPr>
          <w:rFonts w:ascii="Times New Roman" w:hAnsi="Times New Roman" w:cs="Times New Roman"/>
          <w:sz w:val="24"/>
          <w:szCs w:val="24"/>
        </w:rPr>
        <w:t>mại dâm, cờ bạc, mê tín dị đoan,…</w:t>
      </w:r>
    </w:p>
    <w:p w:rsidR="005A2625" w:rsidRPr="00B361C7" w:rsidRDefault="005A2625" w:rsidP="005A2625">
      <w:pPr>
        <w:pStyle w:val="ListParagraph"/>
        <w:numPr>
          <w:ilvl w:val="0"/>
          <w:numId w:val="36"/>
        </w:numPr>
        <w:spacing w:after="0"/>
        <w:jc w:val="both"/>
        <w:rPr>
          <w:rFonts w:ascii="Times New Roman" w:hAnsi="Times New Roman" w:cs="Times New Roman"/>
          <w:sz w:val="24"/>
          <w:szCs w:val="24"/>
          <w:lang w:val="vi-VN"/>
        </w:rPr>
      </w:pPr>
      <w:r w:rsidRPr="00B361C7">
        <w:rPr>
          <w:rFonts w:ascii="Times New Roman" w:hAnsi="Times New Roman" w:cs="Times New Roman"/>
          <w:sz w:val="24"/>
          <w:szCs w:val="24"/>
          <w:lang w:val="vi-VN"/>
        </w:rPr>
        <w:t>Khái niệm loại tệ nạn XH về ma túy: Là loại tệ nạn xã hội mà nạn nhân có thói quen sử dụng chất ma túy dẫn đến tình trạng lệ thuộc vào ma túy khó có thể bỏ qua. Nghiện ma túy gây tác hại lớn cho người nghiện và xã hội.</w:t>
      </w:r>
    </w:p>
    <w:p w:rsidR="005A2625" w:rsidRPr="002975B6" w:rsidRDefault="005A2625" w:rsidP="005A2625">
      <w:pPr>
        <w:pStyle w:val="ListParagraph"/>
        <w:numPr>
          <w:ilvl w:val="0"/>
          <w:numId w:val="36"/>
        </w:numPr>
        <w:spacing w:after="0"/>
        <w:jc w:val="both"/>
        <w:rPr>
          <w:rFonts w:ascii="Times New Roman" w:hAnsi="Times New Roman" w:cs="Times New Roman"/>
          <w:sz w:val="24"/>
          <w:szCs w:val="24"/>
          <w:lang w:val="vi-VN"/>
        </w:rPr>
      </w:pPr>
      <w:r w:rsidRPr="00B361C7">
        <w:rPr>
          <w:rFonts w:ascii="Times New Roman" w:hAnsi="Times New Roman" w:cs="Times New Roman"/>
          <w:sz w:val="24"/>
          <w:szCs w:val="24"/>
          <w:lang w:val="vi-VN"/>
        </w:rPr>
        <w:t xml:space="preserve">Nội dung loại tệ nạn XH về ma túy: </w:t>
      </w:r>
    </w:p>
    <w:p w:rsidR="002975B6" w:rsidRPr="009A2E44" w:rsidRDefault="002975B6" w:rsidP="002975B6">
      <w:pPr>
        <w:pStyle w:val="ListParagraph"/>
        <w:spacing w:after="0"/>
        <w:ind w:left="1440"/>
        <w:jc w:val="both"/>
        <w:rPr>
          <w:rFonts w:ascii="Times New Roman" w:hAnsi="Times New Roman" w:cs="Times New Roman"/>
          <w:sz w:val="24"/>
          <w:szCs w:val="24"/>
        </w:rPr>
      </w:pPr>
      <w:r w:rsidRPr="009A2E44">
        <w:rPr>
          <w:rFonts w:ascii="Times New Roman" w:hAnsi="Times New Roman" w:cs="Times New Roman"/>
          <w:sz w:val="24"/>
          <w:szCs w:val="24"/>
        </w:rPr>
        <w:t>Hình thức sử dụng ma túy chủ yếu là hút, hít, tiêm chích thuốc phiện, heroine. Hiện nay, hình thức sử dụng ma túy tổng hợp, thuốc lắc đang có xu hướng phát triển mạnh trong thanh niên và sinh viên.</w:t>
      </w:r>
    </w:p>
    <w:p w:rsidR="002975B6" w:rsidRPr="009A2E44" w:rsidRDefault="002975B6" w:rsidP="002975B6">
      <w:pPr>
        <w:pStyle w:val="ListParagraph"/>
        <w:spacing w:after="0"/>
        <w:ind w:left="1440"/>
        <w:jc w:val="both"/>
        <w:rPr>
          <w:rFonts w:ascii="Times New Roman" w:hAnsi="Times New Roman" w:cs="Times New Roman"/>
          <w:sz w:val="24"/>
          <w:szCs w:val="24"/>
          <w:lang w:val="vi-VN"/>
        </w:rPr>
      </w:pPr>
      <w:r w:rsidRPr="009A2E44">
        <w:rPr>
          <w:rFonts w:ascii="Times New Roman" w:hAnsi="Times New Roman" w:cs="Times New Roman"/>
          <w:sz w:val="24"/>
          <w:szCs w:val="24"/>
        </w:rPr>
        <w:t>Nguyên nhân của tình trạng nghiện ma túy rất đa dạng: do hậu quả của lối sống đua đòi, lười lao động, ăn chơi với nhu cầu khoái cảm cao chọn ma túy để mua vui; do gia đình có hoàn cảnh đặc biệt, bị lôi kéo, rủ rê hoặc bị khống chế.. Quản lí sinh viên ngoại trú còn có nhiều bất cập: mốt ố sinh viên nghiện ma túy nhưng không được phát hiện, giúp đỡ kịp thời nên càng lún sâu vào con đường nghiện ngập.</w:t>
      </w:r>
    </w:p>
    <w:p w:rsidR="005A2625" w:rsidRPr="00B361C7" w:rsidRDefault="005A2625" w:rsidP="005A2625">
      <w:pPr>
        <w:pStyle w:val="ListParagraph"/>
        <w:numPr>
          <w:ilvl w:val="0"/>
          <w:numId w:val="36"/>
        </w:numPr>
        <w:spacing w:after="0"/>
        <w:jc w:val="both"/>
        <w:rPr>
          <w:rFonts w:ascii="Times New Roman" w:hAnsi="Times New Roman" w:cs="Times New Roman"/>
          <w:sz w:val="24"/>
          <w:szCs w:val="24"/>
          <w:lang w:val="vi-VN"/>
        </w:rPr>
      </w:pPr>
      <w:r w:rsidRPr="00B361C7">
        <w:rPr>
          <w:rFonts w:ascii="Times New Roman" w:hAnsi="Times New Roman" w:cs="Times New Roman"/>
          <w:sz w:val="24"/>
          <w:szCs w:val="24"/>
          <w:lang w:val="vi-VN"/>
        </w:rPr>
        <w:t>Phương pháp phồng chống loại tệ nạn XH về ma túy:</w:t>
      </w:r>
    </w:p>
    <w:p w:rsidR="005A2625" w:rsidRPr="00B361C7" w:rsidRDefault="005A2625" w:rsidP="005A2625">
      <w:pPr>
        <w:pStyle w:val="ListParagraph"/>
        <w:numPr>
          <w:ilvl w:val="0"/>
          <w:numId w:val="37"/>
        </w:numPr>
        <w:spacing w:after="0"/>
        <w:ind w:left="993" w:hanging="284"/>
        <w:jc w:val="both"/>
        <w:rPr>
          <w:rFonts w:ascii="Times New Roman" w:hAnsi="Times New Roman" w:cs="Times New Roman"/>
          <w:sz w:val="24"/>
          <w:szCs w:val="24"/>
          <w:lang w:val="vi-VN"/>
        </w:rPr>
      </w:pPr>
      <w:r w:rsidRPr="00B361C7">
        <w:rPr>
          <w:rFonts w:ascii="Times New Roman" w:hAnsi="Times New Roman" w:cs="Times New Roman"/>
          <w:sz w:val="24"/>
          <w:szCs w:val="24"/>
          <w:lang w:val="vi-VN"/>
        </w:rPr>
        <w:t>Từng bước kiềm chế, ngăn chặ</w:t>
      </w:r>
      <w:r>
        <w:rPr>
          <w:rFonts w:ascii="Times New Roman" w:hAnsi="Times New Roman" w:cs="Times New Roman"/>
          <w:sz w:val="24"/>
          <w:szCs w:val="24"/>
          <w:lang w:val="vi-VN"/>
        </w:rPr>
        <w:t>n</w:t>
      </w:r>
      <w:r w:rsidRPr="00B361C7">
        <w:rPr>
          <w:rFonts w:ascii="Times New Roman" w:hAnsi="Times New Roman" w:cs="Times New Roman"/>
          <w:sz w:val="24"/>
          <w:szCs w:val="24"/>
          <w:lang w:val="vi-VN"/>
        </w:rPr>
        <w:t xml:space="preserve"> không để tệ nạ</w:t>
      </w:r>
      <w:r>
        <w:rPr>
          <w:rFonts w:ascii="Times New Roman" w:hAnsi="Times New Roman" w:cs="Times New Roman"/>
          <w:sz w:val="24"/>
          <w:szCs w:val="24"/>
          <w:lang w:val="vi-VN"/>
        </w:rPr>
        <w:t xml:space="preserve">n mà túy lây lan </w:t>
      </w:r>
      <w:r>
        <w:rPr>
          <w:rFonts w:ascii="Times New Roman" w:hAnsi="Times New Roman" w:cs="Times New Roman"/>
          <w:sz w:val="24"/>
          <w:szCs w:val="24"/>
        </w:rPr>
        <w:t>phát triển, đặc biệt trong các trường học, trong sinh viên và giáo viên. Không để có thêm sinh viên mắc nghiện ma túy trong các trường học.</w:t>
      </w:r>
      <w:r w:rsidRPr="00B361C7">
        <w:rPr>
          <w:rFonts w:ascii="Times New Roman" w:hAnsi="Times New Roman" w:cs="Times New Roman"/>
          <w:sz w:val="24"/>
          <w:szCs w:val="24"/>
          <w:lang w:val="vi-VN"/>
        </w:rPr>
        <w:t xml:space="preserve"> </w:t>
      </w:r>
    </w:p>
    <w:p w:rsidR="005A2625" w:rsidRPr="005A2625" w:rsidRDefault="005A2625" w:rsidP="005A2625">
      <w:pPr>
        <w:pStyle w:val="ListParagraph"/>
        <w:numPr>
          <w:ilvl w:val="0"/>
          <w:numId w:val="37"/>
        </w:numPr>
        <w:spacing w:after="0"/>
        <w:ind w:left="993" w:hanging="284"/>
        <w:jc w:val="both"/>
        <w:rPr>
          <w:rFonts w:ascii="Times New Roman" w:hAnsi="Times New Roman" w:cs="Times New Roman"/>
          <w:sz w:val="24"/>
          <w:szCs w:val="24"/>
          <w:lang w:val="vi-VN"/>
        </w:rPr>
      </w:pPr>
      <w:r w:rsidRPr="005A2625">
        <w:rPr>
          <w:rFonts w:ascii="Times New Roman" w:hAnsi="Times New Roman" w:cs="Times New Roman"/>
          <w:sz w:val="24"/>
          <w:szCs w:val="24"/>
          <w:lang w:val="vi-VN"/>
        </w:rPr>
        <w:t>Phát hiện</w:t>
      </w:r>
      <w:r w:rsidRPr="005A2625">
        <w:rPr>
          <w:rFonts w:ascii="Times New Roman" w:hAnsi="Times New Roman" w:cs="Times New Roman"/>
          <w:sz w:val="24"/>
          <w:szCs w:val="24"/>
        </w:rPr>
        <w:t>, xóa bỏ</w:t>
      </w:r>
      <w:r w:rsidRPr="005A2625">
        <w:rPr>
          <w:rFonts w:ascii="Times New Roman" w:hAnsi="Times New Roman" w:cs="Times New Roman"/>
          <w:sz w:val="24"/>
          <w:szCs w:val="24"/>
          <w:lang w:val="vi-VN"/>
        </w:rPr>
        <w:t xml:space="preserve"> nguyên nhân, điều kiện</w:t>
      </w:r>
      <w:r w:rsidRPr="005A2625">
        <w:rPr>
          <w:rFonts w:ascii="Times New Roman" w:hAnsi="Times New Roman" w:cs="Times New Roman"/>
          <w:sz w:val="24"/>
          <w:szCs w:val="24"/>
        </w:rPr>
        <w:t xml:space="preserve"> hình thành tệ nạn ma túy</w:t>
      </w:r>
      <w:r w:rsidRPr="005A2625">
        <w:rPr>
          <w:rFonts w:ascii="Times New Roman" w:hAnsi="Times New Roman" w:cs="Times New Roman"/>
          <w:sz w:val="24"/>
          <w:szCs w:val="24"/>
          <w:lang w:val="vi-VN"/>
        </w:rPr>
        <w:t xml:space="preserve"> </w:t>
      </w:r>
    </w:p>
    <w:p w:rsidR="005A2625" w:rsidRPr="005A2625" w:rsidRDefault="005A2625" w:rsidP="005A2625">
      <w:pPr>
        <w:pStyle w:val="ListParagraph"/>
        <w:numPr>
          <w:ilvl w:val="0"/>
          <w:numId w:val="37"/>
        </w:numPr>
        <w:spacing w:after="0"/>
        <w:ind w:left="993" w:hanging="284"/>
        <w:jc w:val="both"/>
        <w:rPr>
          <w:rFonts w:ascii="Times New Roman" w:hAnsi="Times New Roman" w:cs="Times New Roman"/>
          <w:sz w:val="24"/>
          <w:szCs w:val="24"/>
          <w:lang w:val="vi-VN"/>
        </w:rPr>
      </w:pPr>
      <w:r>
        <w:rPr>
          <w:rFonts w:ascii="Times New Roman" w:hAnsi="Times New Roman" w:cs="Times New Roman"/>
          <w:sz w:val="24"/>
          <w:szCs w:val="24"/>
        </w:rPr>
        <w:t>Có các hình thức x</w:t>
      </w:r>
      <w:r w:rsidRPr="005A2625">
        <w:rPr>
          <w:rFonts w:ascii="Times New Roman" w:hAnsi="Times New Roman" w:cs="Times New Roman"/>
          <w:sz w:val="24"/>
          <w:szCs w:val="24"/>
          <w:lang w:val="vi-VN"/>
        </w:rPr>
        <w:t>ử lý nghiêm minh các đối tượng có liên quan</w:t>
      </w:r>
      <w:r>
        <w:rPr>
          <w:rFonts w:ascii="Times New Roman" w:hAnsi="Times New Roman" w:cs="Times New Roman"/>
          <w:sz w:val="24"/>
          <w:szCs w:val="24"/>
        </w:rPr>
        <w:t xml:space="preserve"> đến ma túy, các đối tượng hoạt động có tính chất chuyên nghiệp</w:t>
      </w:r>
      <w:r w:rsidRPr="005A2625">
        <w:rPr>
          <w:rFonts w:ascii="Times New Roman" w:hAnsi="Times New Roman" w:cs="Times New Roman"/>
          <w:sz w:val="24"/>
          <w:szCs w:val="24"/>
          <w:lang w:val="vi-VN"/>
        </w:rPr>
        <w:t>.</w:t>
      </w:r>
    </w:p>
    <w:p w:rsidR="005A2625" w:rsidRPr="00B361C7" w:rsidRDefault="005A2625" w:rsidP="005A2625">
      <w:pPr>
        <w:pStyle w:val="ListParagraph"/>
        <w:numPr>
          <w:ilvl w:val="0"/>
          <w:numId w:val="38"/>
        </w:numPr>
        <w:spacing w:after="0"/>
        <w:ind w:left="709" w:hanging="283"/>
        <w:jc w:val="both"/>
        <w:rPr>
          <w:rFonts w:ascii="Times New Roman" w:hAnsi="Times New Roman" w:cs="Times New Roman"/>
          <w:sz w:val="24"/>
          <w:szCs w:val="24"/>
          <w:lang w:val="vi-VN"/>
        </w:rPr>
      </w:pPr>
      <w:r w:rsidRPr="00B361C7">
        <w:rPr>
          <w:rFonts w:ascii="Times New Roman" w:hAnsi="Times New Roman" w:cs="Times New Roman"/>
          <w:sz w:val="24"/>
          <w:szCs w:val="24"/>
          <w:lang w:val="vi-VN"/>
        </w:rPr>
        <w:t>Trách nhiệm của sinh viên:</w:t>
      </w:r>
    </w:p>
    <w:p w:rsidR="005A2625" w:rsidRPr="00B361C7" w:rsidRDefault="002975B6" w:rsidP="005A2625">
      <w:pPr>
        <w:pStyle w:val="ListParagraph"/>
        <w:numPr>
          <w:ilvl w:val="0"/>
          <w:numId w:val="39"/>
        </w:numPr>
        <w:spacing w:after="0"/>
        <w:ind w:left="993"/>
        <w:jc w:val="both"/>
        <w:rPr>
          <w:rFonts w:ascii="Times New Roman" w:hAnsi="Times New Roman" w:cs="Times New Roman"/>
          <w:sz w:val="24"/>
          <w:szCs w:val="24"/>
          <w:lang w:val="vi-VN"/>
        </w:rPr>
      </w:pPr>
      <w:r>
        <w:rPr>
          <w:rFonts w:ascii="Times New Roman" w:hAnsi="Times New Roman" w:cs="Times New Roman"/>
          <w:sz w:val="24"/>
          <w:szCs w:val="24"/>
        </w:rPr>
        <w:t>K</w:t>
      </w:r>
      <w:r w:rsidR="005A2625" w:rsidRPr="00B361C7">
        <w:rPr>
          <w:rFonts w:ascii="Times New Roman" w:hAnsi="Times New Roman" w:cs="Times New Roman"/>
          <w:sz w:val="24"/>
          <w:szCs w:val="24"/>
          <w:lang w:val="vi-VN"/>
        </w:rPr>
        <w:t xml:space="preserve">hông tham gia sử dụng, tàng trữ, vận chuyển, mua bán ma túy. </w:t>
      </w:r>
    </w:p>
    <w:p w:rsidR="005A2625" w:rsidRPr="00B361C7" w:rsidRDefault="002975B6" w:rsidP="005A2625">
      <w:pPr>
        <w:pStyle w:val="ListParagraph"/>
        <w:numPr>
          <w:ilvl w:val="0"/>
          <w:numId w:val="39"/>
        </w:numPr>
        <w:spacing w:after="0"/>
        <w:ind w:left="993"/>
        <w:jc w:val="both"/>
        <w:rPr>
          <w:rFonts w:ascii="Times New Roman" w:hAnsi="Times New Roman" w:cs="Times New Roman"/>
          <w:sz w:val="24"/>
          <w:szCs w:val="24"/>
          <w:lang w:val="vi-VN"/>
        </w:rPr>
      </w:pPr>
      <w:r>
        <w:rPr>
          <w:rFonts w:ascii="Times New Roman" w:hAnsi="Times New Roman" w:cs="Times New Roman"/>
          <w:sz w:val="24"/>
          <w:szCs w:val="24"/>
        </w:rPr>
        <w:t>K</w:t>
      </w:r>
      <w:r w:rsidR="005A2625" w:rsidRPr="00B361C7">
        <w:rPr>
          <w:rFonts w:ascii="Times New Roman" w:hAnsi="Times New Roman" w:cs="Times New Roman"/>
          <w:sz w:val="24"/>
          <w:szCs w:val="24"/>
          <w:lang w:val="vi-VN"/>
        </w:rPr>
        <w:t xml:space="preserve">hông xúi giục người khác tham gia vào tệ nạn ma túy và các tệ nạn XH khác. </w:t>
      </w:r>
    </w:p>
    <w:p w:rsidR="005A2625" w:rsidRPr="00B361C7" w:rsidRDefault="002975B6" w:rsidP="005A2625">
      <w:pPr>
        <w:pStyle w:val="ListParagraph"/>
        <w:numPr>
          <w:ilvl w:val="0"/>
          <w:numId w:val="39"/>
        </w:numPr>
        <w:spacing w:after="0"/>
        <w:ind w:left="993"/>
        <w:jc w:val="both"/>
        <w:rPr>
          <w:rFonts w:ascii="Times New Roman" w:hAnsi="Times New Roman" w:cs="Times New Roman"/>
          <w:sz w:val="24"/>
          <w:szCs w:val="24"/>
          <w:lang w:val="vi-VN"/>
        </w:rPr>
      </w:pPr>
      <w:r>
        <w:rPr>
          <w:rFonts w:ascii="Times New Roman" w:hAnsi="Times New Roman" w:cs="Times New Roman"/>
          <w:sz w:val="24"/>
          <w:szCs w:val="24"/>
        </w:rPr>
        <w:t>K</w:t>
      </w:r>
      <w:r w:rsidR="005A2625" w:rsidRPr="00B361C7">
        <w:rPr>
          <w:rFonts w:ascii="Times New Roman" w:hAnsi="Times New Roman" w:cs="Times New Roman"/>
          <w:sz w:val="24"/>
          <w:szCs w:val="24"/>
          <w:lang w:val="vi-VN"/>
        </w:rPr>
        <w:t xml:space="preserve">hi phát hiện những cá nhân, tổ chức có liên quan đến ma túy cần báo ngay cho Cơ Quan Công An nơi gần nhất để kịp thời xử lí. </w:t>
      </w:r>
    </w:p>
    <w:p w:rsidR="005A2625" w:rsidRPr="002975B6" w:rsidRDefault="002975B6" w:rsidP="005A2625">
      <w:pPr>
        <w:pStyle w:val="ListParagraph"/>
        <w:numPr>
          <w:ilvl w:val="0"/>
          <w:numId w:val="39"/>
        </w:numPr>
        <w:spacing w:after="0"/>
        <w:ind w:left="993"/>
        <w:jc w:val="both"/>
        <w:rPr>
          <w:rFonts w:ascii="Times New Roman" w:hAnsi="Times New Roman" w:cs="Times New Roman"/>
          <w:sz w:val="24"/>
          <w:szCs w:val="24"/>
          <w:lang w:val="vi-VN"/>
        </w:rPr>
      </w:pPr>
      <w:r>
        <w:rPr>
          <w:rFonts w:ascii="Times New Roman" w:hAnsi="Times New Roman" w:cs="Times New Roman"/>
          <w:sz w:val="24"/>
          <w:szCs w:val="24"/>
        </w:rPr>
        <w:t>Qu</w:t>
      </w:r>
      <w:r w:rsidR="005A2625" w:rsidRPr="00B361C7">
        <w:rPr>
          <w:rFonts w:ascii="Times New Roman" w:hAnsi="Times New Roman" w:cs="Times New Roman"/>
          <w:sz w:val="24"/>
          <w:szCs w:val="24"/>
          <w:lang w:val="vi-VN"/>
        </w:rPr>
        <w:t xml:space="preserve">an tâm, động viên, chia sẻ, giúp đỡ những người cai nghiện tái hòa nhập cộng đồng. Không kì thị, xa lánh người cai nghiện. </w:t>
      </w:r>
    </w:p>
    <w:p w:rsidR="002975B6" w:rsidRPr="002975B6" w:rsidRDefault="002975B6" w:rsidP="005A2625">
      <w:pPr>
        <w:pStyle w:val="ListParagraph"/>
        <w:numPr>
          <w:ilvl w:val="0"/>
          <w:numId w:val="39"/>
        </w:numPr>
        <w:spacing w:after="0"/>
        <w:ind w:left="993"/>
        <w:jc w:val="both"/>
        <w:rPr>
          <w:rFonts w:ascii="Times New Roman" w:hAnsi="Times New Roman" w:cs="Times New Roman"/>
          <w:sz w:val="24"/>
          <w:szCs w:val="24"/>
          <w:lang w:val="vi-VN"/>
        </w:rPr>
      </w:pPr>
      <w:r>
        <w:rPr>
          <w:rFonts w:ascii="Times New Roman" w:hAnsi="Times New Roman" w:cs="Times New Roman"/>
          <w:sz w:val="24"/>
          <w:szCs w:val="24"/>
        </w:rPr>
        <w:t>Ra sức học tâp, không ngừng nâng cao trình độ nhận thức về tệ nạn ma túy.</w:t>
      </w:r>
    </w:p>
    <w:p w:rsidR="002975B6" w:rsidRPr="002975B6" w:rsidRDefault="002975B6" w:rsidP="005A2625">
      <w:pPr>
        <w:pStyle w:val="ListParagraph"/>
        <w:numPr>
          <w:ilvl w:val="0"/>
          <w:numId w:val="39"/>
        </w:numPr>
        <w:spacing w:after="0"/>
        <w:ind w:left="993"/>
        <w:jc w:val="both"/>
        <w:rPr>
          <w:rFonts w:ascii="Times New Roman" w:hAnsi="Times New Roman" w:cs="Times New Roman"/>
          <w:sz w:val="24"/>
          <w:szCs w:val="24"/>
          <w:lang w:val="vi-VN"/>
        </w:rPr>
      </w:pPr>
      <w:r>
        <w:rPr>
          <w:rFonts w:ascii="Times New Roman" w:hAnsi="Times New Roman" w:cs="Times New Roman"/>
          <w:sz w:val="24"/>
          <w:szCs w:val="24"/>
        </w:rPr>
        <w:t>Rèn luyện phẩm chất, lối sống lành mạnh ở nhà trường và xã hội.</w:t>
      </w:r>
    </w:p>
    <w:p w:rsidR="002975B6" w:rsidRPr="00B361C7" w:rsidRDefault="002975B6" w:rsidP="005A2625">
      <w:pPr>
        <w:pStyle w:val="ListParagraph"/>
        <w:numPr>
          <w:ilvl w:val="0"/>
          <w:numId w:val="39"/>
        </w:numPr>
        <w:spacing w:after="0"/>
        <w:ind w:left="993"/>
        <w:jc w:val="both"/>
        <w:rPr>
          <w:rFonts w:ascii="Times New Roman" w:hAnsi="Times New Roman" w:cs="Times New Roman"/>
          <w:sz w:val="24"/>
          <w:szCs w:val="24"/>
          <w:lang w:val="vi-VN"/>
        </w:rPr>
      </w:pPr>
      <w:r>
        <w:rPr>
          <w:rFonts w:ascii="Times New Roman" w:hAnsi="Times New Roman" w:cs="Times New Roman"/>
          <w:sz w:val="24"/>
          <w:szCs w:val="24"/>
        </w:rPr>
        <w:t>Vận động, tuyên truyền mọi người về phòng, chống tệ nạn ma túy.</w:t>
      </w:r>
    </w:p>
    <w:p w:rsidR="005A2625" w:rsidRPr="00B361C7" w:rsidRDefault="005A2625" w:rsidP="002975B6">
      <w:pPr>
        <w:pStyle w:val="ListParagraph"/>
        <w:spacing w:after="0"/>
        <w:jc w:val="both"/>
        <w:rPr>
          <w:rFonts w:ascii="Times New Roman" w:hAnsi="Times New Roman" w:cs="Times New Roman"/>
          <w:sz w:val="24"/>
          <w:szCs w:val="24"/>
          <w:lang w:val="vi-VN"/>
        </w:rPr>
      </w:pPr>
    </w:p>
    <w:p w:rsidR="00CA7CF7" w:rsidRDefault="00CA7CF7" w:rsidP="00C40B28">
      <w:pPr>
        <w:spacing w:after="0"/>
        <w:rPr>
          <w:rFonts w:ascii="Times New Roman" w:hAnsi="Times New Roman" w:cs="Times New Roman"/>
          <w:b/>
          <w:sz w:val="24"/>
          <w:szCs w:val="24"/>
          <w:u w:val="single"/>
        </w:rPr>
      </w:pPr>
    </w:p>
    <w:p w:rsidR="005A2625" w:rsidRDefault="005A2625" w:rsidP="00C40B28">
      <w:pPr>
        <w:spacing w:after="0"/>
        <w:rPr>
          <w:rFonts w:ascii="Times New Roman" w:hAnsi="Times New Roman" w:cs="Times New Roman"/>
          <w:b/>
          <w:sz w:val="24"/>
          <w:szCs w:val="24"/>
          <w:u w:val="single"/>
        </w:rPr>
      </w:pPr>
    </w:p>
    <w:p w:rsidR="005A2625" w:rsidRDefault="005A2625" w:rsidP="00C40B28">
      <w:pPr>
        <w:spacing w:after="0"/>
        <w:rPr>
          <w:rFonts w:ascii="Times New Roman" w:hAnsi="Times New Roman" w:cs="Times New Roman"/>
          <w:b/>
          <w:sz w:val="24"/>
          <w:szCs w:val="24"/>
          <w:u w:val="single"/>
        </w:rPr>
      </w:pPr>
    </w:p>
    <w:p w:rsidR="005A2625" w:rsidRDefault="005A2625" w:rsidP="00C40B28">
      <w:pPr>
        <w:spacing w:after="0"/>
        <w:rPr>
          <w:rFonts w:ascii="Times New Roman" w:hAnsi="Times New Roman" w:cs="Times New Roman"/>
          <w:b/>
          <w:sz w:val="24"/>
          <w:szCs w:val="24"/>
          <w:u w:val="single"/>
        </w:rPr>
      </w:pPr>
    </w:p>
    <w:p w:rsidR="005A2625" w:rsidRDefault="005A2625" w:rsidP="00C40B28">
      <w:pPr>
        <w:spacing w:after="0"/>
        <w:rPr>
          <w:rFonts w:ascii="Times New Roman" w:hAnsi="Times New Roman" w:cs="Times New Roman"/>
          <w:b/>
          <w:sz w:val="24"/>
          <w:szCs w:val="24"/>
          <w:u w:val="single"/>
        </w:rPr>
      </w:pPr>
    </w:p>
    <w:p w:rsidR="005A2625" w:rsidRDefault="005A2625" w:rsidP="00C40B28">
      <w:pPr>
        <w:spacing w:after="0"/>
        <w:rPr>
          <w:rFonts w:ascii="Times New Roman" w:hAnsi="Times New Roman" w:cs="Times New Roman"/>
          <w:b/>
          <w:sz w:val="24"/>
          <w:szCs w:val="24"/>
          <w:u w:val="single"/>
        </w:rPr>
      </w:pPr>
    </w:p>
    <w:p w:rsidR="00CA7CF7" w:rsidRDefault="00CA7CF7" w:rsidP="00C40B28">
      <w:pPr>
        <w:spacing w:after="0"/>
        <w:rPr>
          <w:rFonts w:ascii="Times New Roman" w:hAnsi="Times New Roman" w:cs="Times New Roman"/>
          <w:b/>
          <w:sz w:val="24"/>
          <w:szCs w:val="24"/>
          <w:u w:val="single"/>
        </w:rPr>
      </w:pPr>
    </w:p>
    <w:p w:rsidR="00CA7CF7" w:rsidRDefault="00CA7CF7" w:rsidP="00C40B28">
      <w:pPr>
        <w:spacing w:after="0"/>
        <w:rPr>
          <w:rFonts w:ascii="Times New Roman" w:hAnsi="Times New Roman" w:cs="Times New Roman"/>
          <w:b/>
          <w:sz w:val="24"/>
          <w:szCs w:val="24"/>
          <w:u w:val="single"/>
        </w:rPr>
      </w:pPr>
    </w:p>
    <w:p w:rsidR="00CA7CF7" w:rsidRDefault="00CA7CF7" w:rsidP="00C40B28">
      <w:pPr>
        <w:spacing w:after="0"/>
        <w:rPr>
          <w:rFonts w:ascii="Times New Roman" w:hAnsi="Times New Roman" w:cs="Times New Roman"/>
          <w:b/>
          <w:sz w:val="24"/>
          <w:szCs w:val="24"/>
          <w:u w:val="single"/>
        </w:rPr>
      </w:pPr>
    </w:p>
    <w:p w:rsidR="00CA7CF7" w:rsidRDefault="00CA7CF7" w:rsidP="00C40B28">
      <w:pPr>
        <w:spacing w:after="0"/>
        <w:rPr>
          <w:rFonts w:ascii="Times New Roman" w:hAnsi="Times New Roman" w:cs="Times New Roman"/>
          <w:b/>
          <w:sz w:val="24"/>
          <w:szCs w:val="24"/>
          <w:u w:val="single"/>
        </w:rPr>
      </w:pPr>
    </w:p>
    <w:p w:rsidR="00CA7CF7" w:rsidRDefault="00CA7CF7" w:rsidP="00C40B28">
      <w:pPr>
        <w:spacing w:after="0"/>
        <w:rPr>
          <w:rFonts w:ascii="Times New Roman" w:hAnsi="Times New Roman" w:cs="Times New Roman"/>
          <w:b/>
          <w:sz w:val="24"/>
          <w:szCs w:val="24"/>
          <w:u w:val="single"/>
        </w:rPr>
      </w:pPr>
    </w:p>
    <w:p w:rsidR="00CA7CF7" w:rsidRDefault="00CA7CF7" w:rsidP="00C40B28">
      <w:pPr>
        <w:spacing w:after="0"/>
        <w:rPr>
          <w:rFonts w:ascii="Times New Roman" w:hAnsi="Times New Roman" w:cs="Times New Roman"/>
          <w:b/>
          <w:sz w:val="24"/>
          <w:szCs w:val="24"/>
          <w:u w:val="single"/>
        </w:rPr>
      </w:pPr>
    </w:p>
    <w:p w:rsidR="00C40B28" w:rsidRPr="00B361C7" w:rsidRDefault="00C40B28" w:rsidP="002975B6">
      <w:pPr>
        <w:spacing w:after="0"/>
        <w:jc w:val="both"/>
        <w:rPr>
          <w:rFonts w:ascii="Times New Roman" w:hAnsi="Times New Roman" w:cs="Times New Roman"/>
          <w:b/>
          <w:sz w:val="24"/>
          <w:szCs w:val="24"/>
          <w:u w:val="single"/>
          <w:lang w:val="vi-VN"/>
        </w:rPr>
      </w:pPr>
      <w:r w:rsidRPr="00B361C7">
        <w:rPr>
          <w:rFonts w:ascii="Times New Roman" w:hAnsi="Times New Roman" w:cs="Times New Roman"/>
          <w:b/>
          <w:sz w:val="24"/>
          <w:szCs w:val="24"/>
          <w:u w:val="single"/>
          <w:lang w:val="vi-VN"/>
        </w:rPr>
        <w:lastRenderedPageBreak/>
        <w:t xml:space="preserve">CÂU </w:t>
      </w:r>
      <w:r w:rsidR="005A2625">
        <w:rPr>
          <w:rFonts w:ascii="Times New Roman" w:hAnsi="Times New Roman" w:cs="Times New Roman"/>
          <w:b/>
          <w:sz w:val="24"/>
          <w:szCs w:val="24"/>
          <w:u w:val="single"/>
        </w:rPr>
        <w:t>7</w:t>
      </w:r>
      <w:r w:rsidRPr="00B361C7">
        <w:rPr>
          <w:rFonts w:ascii="Times New Roman" w:hAnsi="Times New Roman" w:cs="Times New Roman"/>
          <w:b/>
          <w:sz w:val="24"/>
          <w:szCs w:val="24"/>
          <w:u w:val="single"/>
          <w:lang w:val="vi-VN"/>
        </w:rPr>
        <w:t xml:space="preserve">: TRÌNH BÀY KN, MỤC ĐỊCH CỦA VIỆC XD PHONG TRÀO TOÀN DÂN BV ANTQ? NHỮNG NỘI DUNG CƠ BẢN CỦA CÔNG TÁC XD PHONG TRÀO </w:t>
      </w:r>
      <w:r w:rsidR="00602B27">
        <w:rPr>
          <w:rFonts w:ascii="Times New Roman" w:hAnsi="Times New Roman" w:cs="Times New Roman"/>
          <w:b/>
          <w:sz w:val="24"/>
          <w:szCs w:val="24"/>
          <w:u w:val="single"/>
        </w:rPr>
        <w:t>TD</w:t>
      </w:r>
      <w:r w:rsidRPr="00B361C7">
        <w:rPr>
          <w:rFonts w:ascii="Times New Roman" w:hAnsi="Times New Roman" w:cs="Times New Roman"/>
          <w:b/>
          <w:sz w:val="24"/>
          <w:szCs w:val="24"/>
          <w:u w:val="single"/>
          <w:lang w:val="vi-VN"/>
        </w:rPr>
        <w:t xml:space="preserve"> BV ANTQ?</w:t>
      </w:r>
    </w:p>
    <w:p w:rsidR="00C40B28" w:rsidRPr="00B361C7" w:rsidRDefault="00C40B28" w:rsidP="002975B6">
      <w:pPr>
        <w:numPr>
          <w:ilvl w:val="0"/>
          <w:numId w:val="34"/>
        </w:numPr>
        <w:spacing w:after="0"/>
        <w:contextualSpacing/>
        <w:jc w:val="both"/>
        <w:rPr>
          <w:rFonts w:ascii="Times New Roman" w:hAnsi="Times New Roman" w:cs="Times New Roman"/>
          <w:sz w:val="24"/>
          <w:szCs w:val="24"/>
          <w:lang w:val="vi-VN"/>
        </w:rPr>
      </w:pPr>
      <w:r w:rsidRPr="00B361C7">
        <w:rPr>
          <w:rFonts w:ascii="Times New Roman" w:hAnsi="Times New Roman" w:cs="Times New Roman"/>
          <w:sz w:val="24"/>
          <w:szCs w:val="24"/>
          <w:lang w:val="vi-VN"/>
        </w:rPr>
        <w:t>Khái niệm: Phong trào toàn dân bảo vệ ANTQ là một hình thức hoạt động tự giác, có tổ chức của đông đảo NDLĐ tham gia phòng ngừa, phát hiện, đấu tranh chống các loại tội phạm nhằm BV ANCT, giữ gìn TTATXH, bảo vệ tài sản Nhà nước và tính mạng, tài sản của ND.</w:t>
      </w:r>
    </w:p>
    <w:p w:rsidR="00C40B28" w:rsidRPr="00B361C7" w:rsidRDefault="00C40B28" w:rsidP="002975B6">
      <w:pPr>
        <w:numPr>
          <w:ilvl w:val="0"/>
          <w:numId w:val="34"/>
        </w:numPr>
        <w:spacing w:after="0"/>
        <w:contextualSpacing/>
        <w:jc w:val="both"/>
        <w:rPr>
          <w:rFonts w:ascii="Times New Roman" w:hAnsi="Times New Roman" w:cs="Times New Roman"/>
          <w:sz w:val="24"/>
          <w:szCs w:val="24"/>
          <w:lang w:val="vi-VN"/>
        </w:rPr>
      </w:pPr>
      <w:r w:rsidRPr="00B361C7">
        <w:rPr>
          <w:rFonts w:ascii="Times New Roman" w:hAnsi="Times New Roman" w:cs="Times New Roman"/>
          <w:sz w:val="24"/>
          <w:szCs w:val="24"/>
          <w:lang w:val="vi-VN"/>
        </w:rPr>
        <w:t>Mục đích: Huy động sức mạnh của ND để phòng ngừa, phát hiện, ngăn chặn đấu tranh với các loại tội phạm, BV ANCT, giữ gìn TTATXH và phục vụ đắc lực việc thực hiện nhiệm vụ CT của Đảng, gắn với các cuộc vận động lớn của Đảng, Nhà nước, của các ban, ngành, đoàn thể, và của địa phương…góp phần xây dựng và BV TQVN XHCN.</w:t>
      </w:r>
    </w:p>
    <w:p w:rsidR="00C40B28" w:rsidRPr="00B361C7" w:rsidRDefault="00C40B28" w:rsidP="002975B6">
      <w:pPr>
        <w:numPr>
          <w:ilvl w:val="0"/>
          <w:numId w:val="34"/>
        </w:numPr>
        <w:spacing w:after="0"/>
        <w:contextualSpacing/>
        <w:jc w:val="both"/>
        <w:rPr>
          <w:rFonts w:ascii="Times New Roman" w:hAnsi="Times New Roman" w:cs="Times New Roman"/>
          <w:sz w:val="24"/>
          <w:szCs w:val="24"/>
          <w:lang w:val="vi-VN"/>
        </w:rPr>
      </w:pPr>
      <w:r w:rsidRPr="00B361C7">
        <w:rPr>
          <w:rFonts w:ascii="Times New Roman" w:hAnsi="Times New Roman" w:cs="Times New Roman"/>
          <w:sz w:val="24"/>
          <w:szCs w:val="24"/>
          <w:lang w:val="vi-VN"/>
        </w:rPr>
        <w:t>Những nội dung cơ bản:</w:t>
      </w:r>
    </w:p>
    <w:p w:rsidR="00C40B28" w:rsidRPr="00B361C7" w:rsidRDefault="00C40B28" w:rsidP="002975B6">
      <w:pPr>
        <w:numPr>
          <w:ilvl w:val="0"/>
          <w:numId w:val="35"/>
        </w:numPr>
        <w:spacing w:after="0"/>
        <w:ind w:left="993" w:hanging="284"/>
        <w:contextualSpacing/>
        <w:jc w:val="both"/>
        <w:rPr>
          <w:rFonts w:ascii="Times New Roman" w:hAnsi="Times New Roman" w:cs="Times New Roman"/>
          <w:sz w:val="24"/>
          <w:szCs w:val="24"/>
          <w:lang w:val="vi-VN"/>
        </w:rPr>
      </w:pPr>
      <w:r w:rsidRPr="00B361C7">
        <w:rPr>
          <w:rFonts w:ascii="Times New Roman" w:hAnsi="Times New Roman" w:cs="Times New Roman"/>
          <w:sz w:val="24"/>
          <w:szCs w:val="24"/>
          <w:lang w:val="vi-VN"/>
        </w:rPr>
        <w:t>Giáo dục, nâng cao cảnh giác CM, phát huy truyền thống yêu nước của ND tham gia phòng ngừa đấu tranh chống mọi âm mưu hoạt động của các thế lực thù địch trong và ngoài nước</w:t>
      </w:r>
      <w:r w:rsidR="004646B3">
        <w:rPr>
          <w:rFonts w:ascii="Times New Roman" w:hAnsi="Times New Roman" w:cs="Times New Roman"/>
          <w:sz w:val="24"/>
          <w:szCs w:val="24"/>
        </w:rPr>
        <w:t>, bao gồm:</w:t>
      </w:r>
    </w:p>
    <w:p w:rsidR="00C40B28" w:rsidRPr="00B361C7" w:rsidRDefault="00C40B28" w:rsidP="002975B6">
      <w:pPr>
        <w:numPr>
          <w:ilvl w:val="0"/>
          <w:numId w:val="41"/>
        </w:numPr>
        <w:spacing w:after="0"/>
        <w:ind w:left="1418" w:hanging="425"/>
        <w:contextualSpacing/>
        <w:jc w:val="both"/>
        <w:rPr>
          <w:rFonts w:ascii="Times New Roman" w:hAnsi="Times New Roman" w:cs="Times New Roman"/>
          <w:sz w:val="24"/>
          <w:szCs w:val="24"/>
          <w:lang w:val="vi-VN"/>
        </w:rPr>
      </w:pPr>
      <w:r w:rsidRPr="00B361C7">
        <w:rPr>
          <w:rFonts w:ascii="Times New Roman" w:hAnsi="Times New Roman" w:cs="Times New Roman"/>
          <w:sz w:val="24"/>
          <w:szCs w:val="24"/>
          <w:lang w:val="vi-VN"/>
        </w:rPr>
        <w:t>Chống chiến tranh tâm lý phá hoại tư tưởng của các thế lực thù địch.</w:t>
      </w:r>
    </w:p>
    <w:p w:rsidR="00C40B28" w:rsidRPr="00B361C7" w:rsidRDefault="00C40B28" w:rsidP="002975B6">
      <w:pPr>
        <w:numPr>
          <w:ilvl w:val="0"/>
          <w:numId w:val="41"/>
        </w:numPr>
        <w:spacing w:after="0"/>
        <w:ind w:left="1418" w:hanging="425"/>
        <w:contextualSpacing/>
        <w:jc w:val="both"/>
        <w:rPr>
          <w:rFonts w:ascii="Times New Roman" w:hAnsi="Times New Roman" w:cs="Times New Roman"/>
          <w:sz w:val="24"/>
          <w:szCs w:val="24"/>
          <w:lang w:val="vi-VN"/>
        </w:rPr>
      </w:pPr>
      <w:r w:rsidRPr="00B361C7">
        <w:rPr>
          <w:rFonts w:ascii="Times New Roman" w:hAnsi="Times New Roman" w:cs="Times New Roman"/>
          <w:sz w:val="24"/>
          <w:szCs w:val="24"/>
          <w:lang w:val="vi-VN"/>
        </w:rPr>
        <w:t>BV ANKT, AN-XH, BV bí mật QG.</w:t>
      </w:r>
    </w:p>
    <w:p w:rsidR="00C40B28" w:rsidRPr="00B361C7" w:rsidRDefault="00C40B28" w:rsidP="002975B6">
      <w:pPr>
        <w:numPr>
          <w:ilvl w:val="0"/>
          <w:numId w:val="41"/>
        </w:numPr>
        <w:spacing w:after="0"/>
        <w:ind w:left="1418" w:hanging="425"/>
        <w:contextualSpacing/>
        <w:jc w:val="both"/>
        <w:rPr>
          <w:rFonts w:ascii="Times New Roman" w:hAnsi="Times New Roman" w:cs="Times New Roman"/>
          <w:sz w:val="24"/>
          <w:szCs w:val="24"/>
          <w:lang w:val="vi-VN"/>
        </w:rPr>
      </w:pPr>
      <w:r w:rsidRPr="00B361C7">
        <w:rPr>
          <w:rFonts w:ascii="Times New Roman" w:hAnsi="Times New Roman" w:cs="Times New Roman"/>
          <w:sz w:val="24"/>
          <w:szCs w:val="24"/>
          <w:lang w:val="vi-VN"/>
        </w:rPr>
        <w:t>Chống địch lợi dụng dân tộc, tôn giáo, lợi dụng dân chủ, nhân quyền để gây mất ổn định CT.</w:t>
      </w:r>
    </w:p>
    <w:p w:rsidR="00C40B28" w:rsidRPr="00B361C7" w:rsidRDefault="00C40B28" w:rsidP="002975B6">
      <w:pPr>
        <w:numPr>
          <w:ilvl w:val="0"/>
          <w:numId w:val="41"/>
        </w:numPr>
        <w:spacing w:after="0"/>
        <w:ind w:left="1418" w:hanging="425"/>
        <w:contextualSpacing/>
        <w:jc w:val="both"/>
        <w:rPr>
          <w:rFonts w:ascii="Times New Roman" w:hAnsi="Times New Roman" w:cs="Times New Roman"/>
          <w:sz w:val="24"/>
          <w:szCs w:val="24"/>
          <w:lang w:val="vi-VN"/>
        </w:rPr>
      </w:pPr>
      <w:r w:rsidRPr="00B361C7">
        <w:rPr>
          <w:rFonts w:ascii="Times New Roman" w:hAnsi="Times New Roman" w:cs="Times New Roman"/>
          <w:sz w:val="24"/>
          <w:szCs w:val="24"/>
          <w:lang w:val="vi-VN"/>
        </w:rPr>
        <w:t>Giữ vững khối đoàn kết toàn dân, ổn định CT, bảo vệ nội bộ, góp phần xây dựng hệ thống CT ở cơ sở trong sạch vững mạnh.</w:t>
      </w:r>
    </w:p>
    <w:p w:rsidR="00C40B28" w:rsidRPr="00B361C7" w:rsidRDefault="00C40B28" w:rsidP="002975B6">
      <w:pPr>
        <w:numPr>
          <w:ilvl w:val="0"/>
          <w:numId w:val="35"/>
        </w:numPr>
        <w:spacing w:after="0"/>
        <w:ind w:left="993" w:hanging="284"/>
        <w:contextualSpacing/>
        <w:jc w:val="both"/>
        <w:rPr>
          <w:rFonts w:ascii="Times New Roman" w:hAnsi="Times New Roman" w:cs="Times New Roman"/>
          <w:sz w:val="24"/>
          <w:szCs w:val="24"/>
          <w:lang w:val="vi-VN"/>
        </w:rPr>
      </w:pPr>
      <w:r w:rsidRPr="00B361C7">
        <w:rPr>
          <w:rFonts w:ascii="Times New Roman" w:hAnsi="Times New Roman" w:cs="Times New Roman"/>
          <w:sz w:val="24"/>
          <w:szCs w:val="24"/>
          <w:lang w:val="vi-VN"/>
        </w:rPr>
        <w:t>Vận động toàn dân tích cực tham gia chương trình QG phòng chống tội phạm.</w:t>
      </w:r>
    </w:p>
    <w:p w:rsidR="00C40B28" w:rsidRPr="00B361C7" w:rsidRDefault="00C40B28" w:rsidP="002975B6">
      <w:pPr>
        <w:numPr>
          <w:ilvl w:val="0"/>
          <w:numId w:val="42"/>
        </w:numPr>
        <w:spacing w:after="0"/>
        <w:contextualSpacing/>
        <w:jc w:val="both"/>
        <w:rPr>
          <w:rFonts w:ascii="Times New Roman" w:hAnsi="Times New Roman" w:cs="Times New Roman"/>
          <w:sz w:val="24"/>
          <w:szCs w:val="24"/>
          <w:lang w:val="vi-VN"/>
        </w:rPr>
      </w:pPr>
      <w:r w:rsidRPr="00B361C7">
        <w:rPr>
          <w:rFonts w:ascii="Times New Roman" w:hAnsi="Times New Roman" w:cs="Times New Roman"/>
          <w:sz w:val="24"/>
          <w:szCs w:val="24"/>
          <w:lang w:val="vi-VN"/>
        </w:rPr>
        <w:t>Vận động nhân dân tích cực tham gia phát hiện, tố giác, đấu tranh chống các loại tội phạm.</w:t>
      </w:r>
    </w:p>
    <w:p w:rsidR="00C40B28" w:rsidRPr="00B361C7" w:rsidRDefault="00C40B28" w:rsidP="002975B6">
      <w:pPr>
        <w:numPr>
          <w:ilvl w:val="0"/>
          <w:numId w:val="42"/>
        </w:numPr>
        <w:spacing w:after="0"/>
        <w:contextualSpacing/>
        <w:jc w:val="both"/>
        <w:rPr>
          <w:rFonts w:ascii="Times New Roman" w:hAnsi="Times New Roman" w:cs="Times New Roman"/>
          <w:sz w:val="24"/>
          <w:szCs w:val="24"/>
          <w:lang w:val="vi-VN"/>
        </w:rPr>
      </w:pPr>
      <w:r w:rsidRPr="00B361C7">
        <w:rPr>
          <w:rFonts w:ascii="Times New Roman" w:hAnsi="Times New Roman" w:cs="Times New Roman"/>
          <w:sz w:val="24"/>
          <w:szCs w:val="24"/>
          <w:lang w:val="vi-VN"/>
        </w:rPr>
        <w:t xml:space="preserve">Vận động nhân dân tham gia quản lý, giáo dục, cảm hóa những người </w:t>
      </w:r>
      <w:r w:rsidR="004646B3">
        <w:rPr>
          <w:rFonts w:ascii="Times New Roman" w:hAnsi="Times New Roman" w:cs="Times New Roman"/>
          <w:sz w:val="24"/>
          <w:szCs w:val="24"/>
        </w:rPr>
        <w:t>phạm tội.</w:t>
      </w:r>
    </w:p>
    <w:p w:rsidR="00C40B28" w:rsidRPr="00B361C7" w:rsidRDefault="00C40B28" w:rsidP="002975B6">
      <w:pPr>
        <w:numPr>
          <w:ilvl w:val="0"/>
          <w:numId w:val="42"/>
        </w:numPr>
        <w:spacing w:after="0"/>
        <w:contextualSpacing/>
        <w:jc w:val="both"/>
        <w:rPr>
          <w:rFonts w:ascii="Times New Roman" w:hAnsi="Times New Roman" w:cs="Times New Roman"/>
          <w:sz w:val="24"/>
          <w:szCs w:val="24"/>
          <w:lang w:val="vi-VN"/>
        </w:rPr>
      </w:pPr>
      <w:r w:rsidRPr="00B361C7">
        <w:rPr>
          <w:rFonts w:ascii="Times New Roman" w:hAnsi="Times New Roman" w:cs="Times New Roman"/>
          <w:sz w:val="24"/>
          <w:szCs w:val="24"/>
          <w:lang w:val="vi-VN"/>
        </w:rPr>
        <w:t>Vận động nhân dân chấp hành và tham gia giữ gìn trật tự an toàn giao thông, trật tự công cộ</w:t>
      </w:r>
      <w:r w:rsidR="004646B3">
        <w:rPr>
          <w:rFonts w:ascii="Times New Roman" w:hAnsi="Times New Roman" w:cs="Times New Roman"/>
          <w:sz w:val="24"/>
          <w:szCs w:val="24"/>
          <w:lang w:val="vi-VN"/>
        </w:rPr>
        <w:t>ng,</w:t>
      </w:r>
      <w:r w:rsidR="004646B3">
        <w:rPr>
          <w:rFonts w:ascii="Times New Roman" w:hAnsi="Times New Roman" w:cs="Times New Roman"/>
          <w:sz w:val="24"/>
          <w:szCs w:val="24"/>
        </w:rPr>
        <w:t xml:space="preserve"> trật tự đô thị, giữ gìn vệ sinh mĩ quan nơi công cộng, tham gia phòng chống gây rối trật tự công cộng, ngăn chặn kịp thời các vụ việc lộn xộn xảy ra nơi công cộng.</w:t>
      </w:r>
    </w:p>
    <w:p w:rsidR="00C40B28" w:rsidRPr="00B361C7" w:rsidRDefault="00C40B28" w:rsidP="002975B6">
      <w:pPr>
        <w:numPr>
          <w:ilvl w:val="0"/>
          <w:numId w:val="42"/>
        </w:numPr>
        <w:spacing w:after="0"/>
        <w:contextualSpacing/>
        <w:jc w:val="both"/>
        <w:rPr>
          <w:rFonts w:ascii="Times New Roman" w:hAnsi="Times New Roman" w:cs="Times New Roman"/>
          <w:sz w:val="24"/>
          <w:szCs w:val="24"/>
          <w:lang w:val="vi-VN"/>
        </w:rPr>
      </w:pPr>
      <w:r w:rsidRPr="00B361C7">
        <w:rPr>
          <w:rFonts w:ascii="Times New Roman" w:hAnsi="Times New Roman" w:cs="Times New Roman"/>
          <w:sz w:val="24"/>
          <w:szCs w:val="24"/>
          <w:lang w:val="vi-VN"/>
        </w:rPr>
        <w:t>Hướng dẫn và vận động nhân dân bài trừ tệ nạn XH, bài trừ các hủ tục lạc hậu, đấu tranh bài trừ văn hoá phẩm độc hại.</w:t>
      </w:r>
    </w:p>
    <w:p w:rsidR="00C40B28" w:rsidRPr="00B361C7" w:rsidRDefault="00602B27" w:rsidP="002975B6">
      <w:pPr>
        <w:numPr>
          <w:ilvl w:val="0"/>
          <w:numId w:val="42"/>
        </w:numPr>
        <w:spacing w:after="0"/>
        <w:contextualSpacing/>
        <w:jc w:val="both"/>
        <w:rPr>
          <w:rFonts w:ascii="Times New Roman" w:hAnsi="Times New Roman" w:cs="Times New Roman"/>
          <w:sz w:val="24"/>
          <w:szCs w:val="24"/>
          <w:lang w:val="vi-VN"/>
        </w:rPr>
      </w:pPr>
      <w:r>
        <w:rPr>
          <w:rFonts w:ascii="Times New Roman" w:hAnsi="Times New Roman" w:cs="Times New Roman"/>
          <w:sz w:val="24"/>
          <w:szCs w:val="24"/>
        </w:rPr>
        <w:t>X</w:t>
      </w:r>
      <w:r w:rsidR="00C40B28" w:rsidRPr="00B361C7">
        <w:rPr>
          <w:rFonts w:ascii="Times New Roman" w:hAnsi="Times New Roman" w:cs="Times New Roman"/>
          <w:sz w:val="24"/>
          <w:szCs w:val="24"/>
          <w:lang w:val="vi-VN"/>
        </w:rPr>
        <w:t>dựng cơ quan đơn vị, cụm dân cư và từng gia đình an toàn, đoàn kết, xây dựng nếp sống văn hoá trong cộng đồng dân cư</w:t>
      </w:r>
      <w:r w:rsidR="004646B3">
        <w:rPr>
          <w:rFonts w:ascii="Times New Roman" w:hAnsi="Times New Roman" w:cs="Times New Roman"/>
          <w:sz w:val="24"/>
          <w:szCs w:val="24"/>
        </w:rPr>
        <w:t>, giữ vững đạo đức trong sáng lành mạnh, giữ gìn thuần phong mĩ tục, truyền thống tốt đẹp của người VN, bảo vệ môi trường sống</w:t>
      </w:r>
      <w:r w:rsidR="00C40B28" w:rsidRPr="00B361C7">
        <w:rPr>
          <w:rFonts w:ascii="Times New Roman" w:hAnsi="Times New Roman" w:cs="Times New Roman"/>
          <w:sz w:val="24"/>
          <w:szCs w:val="24"/>
          <w:lang w:val="vi-VN"/>
        </w:rPr>
        <w:t>.</w:t>
      </w:r>
    </w:p>
    <w:p w:rsidR="00C40B28" w:rsidRPr="00B361C7" w:rsidRDefault="00C40B28" w:rsidP="002975B6">
      <w:pPr>
        <w:numPr>
          <w:ilvl w:val="0"/>
          <w:numId w:val="35"/>
        </w:numPr>
        <w:spacing w:after="0"/>
        <w:ind w:left="993" w:hanging="284"/>
        <w:contextualSpacing/>
        <w:jc w:val="both"/>
        <w:rPr>
          <w:rFonts w:ascii="Times New Roman" w:hAnsi="Times New Roman" w:cs="Times New Roman"/>
          <w:sz w:val="24"/>
          <w:szCs w:val="24"/>
          <w:lang w:val="vi-VN"/>
        </w:rPr>
      </w:pPr>
      <w:r w:rsidRPr="00B361C7">
        <w:rPr>
          <w:rFonts w:ascii="Times New Roman" w:hAnsi="Times New Roman" w:cs="Times New Roman"/>
          <w:sz w:val="24"/>
          <w:szCs w:val="24"/>
          <w:lang w:val="vi-VN"/>
        </w:rPr>
        <w:t>Xây dựng và mở rộng liên kết phối hợp chặt chẽ với các ngành, các đoàn thể quần chúng, các tổ chức CTXH trong các phong trào của địa phương.</w:t>
      </w:r>
    </w:p>
    <w:p w:rsidR="00C40B28" w:rsidRPr="00B361C7" w:rsidRDefault="00C40B28" w:rsidP="002975B6">
      <w:pPr>
        <w:numPr>
          <w:ilvl w:val="0"/>
          <w:numId w:val="43"/>
        </w:numPr>
        <w:spacing w:after="0"/>
        <w:contextualSpacing/>
        <w:jc w:val="both"/>
        <w:rPr>
          <w:rFonts w:ascii="Times New Roman" w:hAnsi="Times New Roman" w:cs="Times New Roman"/>
          <w:sz w:val="24"/>
          <w:szCs w:val="24"/>
          <w:lang w:val="vi-VN"/>
        </w:rPr>
      </w:pPr>
      <w:r w:rsidRPr="00B361C7">
        <w:rPr>
          <w:rFonts w:ascii="Times New Roman" w:hAnsi="Times New Roman" w:cs="Times New Roman"/>
          <w:sz w:val="24"/>
          <w:szCs w:val="24"/>
          <w:lang w:val="vi-VN"/>
        </w:rPr>
        <w:t>Xây dựng và thực hiện có hiệu quả các nghị quyết liên tịch, thông tư liên ngành, các quy chế phối hợp hoạt động giữa</w:t>
      </w:r>
      <w:r w:rsidR="004646B3">
        <w:rPr>
          <w:rFonts w:ascii="Times New Roman" w:hAnsi="Times New Roman" w:cs="Times New Roman"/>
          <w:sz w:val="24"/>
          <w:szCs w:val="24"/>
        </w:rPr>
        <w:t xml:space="preserve"> Công an xã với Đoàn thanh niên, Hội phụ nữ, Hội Cựu chiến binh, các cơ quan, trường học đóng</w:t>
      </w:r>
      <w:r w:rsidRPr="00B361C7">
        <w:rPr>
          <w:rFonts w:ascii="Times New Roman" w:hAnsi="Times New Roman" w:cs="Times New Roman"/>
          <w:sz w:val="24"/>
          <w:szCs w:val="24"/>
          <w:lang w:val="vi-VN"/>
        </w:rPr>
        <w:t xml:space="preserve"> trên địa bàn. </w:t>
      </w:r>
    </w:p>
    <w:p w:rsidR="00C40B28" w:rsidRPr="00B361C7" w:rsidRDefault="00C40B28" w:rsidP="002975B6">
      <w:pPr>
        <w:numPr>
          <w:ilvl w:val="0"/>
          <w:numId w:val="43"/>
        </w:numPr>
        <w:spacing w:after="0"/>
        <w:contextualSpacing/>
        <w:jc w:val="both"/>
        <w:rPr>
          <w:rFonts w:ascii="Times New Roman" w:hAnsi="Times New Roman" w:cs="Times New Roman"/>
          <w:sz w:val="24"/>
          <w:szCs w:val="24"/>
          <w:lang w:val="vi-VN"/>
        </w:rPr>
      </w:pPr>
      <w:r w:rsidRPr="00B361C7">
        <w:rPr>
          <w:rFonts w:ascii="Times New Roman" w:hAnsi="Times New Roman" w:cs="Times New Roman"/>
          <w:sz w:val="24"/>
          <w:szCs w:val="24"/>
          <w:lang w:val="vi-VN"/>
        </w:rPr>
        <w:t>Thường xuyên theo dõi nắm bắt tình hình việc thực hiện nhiệm vụ CT, xây dựng và phát triển KT XH ở địa phương, kịp thời đề xuất lồng ghép nội dung, yêu cầu của phong trào toàn dân BV ANTQ phù hợp, nhằm phát huy vai trò của quần chúng trong việc BV ANTT.</w:t>
      </w:r>
    </w:p>
    <w:p w:rsidR="00C40B28" w:rsidRPr="00B361C7" w:rsidRDefault="00C40B28" w:rsidP="002975B6">
      <w:pPr>
        <w:numPr>
          <w:ilvl w:val="0"/>
          <w:numId w:val="35"/>
        </w:numPr>
        <w:spacing w:after="0"/>
        <w:ind w:left="993" w:hanging="284"/>
        <w:contextualSpacing/>
        <w:jc w:val="both"/>
        <w:rPr>
          <w:rFonts w:ascii="Times New Roman" w:hAnsi="Times New Roman" w:cs="Times New Roman"/>
          <w:sz w:val="24"/>
          <w:szCs w:val="24"/>
          <w:lang w:val="vi-VN"/>
        </w:rPr>
      </w:pPr>
      <w:r w:rsidRPr="00B361C7">
        <w:rPr>
          <w:rFonts w:ascii="Times New Roman" w:hAnsi="Times New Roman" w:cs="Times New Roman"/>
          <w:sz w:val="24"/>
          <w:szCs w:val="24"/>
          <w:lang w:val="vi-VN"/>
        </w:rPr>
        <w:t>Tham gia xây dựng tổ chức Đảng, chính quyền, đoàn thể quần chúng tại cơ sở  vững mạnh.</w:t>
      </w:r>
    </w:p>
    <w:p w:rsidR="00C40B28" w:rsidRPr="00B361C7" w:rsidRDefault="00C40B28" w:rsidP="002975B6">
      <w:pPr>
        <w:numPr>
          <w:ilvl w:val="0"/>
          <w:numId w:val="44"/>
        </w:numPr>
        <w:spacing w:after="0"/>
        <w:contextualSpacing/>
        <w:jc w:val="both"/>
        <w:rPr>
          <w:rFonts w:ascii="Times New Roman" w:hAnsi="Times New Roman" w:cs="Times New Roman"/>
          <w:sz w:val="24"/>
          <w:szCs w:val="24"/>
          <w:lang w:val="vi-VN"/>
        </w:rPr>
      </w:pPr>
      <w:r w:rsidRPr="00B361C7">
        <w:rPr>
          <w:rFonts w:ascii="Times New Roman" w:hAnsi="Times New Roman" w:cs="Times New Roman"/>
          <w:sz w:val="24"/>
          <w:szCs w:val="24"/>
          <w:lang w:val="vi-VN"/>
        </w:rPr>
        <w:t>Thông qua phong trào toàn dân BV ANTQ để rèn luyện, thử thách xây dựng đội ngũ cán bộ viên chức nhà nước ở cơ sở.</w:t>
      </w:r>
    </w:p>
    <w:p w:rsidR="005A2625" w:rsidRPr="00602B27" w:rsidRDefault="00C40B28" w:rsidP="003A72E2">
      <w:pPr>
        <w:numPr>
          <w:ilvl w:val="0"/>
          <w:numId w:val="44"/>
        </w:numPr>
        <w:spacing w:after="0"/>
        <w:contextualSpacing/>
        <w:jc w:val="both"/>
        <w:rPr>
          <w:rFonts w:ascii="Times New Roman" w:hAnsi="Times New Roman" w:cs="Times New Roman"/>
          <w:sz w:val="24"/>
          <w:szCs w:val="24"/>
          <w:lang w:val="vi-VN"/>
        </w:rPr>
      </w:pPr>
      <w:r w:rsidRPr="00B361C7">
        <w:rPr>
          <w:rFonts w:ascii="Times New Roman" w:hAnsi="Times New Roman" w:cs="Times New Roman"/>
          <w:sz w:val="24"/>
          <w:szCs w:val="24"/>
          <w:lang w:val="vi-VN"/>
        </w:rPr>
        <w:t>Thông qua phong trào toàn dân BV ANTQ để thường xuyên đóng góp ý kiến xây dựng cho tổ chức Đảng, chính quyền cơ sở, LLCA</w:t>
      </w:r>
      <w:r w:rsidR="004646B3">
        <w:rPr>
          <w:rFonts w:ascii="Times New Roman" w:hAnsi="Times New Roman" w:cs="Times New Roman"/>
          <w:sz w:val="24"/>
          <w:szCs w:val="24"/>
        </w:rPr>
        <w:t>, kịp thời phát hiện đề nghị đưa ra khỏi tổ chức Đảng, 9q, LLCA</w:t>
      </w:r>
      <w:r w:rsidR="00602B27">
        <w:rPr>
          <w:rFonts w:ascii="Times New Roman" w:hAnsi="Times New Roman" w:cs="Times New Roman"/>
          <w:sz w:val="24"/>
          <w:szCs w:val="24"/>
        </w:rPr>
        <w:t xml:space="preserve"> những người không đủ tiêu chuẩn v</w:t>
      </w:r>
      <w:bookmarkStart w:id="0" w:name="_GoBack"/>
      <w:bookmarkEnd w:id="0"/>
      <w:r w:rsidR="00602B27">
        <w:rPr>
          <w:rFonts w:ascii="Times New Roman" w:hAnsi="Times New Roman" w:cs="Times New Roman"/>
          <w:sz w:val="24"/>
          <w:szCs w:val="24"/>
        </w:rPr>
        <w:t>ề đạo đức và năng lực công tác; đồng thời đề nghị bổ sung vào</w:t>
      </w:r>
      <w:r w:rsidRPr="00B361C7">
        <w:rPr>
          <w:rFonts w:ascii="Times New Roman" w:hAnsi="Times New Roman" w:cs="Times New Roman"/>
          <w:sz w:val="24"/>
          <w:szCs w:val="24"/>
          <w:lang w:val="vi-VN"/>
        </w:rPr>
        <w:t>.</w:t>
      </w:r>
    </w:p>
    <w:p w:rsidR="00890298" w:rsidRPr="00B361C7" w:rsidRDefault="00890298" w:rsidP="00890298">
      <w:pPr>
        <w:spacing w:after="0"/>
        <w:ind w:firstLine="360"/>
        <w:jc w:val="center"/>
        <w:rPr>
          <w:rFonts w:ascii="Times New Roman" w:hAnsi="Times New Roman" w:cs="Times New Roman"/>
          <w:sz w:val="24"/>
          <w:szCs w:val="24"/>
          <w:lang w:val="vi-VN"/>
        </w:rPr>
      </w:pPr>
    </w:p>
    <w:sectPr w:rsidR="00890298" w:rsidRPr="00B361C7" w:rsidSect="003F155B">
      <w:headerReference w:type="default" r:id="rId8"/>
      <w:footerReference w:type="default" r:id="rId9"/>
      <w:pgSz w:w="11907" w:h="16839" w:code="9"/>
      <w:pgMar w:top="963" w:right="567" w:bottom="284" w:left="1440" w:header="426" w:footer="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4DF" w:rsidRDefault="00CD04DF" w:rsidP="002D2718">
      <w:pPr>
        <w:spacing w:after="0" w:line="240" w:lineRule="auto"/>
      </w:pPr>
      <w:r>
        <w:separator/>
      </w:r>
    </w:p>
  </w:endnote>
  <w:endnote w:type="continuationSeparator" w:id="0">
    <w:p w:rsidR="00CD04DF" w:rsidRDefault="00CD04DF" w:rsidP="002D2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unPenh">
    <w:altName w:val="Leelawadee UI Semilight"/>
    <w:charset w:val="00"/>
    <w:family w:val="auto"/>
    <w:pitch w:val="variable"/>
    <w:sig w:usb0="0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MoolBoran">
    <w:altName w:val="Leelawadee UI"/>
    <w:charset w:val="00"/>
    <w:family w:val="swiss"/>
    <w:pitch w:val="variable"/>
    <w:sig w:usb0="00000003" w:usb1="0000204A"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7532553"/>
      <w:docPartObj>
        <w:docPartGallery w:val="Page Numbers (Bottom of Page)"/>
        <w:docPartUnique/>
      </w:docPartObj>
    </w:sdtPr>
    <w:sdtEndPr>
      <w:rPr>
        <w:noProof/>
      </w:rPr>
    </w:sdtEndPr>
    <w:sdtContent>
      <w:p w:rsidR="002D2718" w:rsidRDefault="002D2718">
        <w:pPr>
          <w:pStyle w:val="Footer"/>
          <w:jc w:val="center"/>
        </w:pPr>
        <w:r>
          <w:fldChar w:fldCharType="begin"/>
        </w:r>
        <w:r>
          <w:instrText xml:space="preserve"> PAGE   \* MERGEFORMAT </w:instrText>
        </w:r>
        <w:r>
          <w:fldChar w:fldCharType="separate"/>
        </w:r>
        <w:r w:rsidR="0010451B">
          <w:rPr>
            <w:noProof/>
          </w:rPr>
          <w:t>1</w:t>
        </w:r>
        <w:r>
          <w:rPr>
            <w:noProof/>
          </w:rPr>
          <w:fldChar w:fldCharType="end"/>
        </w:r>
      </w:p>
    </w:sdtContent>
  </w:sdt>
  <w:p w:rsidR="002D2718" w:rsidRDefault="00625F23" w:rsidP="00625F23">
    <w:pPr>
      <w:pStyle w:val="Footer"/>
      <w:tabs>
        <w:tab w:val="clear" w:pos="9360"/>
        <w:tab w:val="left" w:pos="468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4DF" w:rsidRDefault="00CD04DF" w:rsidP="002D2718">
      <w:pPr>
        <w:spacing w:after="0" w:line="240" w:lineRule="auto"/>
      </w:pPr>
      <w:r>
        <w:separator/>
      </w:r>
    </w:p>
  </w:footnote>
  <w:footnote w:type="continuationSeparator" w:id="0">
    <w:p w:rsidR="00CD04DF" w:rsidRDefault="00CD04DF" w:rsidP="002D27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D4B" w:rsidRPr="00625F23" w:rsidRDefault="00B361C7" w:rsidP="00625F23">
    <w:pPr>
      <w:pStyle w:val="Header"/>
      <w:tabs>
        <w:tab w:val="clear" w:pos="4680"/>
        <w:tab w:val="clear" w:pos="9360"/>
        <w:tab w:val="left" w:pos="8222"/>
      </w:tabs>
    </w:pPr>
    <w:r>
      <w:t>ĐỔ TRỌNG HẢO</w:t>
    </w:r>
    <w:r w:rsidR="00AC4D4B">
      <w:rPr>
        <w:lang w:val="vi-VN"/>
      </w:rPr>
      <w:t xml:space="preserve"> – DA17TT</w:t>
    </w:r>
    <w:r w:rsidR="003F155B">
      <w:rPr>
        <w:lang w:val="vi-VN"/>
      </w:rPr>
      <w:t xml:space="preserve">                                                                                              </w:t>
    </w:r>
    <w:r w:rsidR="00625F23">
      <w:t xml:space="preserve">Niên khóa </w:t>
    </w:r>
    <w:r w:rsidR="003F155B">
      <w:rPr>
        <w:lang w:val="vi-VN"/>
      </w:rPr>
      <w:t>20</w:t>
    </w:r>
    <w:r w:rsidR="00625F23">
      <w:t>17-</w:t>
    </w:r>
    <w:r w:rsidR="003F155B">
      <w:rPr>
        <w:lang w:val="vi-VN"/>
      </w:rPr>
      <w:t>20</w:t>
    </w:r>
    <w:r w:rsidR="00625F23">
      <w:t>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A3F5D"/>
    <w:multiLevelType w:val="hybridMultilevel"/>
    <w:tmpl w:val="9930607A"/>
    <w:lvl w:ilvl="0" w:tplc="5D68C7DC">
      <w:start w:val="1"/>
      <w:numFmt w:val="bullet"/>
      <w:lvlText w:val=""/>
      <w:lvlJc w:val="left"/>
      <w:pPr>
        <w:ind w:left="780" w:hanging="360"/>
      </w:pPr>
      <w:rPr>
        <w:rFonts w:ascii="Symbol" w:eastAsiaTheme="minorHAnsi" w:hAnsi="Symbol" w:cs="Times New Roman"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1">
    <w:nsid w:val="0ADE0A14"/>
    <w:multiLevelType w:val="hybridMultilevel"/>
    <w:tmpl w:val="A44C7474"/>
    <w:lvl w:ilvl="0" w:tplc="4B94E862">
      <w:start w:val="1"/>
      <w:numFmt w:val="bullet"/>
      <w:lvlText w:val="+"/>
      <w:lvlJc w:val="left"/>
      <w:pPr>
        <w:ind w:left="780" w:hanging="360"/>
      </w:pPr>
      <w:rPr>
        <w:rFonts w:ascii="Times New Roman" w:eastAsiaTheme="minorHAnsi" w:hAnsi="Times New Roman" w:cs="Times New Roman"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2">
    <w:nsid w:val="0C3747A5"/>
    <w:multiLevelType w:val="hybridMultilevel"/>
    <w:tmpl w:val="8F2E7480"/>
    <w:lvl w:ilvl="0" w:tplc="5D68C7DC">
      <w:start w:val="1"/>
      <w:numFmt w:val="bullet"/>
      <w:lvlText w:val=""/>
      <w:lvlJc w:val="left"/>
      <w:pPr>
        <w:ind w:left="1429" w:hanging="360"/>
      </w:pPr>
      <w:rPr>
        <w:rFonts w:ascii="Symbol" w:eastAsiaTheme="minorHAnsi" w:hAnsi="Symbol"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3">
    <w:nsid w:val="12FF6438"/>
    <w:multiLevelType w:val="hybridMultilevel"/>
    <w:tmpl w:val="2BB8920A"/>
    <w:lvl w:ilvl="0" w:tplc="5D68C7DC">
      <w:start w:val="1"/>
      <w:numFmt w:val="bullet"/>
      <w:lvlText w:val=""/>
      <w:lvlJc w:val="left"/>
      <w:pPr>
        <w:ind w:left="720" w:hanging="360"/>
      </w:pPr>
      <w:rPr>
        <w:rFonts w:ascii="Symbol" w:eastAsiaTheme="minorHAns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49F5183"/>
    <w:multiLevelType w:val="hybridMultilevel"/>
    <w:tmpl w:val="CB40F130"/>
    <w:lvl w:ilvl="0" w:tplc="5D68C7DC">
      <w:start w:val="1"/>
      <w:numFmt w:val="bullet"/>
      <w:lvlText w:val=""/>
      <w:lvlJc w:val="left"/>
      <w:pPr>
        <w:ind w:left="862" w:hanging="360"/>
      </w:pPr>
      <w:rPr>
        <w:rFonts w:ascii="Symbol" w:eastAsiaTheme="minorHAnsi" w:hAnsi="Symbol" w:cs="Times New Roman" w:hint="default"/>
      </w:rPr>
    </w:lvl>
    <w:lvl w:ilvl="1" w:tplc="042A0003" w:tentative="1">
      <w:start w:val="1"/>
      <w:numFmt w:val="bullet"/>
      <w:lvlText w:val="o"/>
      <w:lvlJc w:val="left"/>
      <w:pPr>
        <w:ind w:left="1582" w:hanging="360"/>
      </w:pPr>
      <w:rPr>
        <w:rFonts w:ascii="Courier New" w:hAnsi="Courier New" w:cs="Courier New" w:hint="default"/>
      </w:rPr>
    </w:lvl>
    <w:lvl w:ilvl="2" w:tplc="042A0005" w:tentative="1">
      <w:start w:val="1"/>
      <w:numFmt w:val="bullet"/>
      <w:lvlText w:val=""/>
      <w:lvlJc w:val="left"/>
      <w:pPr>
        <w:ind w:left="2302" w:hanging="360"/>
      </w:pPr>
      <w:rPr>
        <w:rFonts w:ascii="Wingdings" w:hAnsi="Wingdings" w:hint="default"/>
      </w:rPr>
    </w:lvl>
    <w:lvl w:ilvl="3" w:tplc="042A0001" w:tentative="1">
      <w:start w:val="1"/>
      <w:numFmt w:val="bullet"/>
      <w:lvlText w:val=""/>
      <w:lvlJc w:val="left"/>
      <w:pPr>
        <w:ind w:left="3022" w:hanging="360"/>
      </w:pPr>
      <w:rPr>
        <w:rFonts w:ascii="Symbol" w:hAnsi="Symbol" w:hint="default"/>
      </w:rPr>
    </w:lvl>
    <w:lvl w:ilvl="4" w:tplc="042A0003" w:tentative="1">
      <w:start w:val="1"/>
      <w:numFmt w:val="bullet"/>
      <w:lvlText w:val="o"/>
      <w:lvlJc w:val="left"/>
      <w:pPr>
        <w:ind w:left="3742" w:hanging="360"/>
      </w:pPr>
      <w:rPr>
        <w:rFonts w:ascii="Courier New" w:hAnsi="Courier New" w:cs="Courier New" w:hint="default"/>
      </w:rPr>
    </w:lvl>
    <w:lvl w:ilvl="5" w:tplc="042A0005" w:tentative="1">
      <w:start w:val="1"/>
      <w:numFmt w:val="bullet"/>
      <w:lvlText w:val=""/>
      <w:lvlJc w:val="left"/>
      <w:pPr>
        <w:ind w:left="4462" w:hanging="360"/>
      </w:pPr>
      <w:rPr>
        <w:rFonts w:ascii="Wingdings" w:hAnsi="Wingdings" w:hint="default"/>
      </w:rPr>
    </w:lvl>
    <w:lvl w:ilvl="6" w:tplc="042A0001" w:tentative="1">
      <w:start w:val="1"/>
      <w:numFmt w:val="bullet"/>
      <w:lvlText w:val=""/>
      <w:lvlJc w:val="left"/>
      <w:pPr>
        <w:ind w:left="5182" w:hanging="360"/>
      </w:pPr>
      <w:rPr>
        <w:rFonts w:ascii="Symbol" w:hAnsi="Symbol" w:hint="default"/>
      </w:rPr>
    </w:lvl>
    <w:lvl w:ilvl="7" w:tplc="042A0003" w:tentative="1">
      <w:start w:val="1"/>
      <w:numFmt w:val="bullet"/>
      <w:lvlText w:val="o"/>
      <w:lvlJc w:val="left"/>
      <w:pPr>
        <w:ind w:left="5902" w:hanging="360"/>
      </w:pPr>
      <w:rPr>
        <w:rFonts w:ascii="Courier New" w:hAnsi="Courier New" w:cs="Courier New" w:hint="default"/>
      </w:rPr>
    </w:lvl>
    <w:lvl w:ilvl="8" w:tplc="042A0005" w:tentative="1">
      <w:start w:val="1"/>
      <w:numFmt w:val="bullet"/>
      <w:lvlText w:val=""/>
      <w:lvlJc w:val="left"/>
      <w:pPr>
        <w:ind w:left="6622" w:hanging="360"/>
      </w:pPr>
      <w:rPr>
        <w:rFonts w:ascii="Wingdings" w:hAnsi="Wingdings" w:hint="default"/>
      </w:rPr>
    </w:lvl>
  </w:abstractNum>
  <w:abstractNum w:abstractNumId="5">
    <w:nsid w:val="15FF1086"/>
    <w:multiLevelType w:val="hybridMultilevel"/>
    <w:tmpl w:val="33B6343A"/>
    <w:lvl w:ilvl="0" w:tplc="042A0009">
      <w:start w:val="1"/>
      <w:numFmt w:val="bullet"/>
      <w:lvlText w:val=""/>
      <w:lvlJc w:val="left"/>
      <w:pPr>
        <w:ind w:left="780" w:hanging="360"/>
      </w:pPr>
      <w:rPr>
        <w:rFonts w:ascii="Wingdings" w:hAnsi="Wingdings"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6">
    <w:nsid w:val="163A60ED"/>
    <w:multiLevelType w:val="hybridMultilevel"/>
    <w:tmpl w:val="7DF47CE0"/>
    <w:lvl w:ilvl="0" w:tplc="4B94E862">
      <w:start w:val="1"/>
      <w:numFmt w:val="bullet"/>
      <w:lvlText w:val="+"/>
      <w:lvlJc w:val="left"/>
      <w:pPr>
        <w:ind w:left="1571" w:hanging="360"/>
      </w:pPr>
      <w:rPr>
        <w:rFonts w:ascii="Times New Roman" w:eastAsiaTheme="minorHAnsi" w:hAnsi="Times New Roman" w:cs="Times New Roman"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7">
    <w:nsid w:val="18B9302F"/>
    <w:multiLevelType w:val="hybridMultilevel"/>
    <w:tmpl w:val="6F04530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192003C8"/>
    <w:multiLevelType w:val="hybridMultilevel"/>
    <w:tmpl w:val="9AD8BF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1A7819CD"/>
    <w:multiLevelType w:val="hybridMultilevel"/>
    <w:tmpl w:val="1DA46C4C"/>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0">
    <w:nsid w:val="1C395C87"/>
    <w:multiLevelType w:val="hybridMultilevel"/>
    <w:tmpl w:val="DAFC928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nsid w:val="1C9E1C00"/>
    <w:multiLevelType w:val="hybridMultilevel"/>
    <w:tmpl w:val="95708408"/>
    <w:lvl w:ilvl="0" w:tplc="5D68C7DC">
      <w:start w:val="1"/>
      <w:numFmt w:val="bullet"/>
      <w:lvlText w:val=""/>
      <w:lvlJc w:val="left"/>
      <w:pPr>
        <w:ind w:left="1440" w:hanging="360"/>
      </w:pPr>
      <w:rPr>
        <w:rFonts w:ascii="Symbol" w:eastAsiaTheme="minorHAnsi" w:hAnsi="Symbol"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nsid w:val="1ED334C3"/>
    <w:multiLevelType w:val="hybridMultilevel"/>
    <w:tmpl w:val="93269038"/>
    <w:lvl w:ilvl="0" w:tplc="5D68C7DC">
      <w:start w:val="1"/>
      <w:numFmt w:val="bullet"/>
      <w:lvlText w:val=""/>
      <w:lvlJc w:val="left"/>
      <w:pPr>
        <w:ind w:left="1440" w:hanging="360"/>
      </w:pPr>
      <w:rPr>
        <w:rFonts w:ascii="Symbol" w:eastAsiaTheme="minorHAnsi" w:hAnsi="Symbol"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nsid w:val="1FA0788D"/>
    <w:multiLevelType w:val="hybridMultilevel"/>
    <w:tmpl w:val="0DBC3B08"/>
    <w:lvl w:ilvl="0" w:tplc="5D68C7DC">
      <w:start w:val="1"/>
      <w:numFmt w:val="bullet"/>
      <w:lvlText w:val=""/>
      <w:lvlJc w:val="left"/>
      <w:pPr>
        <w:ind w:left="1440" w:hanging="360"/>
      </w:pPr>
      <w:rPr>
        <w:rFonts w:ascii="Symbol" w:eastAsiaTheme="minorHAnsi" w:hAnsi="Symbol"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nsid w:val="22E155A3"/>
    <w:multiLevelType w:val="hybridMultilevel"/>
    <w:tmpl w:val="3EEC4EE2"/>
    <w:lvl w:ilvl="0" w:tplc="4B94E862">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22E3130F"/>
    <w:multiLevelType w:val="hybridMultilevel"/>
    <w:tmpl w:val="C91A770A"/>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6">
    <w:nsid w:val="2382613E"/>
    <w:multiLevelType w:val="hybridMultilevel"/>
    <w:tmpl w:val="A4E096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25AA14D1"/>
    <w:multiLevelType w:val="hybridMultilevel"/>
    <w:tmpl w:val="352AFCF4"/>
    <w:lvl w:ilvl="0" w:tplc="5D68C7DC">
      <w:start w:val="1"/>
      <w:numFmt w:val="bullet"/>
      <w:lvlText w:val=""/>
      <w:lvlJc w:val="left"/>
      <w:pPr>
        <w:ind w:left="720" w:hanging="360"/>
      </w:pPr>
      <w:rPr>
        <w:rFonts w:ascii="Symbol" w:eastAsiaTheme="minorHAnsi" w:hAnsi="Symbol" w:cs="Times New Roman" w:hint="default"/>
      </w:rPr>
    </w:lvl>
    <w:lvl w:ilvl="1" w:tplc="5D68C7DC">
      <w:start w:val="1"/>
      <w:numFmt w:val="bullet"/>
      <w:lvlText w:val=""/>
      <w:lvlJc w:val="left"/>
      <w:pPr>
        <w:ind w:left="1440" w:hanging="360"/>
      </w:pPr>
      <w:rPr>
        <w:rFonts w:ascii="Symbol" w:eastAsiaTheme="minorHAnsi" w:hAnsi="Symbol" w:cs="Times New Roman" w:hint="default"/>
      </w:rPr>
    </w:lvl>
    <w:lvl w:ilvl="2" w:tplc="D9009190">
      <w:numFmt w:val="bullet"/>
      <w:lvlText w:val=""/>
      <w:lvlJc w:val="left"/>
      <w:pPr>
        <w:ind w:left="2160" w:hanging="360"/>
      </w:pPr>
      <w:rPr>
        <w:rFonts w:ascii="Wingdings" w:eastAsiaTheme="minorHAnsi" w:hAnsi="Wingdings"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2C683E18"/>
    <w:multiLevelType w:val="hybridMultilevel"/>
    <w:tmpl w:val="DF9E5FCC"/>
    <w:lvl w:ilvl="0" w:tplc="787CA8F8">
      <w:start w:val="1"/>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2CB85D5D"/>
    <w:multiLevelType w:val="hybridMultilevel"/>
    <w:tmpl w:val="27AEC27A"/>
    <w:lvl w:ilvl="0" w:tplc="4B94E862">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2DF7207B"/>
    <w:multiLevelType w:val="hybridMultilevel"/>
    <w:tmpl w:val="882EE524"/>
    <w:lvl w:ilvl="0" w:tplc="4B94E862">
      <w:start w:val="1"/>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21">
    <w:nsid w:val="2E344A1D"/>
    <w:multiLevelType w:val="hybridMultilevel"/>
    <w:tmpl w:val="E6D87952"/>
    <w:lvl w:ilvl="0" w:tplc="5D68C7DC">
      <w:start w:val="1"/>
      <w:numFmt w:val="bullet"/>
      <w:lvlText w:val=""/>
      <w:lvlJc w:val="left"/>
      <w:pPr>
        <w:ind w:left="1440" w:hanging="360"/>
      </w:pPr>
      <w:rPr>
        <w:rFonts w:ascii="Symbol" w:eastAsiaTheme="minorHAnsi" w:hAnsi="Symbol"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nsid w:val="2E5A64D2"/>
    <w:multiLevelType w:val="hybridMultilevel"/>
    <w:tmpl w:val="20EC3FDA"/>
    <w:lvl w:ilvl="0" w:tplc="5D68C7DC">
      <w:start w:val="1"/>
      <w:numFmt w:val="bullet"/>
      <w:lvlText w:val=""/>
      <w:lvlJc w:val="left"/>
      <w:pPr>
        <w:ind w:left="1004" w:hanging="360"/>
      </w:pPr>
      <w:rPr>
        <w:rFonts w:ascii="Symbol" w:eastAsiaTheme="minorHAnsi" w:hAnsi="Symbol"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3">
    <w:nsid w:val="33E515C9"/>
    <w:multiLevelType w:val="hybridMultilevel"/>
    <w:tmpl w:val="59FA655E"/>
    <w:lvl w:ilvl="0" w:tplc="5D68C7DC">
      <w:start w:val="1"/>
      <w:numFmt w:val="bullet"/>
      <w:lvlText w:val=""/>
      <w:lvlJc w:val="left"/>
      <w:pPr>
        <w:ind w:left="1440" w:hanging="360"/>
      </w:pPr>
      <w:rPr>
        <w:rFonts w:ascii="Symbol" w:eastAsiaTheme="minorHAnsi" w:hAnsi="Symbol" w:cs="Times New Roman" w:hint="default"/>
      </w:rPr>
    </w:lvl>
    <w:lvl w:ilvl="1" w:tplc="4B94E862">
      <w:start w:val="1"/>
      <w:numFmt w:val="bullet"/>
      <w:lvlText w:val="+"/>
      <w:lvlJc w:val="left"/>
      <w:pPr>
        <w:ind w:left="2160" w:hanging="360"/>
      </w:pPr>
      <w:rPr>
        <w:rFonts w:ascii="Times New Roman" w:eastAsiaTheme="minorHAnsi" w:hAnsi="Times New Roman" w:cs="Times New Roman"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nsid w:val="371E33EB"/>
    <w:multiLevelType w:val="hybridMultilevel"/>
    <w:tmpl w:val="D714D538"/>
    <w:lvl w:ilvl="0" w:tplc="581EC80E">
      <w:start w:val="1"/>
      <w:numFmt w:val="bullet"/>
      <w:lvlText w:val="-"/>
      <w:lvlJc w:val="left"/>
      <w:pPr>
        <w:tabs>
          <w:tab w:val="num" w:pos="720"/>
        </w:tabs>
        <w:ind w:left="720" w:hanging="360"/>
      </w:pPr>
      <w:rPr>
        <w:rFonts w:ascii="Times New Roman" w:hAnsi="Times New Roman" w:hint="default"/>
      </w:rPr>
    </w:lvl>
    <w:lvl w:ilvl="1" w:tplc="7D44FDD2" w:tentative="1">
      <w:start w:val="1"/>
      <w:numFmt w:val="bullet"/>
      <w:lvlText w:val="-"/>
      <w:lvlJc w:val="left"/>
      <w:pPr>
        <w:tabs>
          <w:tab w:val="num" w:pos="1440"/>
        </w:tabs>
        <w:ind w:left="1440" w:hanging="360"/>
      </w:pPr>
      <w:rPr>
        <w:rFonts w:ascii="Times New Roman" w:hAnsi="Times New Roman" w:hint="default"/>
      </w:rPr>
    </w:lvl>
    <w:lvl w:ilvl="2" w:tplc="FAD08B08" w:tentative="1">
      <w:start w:val="1"/>
      <w:numFmt w:val="bullet"/>
      <w:lvlText w:val="-"/>
      <w:lvlJc w:val="left"/>
      <w:pPr>
        <w:tabs>
          <w:tab w:val="num" w:pos="2160"/>
        </w:tabs>
        <w:ind w:left="2160" w:hanging="360"/>
      </w:pPr>
      <w:rPr>
        <w:rFonts w:ascii="Times New Roman" w:hAnsi="Times New Roman" w:hint="default"/>
      </w:rPr>
    </w:lvl>
    <w:lvl w:ilvl="3" w:tplc="1872143A" w:tentative="1">
      <w:start w:val="1"/>
      <w:numFmt w:val="bullet"/>
      <w:lvlText w:val="-"/>
      <w:lvlJc w:val="left"/>
      <w:pPr>
        <w:tabs>
          <w:tab w:val="num" w:pos="2880"/>
        </w:tabs>
        <w:ind w:left="2880" w:hanging="360"/>
      </w:pPr>
      <w:rPr>
        <w:rFonts w:ascii="Times New Roman" w:hAnsi="Times New Roman" w:hint="default"/>
      </w:rPr>
    </w:lvl>
    <w:lvl w:ilvl="4" w:tplc="7CF2ABEE" w:tentative="1">
      <w:start w:val="1"/>
      <w:numFmt w:val="bullet"/>
      <w:lvlText w:val="-"/>
      <w:lvlJc w:val="left"/>
      <w:pPr>
        <w:tabs>
          <w:tab w:val="num" w:pos="3600"/>
        </w:tabs>
        <w:ind w:left="3600" w:hanging="360"/>
      </w:pPr>
      <w:rPr>
        <w:rFonts w:ascii="Times New Roman" w:hAnsi="Times New Roman" w:hint="default"/>
      </w:rPr>
    </w:lvl>
    <w:lvl w:ilvl="5" w:tplc="73EEFD14" w:tentative="1">
      <w:start w:val="1"/>
      <w:numFmt w:val="bullet"/>
      <w:lvlText w:val="-"/>
      <w:lvlJc w:val="left"/>
      <w:pPr>
        <w:tabs>
          <w:tab w:val="num" w:pos="4320"/>
        </w:tabs>
        <w:ind w:left="4320" w:hanging="360"/>
      </w:pPr>
      <w:rPr>
        <w:rFonts w:ascii="Times New Roman" w:hAnsi="Times New Roman" w:hint="default"/>
      </w:rPr>
    </w:lvl>
    <w:lvl w:ilvl="6" w:tplc="90942118" w:tentative="1">
      <w:start w:val="1"/>
      <w:numFmt w:val="bullet"/>
      <w:lvlText w:val="-"/>
      <w:lvlJc w:val="left"/>
      <w:pPr>
        <w:tabs>
          <w:tab w:val="num" w:pos="5040"/>
        </w:tabs>
        <w:ind w:left="5040" w:hanging="360"/>
      </w:pPr>
      <w:rPr>
        <w:rFonts w:ascii="Times New Roman" w:hAnsi="Times New Roman" w:hint="default"/>
      </w:rPr>
    </w:lvl>
    <w:lvl w:ilvl="7" w:tplc="1EB67DA8" w:tentative="1">
      <w:start w:val="1"/>
      <w:numFmt w:val="bullet"/>
      <w:lvlText w:val="-"/>
      <w:lvlJc w:val="left"/>
      <w:pPr>
        <w:tabs>
          <w:tab w:val="num" w:pos="5760"/>
        </w:tabs>
        <w:ind w:left="5760" w:hanging="360"/>
      </w:pPr>
      <w:rPr>
        <w:rFonts w:ascii="Times New Roman" w:hAnsi="Times New Roman" w:hint="default"/>
      </w:rPr>
    </w:lvl>
    <w:lvl w:ilvl="8" w:tplc="F71C928A" w:tentative="1">
      <w:start w:val="1"/>
      <w:numFmt w:val="bullet"/>
      <w:lvlText w:val="-"/>
      <w:lvlJc w:val="left"/>
      <w:pPr>
        <w:tabs>
          <w:tab w:val="num" w:pos="6480"/>
        </w:tabs>
        <w:ind w:left="6480" w:hanging="360"/>
      </w:pPr>
      <w:rPr>
        <w:rFonts w:ascii="Times New Roman" w:hAnsi="Times New Roman" w:hint="default"/>
      </w:rPr>
    </w:lvl>
  </w:abstractNum>
  <w:abstractNum w:abstractNumId="25">
    <w:nsid w:val="391B71B1"/>
    <w:multiLevelType w:val="hybridMultilevel"/>
    <w:tmpl w:val="A4FE1F54"/>
    <w:lvl w:ilvl="0" w:tplc="4B94E862">
      <w:start w:val="1"/>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26">
    <w:nsid w:val="39AE091D"/>
    <w:multiLevelType w:val="hybridMultilevel"/>
    <w:tmpl w:val="943415F0"/>
    <w:lvl w:ilvl="0" w:tplc="5D68C7DC">
      <w:start w:val="1"/>
      <w:numFmt w:val="bullet"/>
      <w:lvlText w:val=""/>
      <w:lvlJc w:val="left"/>
      <w:pPr>
        <w:ind w:left="720" w:hanging="360"/>
      </w:pPr>
      <w:rPr>
        <w:rFonts w:ascii="Symbol" w:eastAsiaTheme="minorHAns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3A8551AB"/>
    <w:multiLevelType w:val="hybridMultilevel"/>
    <w:tmpl w:val="88E8D7B6"/>
    <w:lvl w:ilvl="0" w:tplc="042A0001">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28">
    <w:nsid w:val="40AB2723"/>
    <w:multiLevelType w:val="hybridMultilevel"/>
    <w:tmpl w:val="72DA78BC"/>
    <w:lvl w:ilvl="0" w:tplc="5D68C7DC">
      <w:start w:val="1"/>
      <w:numFmt w:val="bullet"/>
      <w:lvlText w:val=""/>
      <w:lvlJc w:val="left"/>
      <w:pPr>
        <w:ind w:left="1440" w:hanging="360"/>
      </w:pPr>
      <w:rPr>
        <w:rFonts w:ascii="Symbol" w:eastAsiaTheme="minorHAnsi" w:hAnsi="Symbol"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nsid w:val="46F20473"/>
    <w:multiLevelType w:val="hybridMultilevel"/>
    <w:tmpl w:val="D03E8444"/>
    <w:lvl w:ilvl="0" w:tplc="5D68C7DC">
      <w:start w:val="1"/>
      <w:numFmt w:val="bullet"/>
      <w:lvlText w:val=""/>
      <w:lvlJc w:val="left"/>
      <w:pPr>
        <w:ind w:left="1440" w:hanging="360"/>
      </w:pPr>
      <w:rPr>
        <w:rFonts w:ascii="Symbol" w:eastAsiaTheme="minorHAnsi" w:hAnsi="Symbol"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nsid w:val="486B7D3A"/>
    <w:multiLevelType w:val="hybridMultilevel"/>
    <w:tmpl w:val="BBDEB784"/>
    <w:lvl w:ilvl="0" w:tplc="162A934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4EDD4603"/>
    <w:multiLevelType w:val="hybridMultilevel"/>
    <w:tmpl w:val="671CF358"/>
    <w:lvl w:ilvl="0" w:tplc="4B94E862">
      <w:start w:val="1"/>
      <w:numFmt w:val="bullet"/>
      <w:lvlText w:val="+"/>
      <w:lvlJc w:val="left"/>
      <w:pPr>
        <w:ind w:left="1854" w:hanging="360"/>
      </w:pPr>
      <w:rPr>
        <w:rFonts w:ascii="Times New Roman" w:eastAsiaTheme="minorHAnsi"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2">
    <w:nsid w:val="4FDF535B"/>
    <w:multiLevelType w:val="hybridMultilevel"/>
    <w:tmpl w:val="5AF4B4B2"/>
    <w:lvl w:ilvl="0" w:tplc="5D68C7DC">
      <w:start w:val="1"/>
      <w:numFmt w:val="bullet"/>
      <w:lvlText w:val=""/>
      <w:lvlJc w:val="left"/>
      <w:pPr>
        <w:ind w:left="1080" w:hanging="360"/>
      </w:pPr>
      <w:rPr>
        <w:rFonts w:ascii="Symbol" w:eastAsiaTheme="minorHAnsi" w:hAnsi="Symbol"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3">
    <w:nsid w:val="56ED79B6"/>
    <w:multiLevelType w:val="hybridMultilevel"/>
    <w:tmpl w:val="8A46288E"/>
    <w:lvl w:ilvl="0" w:tplc="04090001">
      <w:start w:val="1"/>
      <w:numFmt w:val="bullet"/>
      <w:lvlText w:val=""/>
      <w:lvlJc w:val="left"/>
      <w:pPr>
        <w:ind w:left="720" w:hanging="360"/>
      </w:pPr>
      <w:rPr>
        <w:rFonts w:ascii="Symbol" w:hAnsi="Symbol" w:hint="default"/>
      </w:rPr>
    </w:lvl>
    <w:lvl w:ilvl="1" w:tplc="162A934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80E4A48"/>
    <w:multiLevelType w:val="hybridMultilevel"/>
    <w:tmpl w:val="D5AEF750"/>
    <w:lvl w:ilvl="0" w:tplc="4B94E862">
      <w:start w:val="1"/>
      <w:numFmt w:val="bullet"/>
      <w:lvlText w:val="+"/>
      <w:lvlJc w:val="left"/>
      <w:pPr>
        <w:ind w:left="855" w:hanging="360"/>
      </w:pPr>
      <w:rPr>
        <w:rFonts w:ascii="Times New Roman" w:eastAsiaTheme="minorHAnsi" w:hAnsi="Times New Roman" w:cs="Times New Roman" w:hint="default"/>
      </w:rPr>
    </w:lvl>
    <w:lvl w:ilvl="1" w:tplc="042A0003" w:tentative="1">
      <w:start w:val="1"/>
      <w:numFmt w:val="bullet"/>
      <w:lvlText w:val="o"/>
      <w:lvlJc w:val="left"/>
      <w:pPr>
        <w:ind w:left="1575" w:hanging="360"/>
      </w:pPr>
      <w:rPr>
        <w:rFonts w:ascii="Courier New" w:hAnsi="Courier New" w:cs="Courier New" w:hint="default"/>
      </w:rPr>
    </w:lvl>
    <w:lvl w:ilvl="2" w:tplc="042A0005" w:tentative="1">
      <w:start w:val="1"/>
      <w:numFmt w:val="bullet"/>
      <w:lvlText w:val=""/>
      <w:lvlJc w:val="left"/>
      <w:pPr>
        <w:ind w:left="2295" w:hanging="360"/>
      </w:pPr>
      <w:rPr>
        <w:rFonts w:ascii="Wingdings" w:hAnsi="Wingdings" w:hint="default"/>
      </w:rPr>
    </w:lvl>
    <w:lvl w:ilvl="3" w:tplc="042A0001" w:tentative="1">
      <w:start w:val="1"/>
      <w:numFmt w:val="bullet"/>
      <w:lvlText w:val=""/>
      <w:lvlJc w:val="left"/>
      <w:pPr>
        <w:ind w:left="3015" w:hanging="360"/>
      </w:pPr>
      <w:rPr>
        <w:rFonts w:ascii="Symbol" w:hAnsi="Symbol" w:hint="default"/>
      </w:rPr>
    </w:lvl>
    <w:lvl w:ilvl="4" w:tplc="042A0003" w:tentative="1">
      <w:start w:val="1"/>
      <w:numFmt w:val="bullet"/>
      <w:lvlText w:val="o"/>
      <w:lvlJc w:val="left"/>
      <w:pPr>
        <w:ind w:left="3735" w:hanging="360"/>
      </w:pPr>
      <w:rPr>
        <w:rFonts w:ascii="Courier New" w:hAnsi="Courier New" w:cs="Courier New" w:hint="default"/>
      </w:rPr>
    </w:lvl>
    <w:lvl w:ilvl="5" w:tplc="042A0005" w:tentative="1">
      <w:start w:val="1"/>
      <w:numFmt w:val="bullet"/>
      <w:lvlText w:val=""/>
      <w:lvlJc w:val="left"/>
      <w:pPr>
        <w:ind w:left="4455" w:hanging="360"/>
      </w:pPr>
      <w:rPr>
        <w:rFonts w:ascii="Wingdings" w:hAnsi="Wingdings" w:hint="default"/>
      </w:rPr>
    </w:lvl>
    <w:lvl w:ilvl="6" w:tplc="042A0001" w:tentative="1">
      <w:start w:val="1"/>
      <w:numFmt w:val="bullet"/>
      <w:lvlText w:val=""/>
      <w:lvlJc w:val="left"/>
      <w:pPr>
        <w:ind w:left="5175" w:hanging="360"/>
      </w:pPr>
      <w:rPr>
        <w:rFonts w:ascii="Symbol" w:hAnsi="Symbol" w:hint="default"/>
      </w:rPr>
    </w:lvl>
    <w:lvl w:ilvl="7" w:tplc="042A0003" w:tentative="1">
      <w:start w:val="1"/>
      <w:numFmt w:val="bullet"/>
      <w:lvlText w:val="o"/>
      <w:lvlJc w:val="left"/>
      <w:pPr>
        <w:ind w:left="5895" w:hanging="360"/>
      </w:pPr>
      <w:rPr>
        <w:rFonts w:ascii="Courier New" w:hAnsi="Courier New" w:cs="Courier New" w:hint="default"/>
      </w:rPr>
    </w:lvl>
    <w:lvl w:ilvl="8" w:tplc="042A0005" w:tentative="1">
      <w:start w:val="1"/>
      <w:numFmt w:val="bullet"/>
      <w:lvlText w:val=""/>
      <w:lvlJc w:val="left"/>
      <w:pPr>
        <w:ind w:left="6615" w:hanging="360"/>
      </w:pPr>
      <w:rPr>
        <w:rFonts w:ascii="Wingdings" w:hAnsi="Wingdings" w:hint="default"/>
      </w:rPr>
    </w:lvl>
  </w:abstractNum>
  <w:abstractNum w:abstractNumId="35">
    <w:nsid w:val="5EA93E77"/>
    <w:multiLevelType w:val="hybridMultilevel"/>
    <w:tmpl w:val="3B3E1118"/>
    <w:lvl w:ilvl="0" w:tplc="4B94E862">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6">
    <w:nsid w:val="60FA29C8"/>
    <w:multiLevelType w:val="hybridMultilevel"/>
    <w:tmpl w:val="46FED26C"/>
    <w:lvl w:ilvl="0" w:tplc="5D68C7DC">
      <w:start w:val="1"/>
      <w:numFmt w:val="bullet"/>
      <w:lvlText w:val=""/>
      <w:lvlJc w:val="left"/>
      <w:pPr>
        <w:ind w:left="1440" w:hanging="360"/>
      </w:pPr>
      <w:rPr>
        <w:rFonts w:ascii="Symbol" w:eastAsiaTheme="minorHAnsi" w:hAnsi="Symbol"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7">
    <w:nsid w:val="66E813A3"/>
    <w:multiLevelType w:val="hybridMultilevel"/>
    <w:tmpl w:val="77AC5B7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nsid w:val="697F7CA1"/>
    <w:multiLevelType w:val="hybridMultilevel"/>
    <w:tmpl w:val="51B8951A"/>
    <w:lvl w:ilvl="0" w:tplc="5D68C7DC">
      <w:start w:val="1"/>
      <w:numFmt w:val="bullet"/>
      <w:lvlText w:val=""/>
      <w:lvlJc w:val="left"/>
      <w:pPr>
        <w:ind w:left="720" w:hanging="360"/>
      </w:pPr>
      <w:rPr>
        <w:rFonts w:ascii="Symbol" w:eastAsiaTheme="minorHAnsi" w:hAnsi="Symbol" w:cs="Times New Roman" w:hint="default"/>
      </w:rPr>
    </w:lvl>
    <w:lvl w:ilvl="1" w:tplc="5D68C7DC">
      <w:start w:val="1"/>
      <w:numFmt w:val="bullet"/>
      <w:lvlText w:val=""/>
      <w:lvlJc w:val="left"/>
      <w:pPr>
        <w:ind w:left="1440" w:hanging="360"/>
      </w:pPr>
      <w:rPr>
        <w:rFonts w:ascii="Symbol" w:eastAsiaTheme="minorHAnsi" w:hAnsi="Symbol"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nsid w:val="717445C1"/>
    <w:multiLevelType w:val="hybridMultilevel"/>
    <w:tmpl w:val="96DA9560"/>
    <w:lvl w:ilvl="0" w:tplc="4B94E862">
      <w:start w:val="1"/>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40">
    <w:nsid w:val="72253AE0"/>
    <w:multiLevelType w:val="hybridMultilevel"/>
    <w:tmpl w:val="D2E054E4"/>
    <w:lvl w:ilvl="0" w:tplc="4B94E862">
      <w:start w:val="1"/>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41">
    <w:nsid w:val="73B53787"/>
    <w:multiLevelType w:val="hybridMultilevel"/>
    <w:tmpl w:val="F7785890"/>
    <w:lvl w:ilvl="0" w:tplc="4B94E862">
      <w:start w:val="1"/>
      <w:numFmt w:val="bullet"/>
      <w:lvlText w:val="+"/>
      <w:lvlJc w:val="left"/>
      <w:pPr>
        <w:ind w:left="1635" w:hanging="360"/>
      </w:pPr>
      <w:rPr>
        <w:rFonts w:ascii="Times New Roman" w:eastAsiaTheme="minorHAnsi" w:hAnsi="Times New Roman" w:cs="Times New Roman" w:hint="default"/>
      </w:rPr>
    </w:lvl>
    <w:lvl w:ilvl="1" w:tplc="042A0003" w:tentative="1">
      <w:start w:val="1"/>
      <w:numFmt w:val="bullet"/>
      <w:lvlText w:val="o"/>
      <w:lvlJc w:val="left"/>
      <w:pPr>
        <w:ind w:left="2355" w:hanging="360"/>
      </w:pPr>
      <w:rPr>
        <w:rFonts w:ascii="Courier New" w:hAnsi="Courier New" w:cs="Courier New" w:hint="default"/>
      </w:rPr>
    </w:lvl>
    <w:lvl w:ilvl="2" w:tplc="042A0005" w:tentative="1">
      <w:start w:val="1"/>
      <w:numFmt w:val="bullet"/>
      <w:lvlText w:val=""/>
      <w:lvlJc w:val="left"/>
      <w:pPr>
        <w:ind w:left="3075" w:hanging="360"/>
      </w:pPr>
      <w:rPr>
        <w:rFonts w:ascii="Wingdings" w:hAnsi="Wingdings" w:hint="default"/>
      </w:rPr>
    </w:lvl>
    <w:lvl w:ilvl="3" w:tplc="042A0001" w:tentative="1">
      <w:start w:val="1"/>
      <w:numFmt w:val="bullet"/>
      <w:lvlText w:val=""/>
      <w:lvlJc w:val="left"/>
      <w:pPr>
        <w:ind w:left="3795" w:hanging="360"/>
      </w:pPr>
      <w:rPr>
        <w:rFonts w:ascii="Symbol" w:hAnsi="Symbol" w:hint="default"/>
      </w:rPr>
    </w:lvl>
    <w:lvl w:ilvl="4" w:tplc="042A0003" w:tentative="1">
      <w:start w:val="1"/>
      <w:numFmt w:val="bullet"/>
      <w:lvlText w:val="o"/>
      <w:lvlJc w:val="left"/>
      <w:pPr>
        <w:ind w:left="4515" w:hanging="360"/>
      </w:pPr>
      <w:rPr>
        <w:rFonts w:ascii="Courier New" w:hAnsi="Courier New" w:cs="Courier New" w:hint="default"/>
      </w:rPr>
    </w:lvl>
    <w:lvl w:ilvl="5" w:tplc="042A0005" w:tentative="1">
      <w:start w:val="1"/>
      <w:numFmt w:val="bullet"/>
      <w:lvlText w:val=""/>
      <w:lvlJc w:val="left"/>
      <w:pPr>
        <w:ind w:left="5235" w:hanging="360"/>
      </w:pPr>
      <w:rPr>
        <w:rFonts w:ascii="Wingdings" w:hAnsi="Wingdings" w:hint="default"/>
      </w:rPr>
    </w:lvl>
    <w:lvl w:ilvl="6" w:tplc="042A0001" w:tentative="1">
      <w:start w:val="1"/>
      <w:numFmt w:val="bullet"/>
      <w:lvlText w:val=""/>
      <w:lvlJc w:val="left"/>
      <w:pPr>
        <w:ind w:left="5955" w:hanging="360"/>
      </w:pPr>
      <w:rPr>
        <w:rFonts w:ascii="Symbol" w:hAnsi="Symbol" w:hint="default"/>
      </w:rPr>
    </w:lvl>
    <w:lvl w:ilvl="7" w:tplc="042A0003" w:tentative="1">
      <w:start w:val="1"/>
      <w:numFmt w:val="bullet"/>
      <w:lvlText w:val="o"/>
      <w:lvlJc w:val="left"/>
      <w:pPr>
        <w:ind w:left="6675" w:hanging="360"/>
      </w:pPr>
      <w:rPr>
        <w:rFonts w:ascii="Courier New" w:hAnsi="Courier New" w:cs="Courier New" w:hint="default"/>
      </w:rPr>
    </w:lvl>
    <w:lvl w:ilvl="8" w:tplc="042A0005" w:tentative="1">
      <w:start w:val="1"/>
      <w:numFmt w:val="bullet"/>
      <w:lvlText w:val=""/>
      <w:lvlJc w:val="left"/>
      <w:pPr>
        <w:ind w:left="7395" w:hanging="360"/>
      </w:pPr>
      <w:rPr>
        <w:rFonts w:ascii="Wingdings" w:hAnsi="Wingdings" w:hint="default"/>
      </w:rPr>
    </w:lvl>
  </w:abstractNum>
  <w:abstractNum w:abstractNumId="42">
    <w:nsid w:val="78CC002B"/>
    <w:multiLevelType w:val="hybridMultilevel"/>
    <w:tmpl w:val="5DA61470"/>
    <w:lvl w:ilvl="0" w:tplc="162A9348">
      <w:numFmt w:val="bullet"/>
      <w:lvlText w:val="-"/>
      <w:lvlJc w:val="left"/>
      <w:pPr>
        <w:ind w:left="2055" w:hanging="360"/>
      </w:pPr>
      <w:rPr>
        <w:rFonts w:ascii="Times New Roman" w:eastAsiaTheme="minorHAnsi" w:hAnsi="Times New Roman" w:cs="Times New Roman" w:hint="default"/>
      </w:rPr>
    </w:lvl>
    <w:lvl w:ilvl="1" w:tplc="042A0003" w:tentative="1">
      <w:start w:val="1"/>
      <w:numFmt w:val="bullet"/>
      <w:lvlText w:val="o"/>
      <w:lvlJc w:val="left"/>
      <w:pPr>
        <w:ind w:left="2775" w:hanging="360"/>
      </w:pPr>
      <w:rPr>
        <w:rFonts w:ascii="Courier New" w:hAnsi="Courier New" w:cs="Courier New" w:hint="default"/>
      </w:rPr>
    </w:lvl>
    <w:lvl w:ilvl="2" w:tplc="042A0005" w:tentative="1">
      <w:start w:val="1"/>
      <w:numFmt w:val="bullet"/>
      <w:lvlText w:val=""/>
      <w:lvlJc w:val="left"/>
      <w:pPr>
        <w:ind w:left="3495" w:hanging="360"/>
      </w:pPr>
      <w:rPr>
        <w:rFonts w:ascii="Wingdings" w:hAnsi="Wingdings" w:hint="default"/>
      </w:rPr>
    </w:lvl>
    <w:lvl w:ilvl="3" w:tplc="042A0001" w:tentative="1">
      <w:start w:val="1"/>
      <w:numFmt w:val="bullet"/>
      <w:lvlText w:val=""/>
      <w:lvlJc w:val="left"/>
      <w:pPr>
        <w:ind w:left="4215" w:hanging="360"/>
      </w:pPr>
      <w:rPr>
        <w:rFonts w:ascii="Symbol" w:hAnsi="Symbol" w:hint="default"/>
      </w:rPr>
    </w:lvl>
    <w:lvl w:ilvl="4" w:tplc="042A0003" w:tentative="1">
      <w:start w:val="1"/>
      <w:numFmt w:val="bullet"/>
      <w:lvlText w:val="o"/>
      <w:lvlJc w:val="left"/>
      <w:pPr>
        <w:ind w:left="4935" w:hanging="360"/>
      </w:pPr>
      <w:rPr>
        <w:rFonts w:ascii="Courier New" w:hAnsi="Courier New" w:cs="Courier New" w:hint="default"/>
      </w:rPr>
    </w:lvl>
    <w:lvl w:ilvl="5" w:tplc="042A0005" w:tentative="1">
      <w:start w:val="1"/>
      <w:numFmt w:val="bullet"/>
      <w:lvlText w:val=""/>
      <w:lvlJc w:val="left"/>
      <w:pPr>
        <w:ind w:left="5655" w:hanging="360"/>
      </w:pPr>
      <w:rPr>
        <w:rFonts w:ascii="Wingdings" w:hAnsi="Wingdings" w:hint="default"/>
      </w:rPr>
    </w:lvl>
    <w:lvl w:ilvl="6" w:tplc="042A0001" w:tentative="1">
      <w:start w:val="1"/>
      <w:numFmt w:val="bullet"/>
      <w:lvlText w:val=""/>
      <w:lvlJc w:val="left"/>
      <w:pPr>
        <w:ind w:left="6375" w:hanging="360"/>
      </w:pPr>
      <w:rPr>
        <w:rFonts w:ascii="Symbol" w:hAnsi="Symbol" w:hint="default"/>
      </w:rPr>
    </w:lvl>
    <w:lvl w:ilvl="7" w:tplc="042A0003" w:tentative="1">
      <w:start w:val="1"/>
      <w:numFmt w:val="bullet"/>
      <w:lvlText w:val="o"/>
      <w:lvlJc w:val="left"/>
      <w:pPr>
        <w:ind w:left="7095" w:hanging="360"/>
      </w:pPr>
      <w:rPr>
        <w:rFonts w:ascii="Courier New" w:hAnsi="Courier New" w:cs="Courier New" w:hint="default"/>
      </w:rPr>
    </w:lvl>
    <w:lvl w:ilvl="8" w:tplc="042A0005" w:tentative="1">
      <w:start w:val="1"/>
      <w:numFmt w:val="bullet"/>
      <w:lvlText w:val=""/>
      <w:lvlJc w:val="left"/>
      <w:pPr>
        <w:ind w:left="7815" w:hanging="360"/>
      </w:pPr>
      <w:rPr>
        <w:rFonts w:ascii="Wingdings" w:hAnsi="Wingdings" w:hint="default"/>
      </w:rPr>
    </w:lvl>
  </w:abstractNum>
  <w:abstractNum w:abstractNumId="43">
    <w:nsid w:val="79270FAA"/>
    <w:multiLevelType w:val="hybridMultilevel"/>
    <w:tmpl w:val="324CD586"/>
    <w:lvl w:ilvl="0" w:tplc="5D68C7DC">
      <w:start w:val="1"/>
      <w:numFmt w:val="bullet"/>
      <w:lvlText w:val=""/>
      <w:lvlJc w:val="left"/>
      <w:pPr>
        <w:ind w:left="1854" w:hanging="360"/>
      </w:pPr>
      <w:rPr>
        <w:rFonts w:ascii="Symbol" w:eastAsiaTheme="minorHAnsi" w:hAnsi="Symbol" w:cs="Times New Roman"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44">
    <w:nsid w:val="7B3023C4"/>
    <w:multiLevelType w:val="hybridMultilevel"/>
    <w:tmpl w:val="C11E4E6A"/>
    <w:lvl w:ilvl="0" w:tplc="5D68C7DC">
      <w:start w:val="1"/>
      <w:numFmt w:val="bullet"/>
      <w:lvlText w:val=""/>
      <w:lvlJc w:val="left"/>
      <w:pPr>
        <w:ind w:left="720" w:hanging="360"/>
      </w:pPr>
      <w:rPr>
        <w:rFonts w:ascii="Symbol" w:eastAsiaTheme="minorHAns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nsid w:val="7D533A54"/>
    <w:multiLevelType w:val="hybridMultilevel"/>
    <w:tmpl w:val="D02839CA"/>
    <w:lvl w:ilvl="0" w:tplc="4B94E862">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3"/>
  </w:num>
  <w:num w:numId="2">
    <w:abstractNumId w:val="34"/>
  </w:num>
  <w:num w:numId="3">
    <w:abstractNumId w:val="41"/>
  </w:num>
  <w:num w:numId="4">
    <w:abstractNumId w:val="17"/>
  </w:num>
  <w:num w:numId="5">
    <w:abstractNumId w:val="19"/>
  </w:num>
  <w:num w:numId="6">
    <w:abstractNumId w:val="4"/>
  </w:num>
  <w:num w:numId="7">
    <w:abstractNumId w:val="35"/>
  </w:num>
  <w:num w:numId="8">
    <w:abstractNumId w:val="9"/>
  </w:num>
  <w:num w:numId="9">
    <w:abstractNumId w:val="38"/>
  </w:num>
  <w:num w:numId="10">
    <w:abstractNumId w:val="6"/>
  </w:num>
  <w:num w:numId="11">
    <w:abstractNumId w:val="0"/>
  </w:num>
  <w:num w:numId="12">
    <w:abstractNumId w:val="1"/>
  </w:num>
  <w:num w:numId="13">
    <w:abstractNumId w:val="42"/>
  </w:num>
  <w:num w:numId="14">
    <w:abstractNumId w:val="30"/>
  </w:num>
  <w:num w:numId="15">
    <w:abstractNumId w:val="5"/>
  </w:num>
  <w:num w:numId="16">
    <w:abstractNumId w:val="26"/>
  </w:num>
  <w:num w:numId="17">
    <w:abstractNumId w:val="44"/>
  </w:num>
  <w:num w:numId="18">
    <w:abstractNumId w:val="22"/>
  </w:num>
  <w:num w:numId="19">
    <w:abstractNumId w:val="14"/>
  </w:num>
  <w:num w:numId="20">
    <w:abstractNumId w:val="45"/>
  </w:num>
  <w:num w:numId="21">
    <w:abstractNumId w:val="32"/>
  </w:num>
  <w:num w:numId="22">
    <w:abstractNumId w:val="37"/>
  </w:num>
  <w:num w:numId="23">
    <w:abstractNumId w:val="11"/>
  </w:num>
  <w:num w:numId="24">
    <w:abstractNumId w:val="28"/>
  </w:num>
  <w:num w:numId="25">
    <w:abstractNumId w:val="21"/>
  </w:num>
  <w:num w:numId="26">
    <w:abstractNumId w:val="12"/>
  </w:num>
  <w:num w:numId="27">
    <w:abstractNumId w:val="13"/>
  </w:num>
  <w:num w:numId="28">
    <w:abstractNumId w:val="23"/>
  </w:num>
  <w:num w:numId="29">
    <w:abstractNumId w:val="43"/>
  </w:num>
  <w:num w:numId="30">
    <w:abstractNumId w:val="27"/>
  </w:num>
  <w:num w:numId="31">
    <w:abstractNumId w:val="16"/>
  </w:num>
  <w:num w:numId="32">
    <w:abstractNumId w:val="24"/>
  </w:num>
  <w:num w:numId="33">
    <w:abstractNumId w:val="3"/>
  </w:num>
  <w:num w:numId="34">
    <w:abstractNumId w:val="8"/>
  </w:num>
  <w:num w:numId="35">
    <w:abstractNumId w:val="29"/>
  </w:num>
  <w:num w:numId="36">
    <w:abstractNumId w:val="7"/>
  </w:num>
  <w:num w:numId="37">
    <w:abstractNumId w:val="36"/>
  </w:num>
  <w:num w:numId="38">
    <w:abstractNumId w:val="10"/>
  </w:num>
  <w:num w:numId="39">
    <w:abstractNumId w:val="2"/>
  </w:num>
  <w:num w:numId="40">
    <w:abstractNumId w:val="18"/>
  </w:num>
  <w:num w:numId="41">
    <w:abstractNumId w:val="25"/>
  </w:num>
  <w:num w:numId="42">
    <w:abstractNumId w:val="40"/>
  </w:num>
  <w:num w:numId="43">
    <w:abstractNumId w:val="20"/>
  </w:num>
  <w:num w:numId="44">
    <w:abstractNumId w:val="39"/>
  </w:num>
  <w:num w:numId="45">
    <w:abstractNumId w:val="31"/>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ED9"/>
    <w:rsid w:val="000233D0"/>
    <w:rsid w:val="00024763"/>
    <w:rsid w:val="00094E75"/>
    <w:rsid w:val="0009636D"/>
    <w:rsid w:val="000A3288"/>
    <w:rsid w:val="000E1089"/>
    <w:rsid w:val="000E45C9"/>
    <w:rsid w:val="000E5DCF"/>
    <w:rsid w:val="0010451B"/>
    <w:rsid w:val="00115808"/>
    <w:rsid w:val="001326DF"/>
    <w:rsid w:val="00140EFA"/>
    <w:rsid w:val="00141DDB"/>
    <w:rsid w:val="00151475"/>
    <w:rsid w:val="00153E15"/>
    <w:rsid w:val="00165E50"/>
    <w:rsid w:val="00182D92"/>
    <w:rsid w:val="001B584A"/>
    <w:rsid w:val="001B6A95"/>
    <w:rsid w:val="001D6838"/>
    <w:rsid w:val="001E0E6B"/>
    <w:rsid w:val="001F0548"/>
    <w:rsid w:val="00205C95"/>
    <w:rsid w:val="00214171"/>
    <w:rsid w:val="002545A7"/>
    <w:rsid w:val="00292C2F"/>
    <w:rsid w:val="002975B6"/>
    <w:rsid w:val="00297BFE"/>
    <w:rsid w:val="002A3712"/>
    <w:rsid w:val="002D2718"/>
    <w:rsid w:val="002F55E0"/>
    <w:rsid w:val="002F7782"/>
    <w:rsid w:val="00320C0F"/>
    <w:rsid w:val="003267F5"/>
    <w:rsid w:val="003364CC"/>
    <w:rsid w:val="00350717"/>
    <w:rsid w:val="003547E1"/>
    <w:rsid w:val="003806E7"/>
    <w:rsid w:val="003A72E2"/>
    <w:rsid w:val="003D3C3C"/>
    <w:rsid w:val="003E5F42"/>
    <w:rsid w:val="003F155B"/>
    <w:rsid w:val="003F23FE"/>
    <w:rsid w:val="00404437"/>
    <w:rsid w:val="00423226"/>
    <w:rsid w:val="004244C3"/>
    <w:rsid w:val="00426602"/>
    <w:rsid w:val="004646B3"/>
    <w:rsid w:val="00471CAD"/>
    <w:rsid w:val="004759A1"/>
    <w:rsid w:val="004B5A85"/>
    <w:rsid w:val="004B70C5"/>
    <w:rsid w:val="004B7A08"/>
    <w:rsid w:val="004C42EA"/>
    <w:rsid w:val="004D5370"/>
    <w:rsid w:val="004E484A"/>
    <w:rsid w:val="004F4A2C"/>
    <w:rsid w:val="00514DED"/>
    <w:rsid w:val="005316ED"/>
    <w:rsid w:val="00534C4D"/>
    <w:rsid w:val="00554B7E"/>
    <w:rsid w:val="0057084B"/>
    <w:rsid w:val="00573EAC"/>
    <w:rsid w:val="005A2625"/>
    <w:rsid w:val="005A5442"/>
    <w:rsid w:val="005B29D0"/>
    <w:rsid w:val="005B39B1"/>
    <w:rsid w:val="00600A6F"/>
    <w:rsid w:val="00602B27"/>
    <w:rsid w:val="00625F23"/>
    <w:rsid w:val="00626222"/>
    <w:rsid w:val="006270B1"/>
    <w:rsid w:val="0064436A"/>
    <w:rsid w:val="00650187"/>
    <w:rsid w:val="00652758"/>
    <w:rsid w:val="00660286"/>
    <w:rsid w:val="00664113"/>
    <w:rsid w:val="00667674"/>
    <w:rsid w:val="00697BDE"/>
    <w:rsid w:val="006B0B06"/>
    <w:rsid w:val="006C64A2"/>
    <w:rsid w:val="00730C53"/>
    <w:rsid w:val="0074426D"/>
    <w:rsid w:val="0074460F"/>
    <w:rsid w:val="007A3553"/>
    <w:rsid w:val="007A5CAA"/>
    <w:rsid w:val="007D7C16"/>
    <w:rsid w:val="007E675D"/>
    <w:rsid w:val="00830B48"/>
    <w:rsid w:val="008501A4"/>
    <w:rsid w:val="0087300F"/>
    <w:rsid w:val="0088044D"/>
    <w:rsid w:val="00890298"/>
    <w:rsid w:val="00890953"/>
    <w:rsid w:val="008A4C07"/>
    <w:rsid w:val="008B2919"/>
    <w:rsid w:val="008C396B"/>
    <w:rsid w:val="008C598F"/>
    <w:rsid w:val="008F4B48"/>
    <w:rsid w:val="0093052F"/>
    <w:rsid w:val="009329A2"/>
    <w:rsid w:val="009417BF"/>
    <w:rsid w:val="00941F34"/>
    <w:rsid w:val="00980866"/>
    <w:rsid w:val="00987DF8"/>
    <w:rsid w:val="009A2AF1"/>
    <w:rsid w:val="009A2E44"/>
    <w:rsid w:val="009D4F14"/>
    <w:rsid w:val="009F701F"/>
    <w:rsid w:val="00A011B4"/>
    <w:rsid w:val="00A12CA8"/>
    <w:rsid w:val="00A166E1"/>
    <w:rsid w:val="00A62AA9"/>
    <w:rsid w:val="00A6395B"/>
    <w:rsid w:val="00A85ED9"/>
    <w:rsid w:val="00A955B8"/>
    <w:rsid w:val="00AC4D4B"/>
    <w:rsid w:val="00AC5D54"/>
    <w:rsid w:val="00AF30DB"/>
    <w:rsid w:val="00AF5107"/>
    <w:rsid w:val="00B0534C"/>
    <w:rsid w:val="00B361C7"/>
    <w:rsid w:val="00B436CB"/>
    <w:rsid w:val="00B45F67"/>
    <w:rsid w:val="00B66A88"/>
    <w:rsid w:val="00B6708E"/>
    <w:rsid w:val="00B76346"/>
    <w:rsid w:val="00BB2380"/>
    <w:rsid w:val="00BD4676"/>
    <w:rsid w:val="00BD67A0"/>
    <w:rsid w:val="00BE5E6E"/>
    <w:rsid w:val="00C2269C"/>
    <w:rsid w:val="00C26429"/>
    <w:rsid w:val="00C40B28"/>
    <w:rsid w:val="00C635C3"/>
    <w:rsid w:val="00C65680"/>
    <w:rsid w:val="00CA3D45"/>
    <w:rsid w:val="00CA7CF7"/>
    <w:rsid w:val="00CC34B7"/>
    <w:rsid w:val="00CD04DF"/>
    <w:rsid w:val="00CE1B5C"/>
    <w:rsid w:val="00D013E3"/>
    <w:rsid w:val="00D10B05"/>
    <w:rsid w:val="00D10D42"/>
    <w:rsid w:val="00D17819"/>
    <w:rsid w:val="00D740C5"/>
    <w:rsid w:val="00D9042B"/>
    <w:rsid w:val="00DB654A"/>
    <w:rsid w:val="00DF0D70"/>
    <w:rsid w:val="00E010DA"/>
    <w:rsid w:val="00E016A2"/>
    <w:rsid w:val="00E049B6"/>
    <w:rsid w:val="00E25528"/>
    <w:rsid w:val="00E765F0"/>
    <w:rsid w:val="00E774DA"/>
    <w:rsid w:val="00E83CFF"/>
    <w:rsid w:val="00EA2D0C"/>
    <w:rsid w:val="00EB4507"/>
    <w:rsid w:val="00EB7392"/>
    <w:rsid w:val="00EC4DF8"/>
    <w:rsid w:val="00ED093F"/>
    <w:rsid w:val="00ED4C59"/>
    <w:rsid w:val="00EF551A"/>
    <w:rsid w:val="00F03A14"/>
    <w:rsid w:val="00F121E3"/>
    <w:rsid w:val="00F25306"/>
    <w:rsid w:val="00F25915"/>
    <w:rsid w:val="00F26BDE"/>
    <w:rsid w:val="00F27674"/>
    <w:rsid w:val="00F53A71"/>
    <w:rsid w:val="00F6479D"/>
    <w:rsid w:val="00F7154E"/>
    <w:rsid w:val="00F97434"/>
    <w:rsid w:val="00FB38A7"/>
    <w:rsid w:val="00FB4E41"/>
    <w:rsid w:val="00FD7B5A"/>
    <w:rsid w:val="00FE62BA"/>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36"/>
        <w:lang w:val="en-US" w:eastAsia="en-US"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F551A"/>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0C5"/>
    <w:pPr>
      <w:ind w:left="720"/>
      <w:contextualSpacing/>
    </w:pPr>
  </w:style>
  <w:style w:type="paragraph" w:styleId="Header">
    <w:name w:val="header"/>
    <w:basedOn w:val="Normal"/>
    <w:link w:val="HeaderChar"/>
    <w:uiPriority w:val="99"/>
    <w:unhideWhenUsed/>
    <w:rsid w:val="002D27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718"/>
  </w:style>
  <w:style w:type="paragraph" w:styleId="Footer">
    <w:name w:val="footer"/>
    <w:basedOn w:val="Normal"/>
    <w:link w:val="FooterChar"/>
    <w:uiPriority w:val="99"/>
    <w:unhideWhenUsed/>
    <w:rsid w:val="002D27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718"/>
  </w:style>
  <w:style w:type="table" w:styleId="TableGrid">
    <w:name w:val="Table Grid"/>
    <w:basedOn w:val="TableNormal"/>
    <w:uiPriority w:val="59"/>
    <w:rsid w:val="008902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14171"/>
    <w:pPr>
      <w:spacing w:before="100" w:beforeAutospacing="1" w:after="100" w:afterAutospacing="1" w:line="240" w:lineRule="auto"/>
    </w:pPr>
    <w:rPr>
      <w:rFonts w:ascii="Times New Roman" w:eastAsia="Times New Roman" w:hAnsi="Times New Roman" w:cs="Times New Roman"/>
      <w:sz w:val="24"/>
      <w:szCs w:val="24"/>
      <w:lang w:val="vi-VN" w:eastAsia="vi-VN" w:bidi="ar-SA"/>
    </w:rPr>
  </w:style>
  <w:style w:type="character" w:customStyle="1" w:styleId="Heading3Char">
    <w:name w:val="Heading 3 Char"/>
    <w:basedOn w:val="DefaultParagraphFont"/>
    <w:link w:val="Heading3"/>
    <w:uiPriority w:val="9"/>
    <w:rsid w:val="00EF551A"/>
    <w:rPr>
      <w:rFonts w:ascii="Times New Roman" w:eastAsia="Times New Roman" w:hAnsi="Times New Roman" w:cs="Times New Roman"/>
      <w:b/>
      <w:bCs/>
      <w:sz w:val="27"/>
      <w:szCs w:val="27"/>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36"/>
        <w:lang w:val="en-US" w:eastAsia="en-US"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F551A"/>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0C5"/>
    <w:pPr>
      <w:ind w:left="720"/>
      <w:contextualSpacing/>
    </w:pPr>
  </w:style>
  <w:style w:type="paragraph" w:styleId="Header">
    <w:name w:val="header"/>
    <w:basedOn w:val="Normal"/>
    <w:link w:val="HeaderChar"/>
    <w:uiPriority w:val="99"/>
    <w:unhideWhenUsed/>
    <w:rsid w:val="002D27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718"/>
  </w:style>
  <w:style w:type="paragraph" w:styleId="Footer">
    <w:name w:val="footer"/>
    <w:basedOn w:val="Normal"/>
    <w:link w:val="FooterChar"/>
    <w:uiPriority w:val="99"/>
    <w:unhideWhenUsed/>
    <w:rsid w:val="002D27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718"/>
  </w:style>
  <w:style w:type="table" w:styleId="TableGrid">
    <w:name w:val="Table Grid"/>
    <w:basedOn w:val="TableNormal"/>
    <w:uiPriority w:val="59"/>
    <w:rsid w:val="008902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14171"/>
    <w:pPr>
      <w:spacing w:before="100" w:beforeAutospacing="1" w:after="100" w:afterAutospacing="1" w:line="240" w:lineRule="auto"/>
    </w:pPr>
    <w:rPr>
      <w:rFonts w:ascii="Times New Roman" w:eastAsia="Times New Roman" w:hAnsi="Times New Roman" w:cs="Times New Roman"/>
      <w:sz w:val="24"/>
      <w:szCs w:val="24"/>
      <w:lang w:val="vi-VN" w:eastAsia="vi-VN" w:bidi="ar-SA"/>
    </w:rPr>
  </w:style>
  <w:style w:type="character" w:customStyle="1" w:styleId="Heading3Char">
    <w:name w:val="Heading 3 Char"/>
    <w:basedOn w:val="DefaultParagraphFont"/>
    <w:link w:val="Heading3"/>
    <w:uiPriority w:val="9"/>
    <w:rsid w:val="00EF551A"/>
    <w:rPr>
      <w:rFonts w:ascii="Times New Roman" w:eastAsia="Times New Roman" w:hAnsi="Times New Roman" w:cs="Times New Roman"/>
      <w:b/>
      <w:bCs/>
      <w:sz w:val="27"/>
      <w:szCs w:val="27"/>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064866">
      <w:bodyDiv w:val="1"/>
      <w:marLeft w:val="0"/>
      <w:marRight w:val="0"/>
      <w:marTop w:val="0"/>
      <w:marBottom w:val="0"/>
      <w:divBdr>
        <w:top w:val="none" w:sz="0" w:space="0" w:color="auto"/>
        <w:left w:val="none" w:sz="0" w:space="0" w:color="auto"/>
        <w:bottom w:val="none" w:sz="0" w:space="0" w:color="auto"/>
        <w:right w:val="none" w:sz="0" w:space="0" w:color="auto"/>
      </w:divBdr>
    </w:div>
    <w:div w:id="523859711">
      <w:bodyDiv w:val="1"/>
      <w:marLeft w:val="0"/>
      <w:marRight w:val="0"/>
      <w:marTop w:val="0"/>
      <w:marBottom w:val="0"/>
      <w:divBdr>
        <w:top w:val="none" w:sz="0" w:space="0" w:color="auto"/>
        <w:left w:val="none" w:sz="0" w:space="0" w:color="auto"/>
        <w:bottom w:val="none" w:sz="0" w:space="0" w:color="auto"/>
        <w:right w:val="none" w:sz="0" w:space="0" w:color="auto"/>
      </w:divBdr>
    </w:div>
    <w:div w:id="561135861">
      <w:bodyDiv w:val="1"/>
      <w:marLeft w:val="0"/>
      <w:marRight w:val="0"/>
      <w:marTop w:val="0"/>
      <w:marBottom w:val="0"/>
      <w:divBdr>
        <w:top w:val="none" w:sz="0" w:space="0" w:color="auto"/>
        <w:left w:val="none" w:sz="0" w:space="0" w:color="auto"/>
        <w:bottom w:val="none" w:sz="0" w:space="0" w:color="auto"/>
        <w:right w:val="none" w:sz="0" w:space="0" w:color="auto"/>
      </w:divBdr>
    </w:div>
    <w:div w:id="866286650">
      <w:bodyDiv w:val="1"/>
      <w:marLeft w:val="0"/>
      <w:marRight w:val="0"/>
      <w:marTop w:val="0"/>
      <w:marBottom w:val="0"/>
      <w:divBdr>
        <w:top w:val="none" w:sz="0" w:space="0" w:color="auto"/>
        <w:left w:val="none" w:sz="0" w:space="0" w:color="auto"/>
        <w:bottom w:val="none" w:sz="0" w:space="0" w:color="auto"/>
        <w:right w:val="none" w:sz="0" w:space="0" w:color="auto"/>
      </w:divBdr>
    </w:div>
    <w:div w:id="1218861249">
      <w:bodyDiv w:val="1"/>
      <w:marLeft w:val="0"/>
      <w:marRight w:val="0"/>
      <w:marTop w:val="0"/>
      <w:marBottom w:val="0"/>
      <w:divBdr>
        <w:top w:val="none" w:sz="0" w:space="0" w:color="auto"/>
        <w:left w:val="none" w:sz="0" w:space="0" w:color="auto"/>
        <w:bottom w:val="none" w:sz="0" w:space="0" w:color="auto"/>
        <w:right w:val="none" w:sz="0" w:space="0" w:color="auto"/>
      </w:divBdr>
    </w:div>
    <w:div w:id="1237858221">
      <w:bodyDiv w:val="1"/>
      <w:marLeft w:val="0"/>
      <w:marRight w:val="0"/>
      <w:marTop w:val="0"/>
      <w:marBottom w:val="0"/>
      <w:divBdr>
        <w:top w:val="none" w:sz="0" w:space="0" w:color="auto"/>
        <w:left w:val="none" w:sz="0" w:space="0" w:color="auto"/>
        <w:bottom w:val="none" w:sz="0" w:space="0" w:color="auto"/>
        <w:right w:val="none" w:sz="0" w:space="0" w:color="auto"/>
      </w:divBdr>
    </w:div>
    <w:div w:id="1304578626">
      <w:bodyDiv w:val="1"/>
      <w:marLeft w:val="0"/>
      <w:marRight w:val="0"/>
      <w:marTop w:val="0"/>
      <w:marBottom w:val="0"/>
      <w:divBdr>
        <w:top w:val="none" w:sz="0" w:space="0" w:color="auto"/>
        <w:left w:val="none" w:sz="0" w:space="0" w:color="auto"/>
        <w:bottom w:val="none" w:sz="0" w:space="0" w:color="auto"/>
        <w:right w:val="none" w:sz="0" w:space="0" w:color="auto"/>
      </w:divBdr>
    </w:div>
    <w:div w:id="1305088178">
      <w:bodyDiv w:val="1"/>
      <w:marLeft w:val="0"/>
      <w:marRight w:val="0"/>
      <w:marTop w:val="0"/>
      <w:marBottom w:val="0"/>
      <w:divBdr>
        <w:top w:val="none" w:sz="0" w:space="0" w:color="auto"/>
        <w:left w:val="none" w:sz="0" w:space="0" w:color="auto"/>
        <w:bottom w:val="none" w:sz="0" w:space="0" w:color="auto"/>
        <w:right w:val="none" w:sz="0" w:space="0" w:color="auto"/>
      </w:divBdr>
    </w:div>
    <w:div w:id="1432237560">
      <w:bodyDiv w:val="1"/>
      <w:marLeft w:val="0"/>
      <w:marRight w:val="0"/>
      <w:marTop w:val="0"/>
      <w:marBottom w:val="0"/>
      <w:divBdr>
        <w:top w:val="none" w:sz="0" w:space="0" w:color="auto"/>
        <w:left w:val="none" w:sz="0" w:space="0" w:color="auto"/>
        <w:bottom w:val="none" w:sz="0" w:space="0" w:color="auto"/>
        <w:right w:val="none" w:sz="0" w:space="0" w:color="auto"/>
      </w:divBdr>
    </w:div>
    <w:div w:id="1544634081">
      <w:bodyDiv w:val="1"/>
      <w:marLeft w:val="0"/>
      <w:marRight w:val="0"/>
      <w:marTop w:val="0"/>
      <w:marBottom w:val="0"/>
      <w:divBdr>
        <w:top w:val="none" w:sz="0" w:space="0" w:color="auto"/>
        <w:left w:val="none" w:sz="0" w:space="0" w:color="auto"/>
        <w:bottom w:val="none" w:sz="0" w:space="0" w:color="auto"/>
        <w:right w:val="none" w:sz="0" w:space="0" w:color="auto"/>
      </w:divBdr>
    </w:div>
    <w:div w:id="1570537262">
      <w:bodyDiv w:val="1"/>
      <w:marLeft w:val="0"/>
      <w:marRight w:val="0"/>
      <w:marTop w:val="0"/>
      <w:marBottom w:val="0"/>
      <w:divBdr>
        <w:top w:val="none" w:sz="0" w:space="0" w:color="auto"/>
        <w:left w:val="none" w:sz="0" w:space="0" w:color="auto"/>
        <w:bottom w:val="none" w:sz="0" w:space="0" w:color="auto"/>
        <w:right w:val="none" w:sz="0" w:space="0" w:color="auto"/>
      </w:divBdr>
    </w:div>
    <w:div w:id="1620604943">
      <w:bodyDiv w:val="1"/>
      <w:marLeft w:val="0"/>
      <w:marRight w:val="0"/>
      <w:marTop w:val="0"/>
      <w:marBottom w:val="0"/>
      <w:divBdr>
        <w:top w:val="none" w:sz="0" w:space="0" w:color="auto"/>
        <w:left w:val="none" w:sz="0" w:space="0" w:color="auto"/>
        <w:bottom w:val="none" w:sz="0" w:space="0" w:color="auto"/>
        <w:right w:val="none" w:sz="0" w:space="0" w:color="auto"/>
      </w:divBdr>
    </w:div>
    <w:div w:id="1756318525">
      <w:bodyDiv w:val="1"/>
      <w:marLeft w:val="0"/>
      <w:marRight w:val="0"/>
      <w:marTop w:val="0"/>
      <w:marBottom w:val="0"/>
      <w:divBdr>
        <w:top w:val="none" w:sz="0" w:space="0" w:color="auto"/>
        <w:left w:val="none" w:sz="0" w:space="0" w:color="auto"/>
        <w:bottom w:val="none" w:sz="0" w:space="0" w:color="auto"/>
        <w:right w:val="none" w:sz="0" w:space="0" w:color="auto"/>
      </w:divBdr>
      <w:divsChild>
        <w:div w:id="1969243550">
          <w:marLeft w:val="0"/>
          <w:marRight w:val="0"/>
          <w:marTop w:val="0"/>
          <w:marBottom w:val="0"/>
          <w:divBdr>
            <w:top w:val="none" w:sz="0" w:space="0" w:color="auto"/>
            <w:left w:val="none" w:sz="0" w:space="0" w:color="auto"/>
            <w:bottom w:val="none" w:sz="0" w:space="0" w:color="auto"/>
            <w:right w:val="none" w:sz="0" w:space="0" w:color="auto"/>
          </w:divBdr>
        </w:div>
      </w:divsChild>
    </w:div>
    <w:div w:id="2076855680">
      <w:bodyDiv w:val="1"/>
      <w:marLeft w:val="0"/>
      <w:marRight w:val="0"/>
      <w:marTop w:val="0"/>
      <w:marBottom w:val="0"/>
      <w:divBdr>
        <w:top w:val="none" w:sz="0" w:space="0" w:color="auto"/>
        <w:left w:val="none" w:sz="0" w:space="0" w:color="auto"/>
        <w:bottom w:val="none" w:sz="0" w:space="0" w:color="auto"/>
        <w:right w:val="none" w:sz="0" w:space="0" w:color="auto"/>
      </w:divBdr>
    </w:div>
    <w:div w:id="211008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1151</TotalTime>
  <Pages>1</Pages>
  <Words>2476</Words>
  <Characters>14117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Kiên Trung Kiên</dc:creator>
  <cp:lastModifiedBy>Hao Do</cp:lastModifiedBy>
  <cp:revision>21</cp:revision>
  <dcterms:created xsi:type="dcterms:W3CDTF">2017-09-17T13:12:00Z</dcterms:created>
  <dcterms:modified xsi:type="dcterms:W3CDTF">2018-08-05T04:38:00Z</dcterms:modified>
</cp:coreProperties>
</file>