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DCE" w:rsidRPr="00F23BBD" w:rsidRDefault="0083626B">
      <w:pPr>
        <w:rPr>
          <w:rFonts w:ascii="Times New Roman" w:eastAsia="Arial" w:hAnsi="Times New Roman" w:cs="Times New Roman"/>
          <w:color w:val="auto"/>
          <w:sz w:val="28"/>
          <w:szCs w:val="28"/>
        </w:rPr>
      </w:pPr>
      <w:r w:rsidRPr="00F23BBD">
        <w:rPr>
          <w:rFonts w:ascii="Times New Roman" w:eastAsia="Arial" w:hAnsi="Times New Roman" w:cs="Times New Roman"/>
          <w:color w:val="auto"/>
          <w:sz w:val="28"/>
          <w:szCs w:val="28"/>
        </w:rPr>
        <w:t>Mục vụ Giới trẻ</w:t>
      </w:r>
      <w:r w:rsidRPr="00F23BBD">
        <w:rPr>
          <w:rFonts w:ascii="Times New Roman" w:eastAsia="Arial" w:hAnsi="Times New Roman" w:cs="Times New Roman"/>
          <w:color w:val="auto"/>
          <w:sz w:val="28"/>
          <w:szCs w:val="28"/>
        </w:rPr>
        <w:br/>
        <w:t>Sinh viên Thiện Nguyện Thăng Tiến</w:t>
      </w:r>
    </w:p>
    <w:p w:rsidR="00AE5DCE" w:rsidRPr="00F23BBD" w:rsidRDefault="0083626B">
      <w:pPr>
        <w:rPr>
          <w:rFonts w:ascii="Times New Roman" w:eastAsia="Arial" w:hAnsi="Times New Roman" w:cs="Times New Roman"/>
          <w:color w:val="auto"/>
          <w:sz w:val="28"/>
          <w:szCs w:val="28"/>
        </w:rPr>
      </w:pPr>
      <w:r w:rsidRPr="00F23BBD">
        <w:rPr>
          <w:rFonts w:ascii="Times New Roman" w:eastAsia="Arial" w:hAnsi="Times New Roman" w:cs="Times New Roman"/>
          <w:color w:val="auto"/>
          <w:sz w:val="28"/>
          <w:szCs w:val="28"/>
        </w:rPr>
        <w:t>Miền Trà Vinh</w:t>
      </w:r>
      <w:r w:rsidRPr="00F23BBD">
        <w:rPr>
          <w:rFonts w:ascii="Times New Roman" w:eastAsia="Arial" w:hAnsi="Times New Roman" w:cs="Times New Roman"/>
          <w:color w:val="auto"/>
          <w:sz w:val="28"/>
          <w:szCs w:val="28"/>
        </w:rPr>
        <w:br/>
        <w:t>(20 Lê Lợi, K2, P1, TpTV, Trà Vinh)</w:t>
      </w:r>
    </w:p>
    <w:p w:rsidR="00AE5DCE" w:rsidRPr="00F23BBD" w:rsidRDefault="0083626B">
      <w:pPr>
        <w:contextualSpacing/>
        <w:rPr>
          <w:rFonts w:ascii="Times New Roman" w:hAnsi="Times New Roman" w:cs="Times New Roman"/>
          <w:b/>
          <w:bCs/>
          <w:color w:val="auto"/>
          <w:sz w:val="28"/>
          <w:szCs w:val="28"/>
          <w:highlight w:val="white"/>
        </w:rPr>
      </w:pPr>
      <w:r w:rsidRPr="00F23BBD">
        <w:rPr>
          <w:rFonts w:ascii="Times New Roman" w:hAnsi="Times New Roman" w:cs="Times New Roman"/>
          <w:b/>
          <w:bCs/>
          <w:color w:val="auto"/>
          <w:sz w:val="28"/>
          <w:szCs w:val="28"/>
          <w:highlight w:val="white"/>
        </w:rPr>
        <w:t xml:space="preserve"> </w:t>
      </w:r>
    </w:p>
    <w:p w:rsidR="00AE5DCE" w:rsidRPr="00F23BBD" w:rsidRDefault="0083626B">
      <w:pPr>
        <w:contextualSpacing/>
        <w:jc w:val="center"/>
        <w:rPr>
          <w:rFonts w:ascii="Times New Roman" w:hAnsi="Times New Roman" w:cs="Times New Roman"/>
          <w:b/>
          <w:bCs/>
          <w:color w:val="auto"/>
          <w:sz w:val="28"/>
          <w:szCs w:val="28"/>
          <w:highlight w:val="white"/>
        </w:rPr>
      </w:pPr>
      <w:r w:rsidRPr="00F23BBD">
        <w:rPr>
          <w:rFonts w:ascii="Times New Roman" w:hAnsi="Times New Roman" w:cs="Times New Roman"/>
          <w:b/>
          <w:bCs/>
          <w:color w:val="auto"/>
          <w:sz w:val="28"/>
          <w:szCs w:val="28"/>
          <w:highlight w:val="white"/>
        </w:rPr>
        <w:t>CHƯƠNG TRÌNH HOẠT ĐỘNG SÁU THÁNG ĐẦU NĂM NĂM HỌC 201</w:t>
      </w:r>
      <w:r w:rsidR="007B2F45" w:rsidRPr="00F23BBD">
        <w:rPr>
          <w:rFonts w:ascii="Times New Roman" w:hAnsi="Times New Roman" w:cs="Times New Roman"/>
          <w:b/>
          <w:bCs/>
          <w:color w:val="auto"/>
          <w:sz w:val="28"/>
          <w:szCs w:val="28"/>
          <w:highlight w:val="white"/>
        </w:rPr>
        <w:t>9</w:t>
      </w:r>
      <w:r w:rsidRPr="00F23BBD">
        <w:rPr>
          <w:rFonts w:ascii="Times New Roman" w:hAnsi="Times New Roman" w:cs="Times New Roman"/>
          <w:b/>
          <w:bCs/>
          <w:color w:val="auto"/>
          <w:sz w:val="28"/>
          <w:szCs w:val="28"/>
          <w:highlight w:val="white"/>
        </w:rPr>
        <w:t>-20</w:t>
      </w:r>
      <w:r w:rsidR="007B2F45" w:rsidRPr="00F23BBD">
        <w:rPr>
          <w:rFonts w:ascii="Times New Roman" w:hAnsi="Times New Roman" w:cs="Times New Roman"/>
          <w:b/>
          <w:bCs/>
          <w:color w:val="auto"/>
          <w:sz w:val="28"/>
          <w:szCs w:val="28"/>
          <w:highlight w:val="white"/>
        </w:rPr>
        <w:t>20</w:t>
      </w:r>
    </w:p>
    <w:p w:rsidR="00AE5DCE" w:rsidRPr="00F23BBD" w:rsidRDefault="0083626B">
      <w:pPr>
        <w:contextualSpacing/>
        <w:jc w:val="center"/>
        <w:rPr>
          <w:rFonts w:ascii="Times New Roman" w:hAnsi="Times New Roman" w:cs="Times New Roman"/>
          <w:b/>
          <w:bCs/>
          <w:color w:val="auto"/>
          <w:sz w:val="28"/>
          <w:szCs w:val="28"/>
          <w:highlight w:val="white"/>
        </w:rPr>
      </w:pPr>
      <w:r w:rsidRPr="00F23BBD">
        <w:rPr>
          <w:rFonts w:ascii="Times New Roman" w:hAnsi="Times New Roman" w:cs="Times New Roman"/>
          <w:b/>
          <w:bCs/>
          <w:color w:val="auto"/>
          <w:sz w:val="28"/>
          <w:szCs w:val="28"/>
          <w:highlight w:val="white"/>
        </w:rPr>
        <w:t>MIỀN TRÀ VINH</w:t>
      </w:r>
    </w:p>
    <w:p w:rsidR="00AE5DCE" w:rsidRPr="00F23BBD" w:rsidRDefault="0083626B">
      <w:pPr>
        <w:pStyle w:val="ListParagraph"/>
        <w:widowControl w:val="0"/>
        <w:jc w:val="center"/>
        <w:rPr>
          <w:rFonts w:ascii="Times New Roman" w:hAnsi="Times New Roman" w:cs="Times New Roman"/>
          <w:b/>
          <w:bCs/>
          <w:color w:val="auto"/>
          <w:sz w:val="28"/>
          <w:szCs w:val="28"/>
          <w:highlight w:val="white"/>
        </w:rPr>
      </w:pPr>
      <w:r w:rsidRPr="00F23BBD">
        <w:rPr>
          <w:rFonts w:ascii="Times New Roman" w:hAnsi="Times New Roman" w:cs="Times New Roman"/>
          <w:b/>
          <w:bCs/>
          <w:color w:val="auto"/>
          <w:sz w:val="28"/>
          <w:szCs w:val="28"/>
          <w:highlight w:val="white"/>
        </w:rPr>
        <w:t>Chủ đề: “</w:t>
      </w:r>
      <w:r w:rsidR="007B2F45" w:rsidRPr="00F23BBD">
        <w:rPr>
          <w:rFonts w:ascii="Times New Roman" w:hAnsi="Times New Roman" w:cs="Times New Roman"/>
          <w:b/>
          <w:color w:val="auto"/>
          <w:sz w:val="28"/>
          <w:szCs w:val="28"/>
          <w:highlight w:val="white"/>
        </w:rPr>
        <w:t>SỐNG TUỔI TRẺ CÙNG ĐỨC GIÊSU</w:t>
      </w:r>
      <w:r w:rsidRPr="00F23BBD">
        <w:rPr>
          <w:rFonts w:ascii="Times New Roman" w:hAnsi="Times New Roman" w:cs="Times New Roman"/>
          <w:b/>
          <w:bCs/>
          <w:color w:val="auto"/>
          <w:sz w:val="28"/>
          <w:szCs w:val="28"/>
          <w:highlight w:val="white"/>
        </w:rPr>
        <w:t>”</w:t>
      </w:r>
    </w:p>
    <w:tbl>
      <w:tblPr>
        <w:tblW w:w="14285" w:type="dxa"/>
        <w:tblInd w:w="108" w:type="dxa"/>
        <w:tblLayout w:type="fixed"/>
        <w:tblLook w:val="04A0" w:firstRow="1" w:lastRow="0" w:firstColumn="1" w:lastColumn="0" w:noHBand="0" w:noVBand="1"/>
      </w:tblPr>
      <w:tblGrid>
        <w:gridCol w:w="1228"/>
        <w:gridCol w:w="994"/>
        <w:gridCol w:w="2970"/>
        <w:gridCol w:w="4590"/>
        <w:gridCol w:w="2250"/>
        <w:gridCol w:w="2253"/>
      </w:tblGrid>
      <w:tr w:rsidR="00F23BBD" w:rsidRPr="00F23BBD">
        <w:tc>
          <w:tcPr>
            <w:tcW w:w="1228"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AE5DCE" w:rsidRPr="00F23BBD" w:rsidRDefault="0083626B">
            <w:pPr>
              <w:spacing w:line="240" w:lineRule="auto"/>
              <w:jc w:val="center"/>
              <w:rPr>
                <w:rFonts w:ascii="Times New Roman" w:hAnsi="Times New Roman" w:cs="Times New Roman"/>
                <w:b/>
                <w:bCs/>
                <w:color w:val="auto"/>
                <w:sz w:val="28"/>
                <w:szCs w:val="28"/>
              </w:rPr>
            </w:pPr>
            <w:r w:rsidRPr="00F23BBD">
              <w:rPr>
                <w:rFonts w:ascii="Times New Roman" w:hAnsi="Times New Roman" w:cs="Times New Roman"/>
                <w:b/>
                <w:bCs/>
                <w:color w:val="auto"/>
                <w:sz w:val="28"/>
                <w:szCs w:val="28"/>
              </w:rPr>
              <w:t>THÁNG</w:t>
            </w:r>
          </w:p>
        </w:tc>
        <w:tc>
          <w:tcPr>
            <w:tcW w:w="99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E5DCE" w:rsidRPr="00F23BBD" w:rsidRDefault="0083626B">
            <w:pPr>
              <w:spacing w:line="240" w:lineRule="auto"/>
              <w:jc w:val="center"/>
              <w:rPr>
                <w:rFonts w:ascii="Times New Roman" w:hAnsi="Times New Roman" w:cs="Times New Roman"/>
                <w:b/>
                <w:bCs/>
                <w:color w:val="auto"/>
                <w:sz w:val="28"/>
                <w:szCs w:val="28"/>
              </w:rPr>
            </w:pPr>
            <w:r w:rsidRPr="00F23BBD">
              <w:rPr>
                <w:rFonts w:ascii="Times New Roman" w:hAnsi="Times New Roman" w:cs="Times New Roman"/>
                <w:b/>
                <w:bCs/>
                <w:color w:val="auto"/>
                <w:sz w:val="28"/>
                <w:szCs w:val="28"/>
              </w:rPr>
              <w:t xml:space="preserve">TUẦN </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E5DCE" w:rsidRPr="00F23BBD" w:rsidRDefault="0083626B">
            <w:pPr>
              <w:spacing w:line="240" w:lineRule="auto"/>
              <w:jc w:val="center"/>
              <w:rPr>
                <w:rFonts w:ascii="Times New Roman" w:hAnsi="Times New Roman" w:cs="Times New Roman"/>
                <w:b/>
                <w:bCs/>
                <w:color w:val="auto"/>
                <w:sz w:val="28"/>
                <w:szCs w:val="28"/>
              </w:rPr>
            </w:pPr>
            <w:r w:rsidRPr="00F23BBD">
              <w:rPr>
                <w:rFonts w:ascii="Times New Roman" w:hAnsi="Times New Roman" w:cs="Times New Roman"/>
                <w:b/>
                <w:bCs/>
                <w:color w:val="auto"/>
                <w:sz w:val="28"/>
                <w:szCs w:val="28"/>
              </w:rPr>
              <w:t xml:space="preserve">HOẠT ĐỘNG </w:t>
            </w:r>
          </w:p>
        </w:tc>
        <w:tc>
          <w:tcPr>
            <w:tcW w:w="4590" w:type="dxa"/>
            <w:tcBorders>
              <w:top w:val="single" w:sz="8" w:space="0" w:color="000000"/>
              <w:left w:val="nil"/>
              <w:bottom w:val="single" w:sz="8" w:space="0" w:color="000000"/>
              <w:right w:val="single" w:sz="4" w:space="0" w:color="auto"/>
            </w:tcBorders>
            <w:tcMar>
              <w:top w:w="100" w:type="dxa"/>
              <w:left w:w="100" w:type="dxa"/>
              <w:bottom w:w="100" w:type="dxa"/>
              <w:right w:w="100" w:type="dxa"/>
            </w:tcMar>
          </w:tcPr>
          <w:p w:rsidR="00AE5DCE" w:rsidRPr="00F23BBD" w:rsidRDefault="0083626B">
            <w:pPr>
              <w:spacing w:line="240" w:lineRule="auto"/>
              <w:jc w:val="center"/>
              <w:rPr>
                <w:rFonts w:ascii="Times New Roman" w:hAnsi="Times New Roman" w:cs="Times New Roman"/>
                <w:b/>
                <w:bCs/>
                <w:color w:val="auto"/>
                <w:sz w:val="28"/>
                <w:szCs w:val="28"/>
              </w:rPr>
            </w:pPr>
            <w:r w:rsidRPr="00F23BBD">
              <w:rPr>
                <w:rFonts w:ascii="Times New Roman" w:hAnsi="Times New Roman" w:cs="Times New Roman"/>
                <w:b/>
                <w:bCs/>
                <w:color w:val="auto"/>
                <w:sz w:val="28"/>
                <w:szCs w:val="28"/>
              </w:rPr>
              <w:t>NỘI DUNG</w:t>
            </w:r>
          </w:p>
        </w:tc>
        <w:tc>
          <w:tcPr>
            <w:tcW w:w="2250" w:type="dxa"/>
            <w:tcBorders>
              <w:top w:val="single" w:sz="8" w:space="0" w:color="000000"/>
              <w:left w:val="nil"/>
              <w:bottom w:val="single" w:sz="8" w:space="0" w:color="000000"/>
              <w:right w:val="single" w:sz="4" w:space="0" w:color="auto"/>
            </w:tcBorders>
          </w:tcPr>
          <w:p w:rsidR="00AE5DCE" w:rsidRPr="00F23BBD" w:rsidRDefault="0083626B">
            <w:pPr>
              <w:spacing w:line="240" w:lineRule="auto"/>
              <w:jc w:val="center"/>
              <w:rPr>
                <w:rFonts w:ascii="Times New Roman" w:hAnsi="Times New Roman" w:cs="Times New Roman"/>
                <w:b/>
                <w:bCs/>
                <w:color w:val="auto"/>
                <w:sz w:val="28"/>
                <w:szCs w:val="28"/>
              </w:rPr>
            </w:pPr>
            <w:r w:rsidRPr="00F23BBD">
              <w:rPr>
                <w:rFonts w:ascii="Times New Roman" w:hAnsi="Times New Roman" w:cs="Times New Roman"/>
                <w:b/>
                <w:bCs/>
                <w:color w:val="auto"/>
                <w:sz w:val="28"/>
                <w:szCs w:val="28"/>
              </w:rPr>
              <w:t>ĐỊA ĐIỂM</w:t>
            </w:r>
          </w:p>
        </w:tc>
        <w:tc>
          <w:tcPr>
            <w:tcW w:w="2253" w:type="dxa"/>
            <w:tcBorders>
              <w:top w:val="single" w:sz="8" w:space="0" w:color="000000"/>
              <w:left w:val="nil"/>
              <w:bottom w:val="single" w:sz="8" w:space="0" w:color="000000"/>
              <w:right w:val="single" w:sz="8" w:space="0" w:color="000000"/>
            </w:tcBorders>
          </w:tcPr>
          <w:p w:rsidR="00AE5DCE" w:rsidRPr="00F23BBD" w:rsidRDefault="0083626B">
            <w:pPr>
              <w:spacing w:line="240" w:lineRule="auto"/>
              <w:jc w:val="center"/>
              <w:rPr>
                <w:rFonts w:ascii="Times New Roman" w:hAnsi="Times New Roman" w:cs="Times New Roman"/>
                <w:b/>
                <w:bCs/>
                <w:color w:val="auto"/>
                <w:sz w:val="28"/>
                <w:szCs w:val="28"/>
              </w:rPr>
            </w:pPr>
            <w:r w:rsidRPr="00F23BBD">
              <w:rPr>
                <w:rFonts w:ascii="Times New Roman" w:hAnsi="Times New Roman" w:cs="Times New Roman"/>
                <w:b/>
                <w:bCs/>
                <w:color w:val="auto"/>
                <w:sz w:val="28"/>
                <w:szCs w:val="28"/>
              </w:rPr>
              <w:t>GHI CHÚ</w:t>
            </w:r>
          </w:p>
        </w:tc>
      </w:tr>
      <w:tr w:rsidR="00F23BBD" w:rsidRPr="00F23BBD" w:rsidTr="001D7393">
        <w:tc>
          <w:tcPr>
            <w:tcW w:w="1228"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rsidR="00293587" w:rsidRPr="00F23BBD" w:rsidRDefault="00293587" w:rsidP="00293587">
            <w:pPr>
              <w:spacing w:line="240" w:lineRule="auto"/>
              <w:jc w:val="center"/>
              <w:rPr>
                <w:rFonts w:ascii="Times New Roman" w:hAnsi="Times New Roman" w:cs="Times New Roman"/>
                <w:color w:val="auto"/>
                <w:sz w:val="28"/>
                <w:szCs w:val="28"/>
              </w:rPr>
            </w:pPr>
          </w:p>
          <w:p w:rsidR="00293587" w:rsidRPr="00F23BBD" w:rsidRDefault="00293587" w:rsidP="00293587">
            <w:pPr>
              <w:spacing w:line="240" w:lineRule="auto"/>
              <w:jc w:val="center"/>
              <w:rPr>
                <w:rFonts w:ascii="Times New Roman" w:hAnsi="Times New Roman" w:cs="Times New Roman"/>
                <w:color w:val="auto"/>
                <w:sz w:val="28"/>
                <w:szCs w:val="28"/>
              </w:rPr>
            </w:pPr>
          </w:p>
          <w:p w:rsidR="00293587" w:rsidRPr="00F23BBD" w:rsidRDefault="00293587" w:rsidP="00293587">
            <w:pPr>
              <w:spacing w:line="240" w:lineRule="auto"/>
              <w:jc w:val="center"/>
              <w:rPr>
                <w:rFonts w:ascii="Times New Roman" w:hAnsi="Times New Roman" w:cs="Times New Roman"/>
                <w:color w:val="auto"/>
                <w:sz w:val="28"/>
                <w:szCs w:val="28"/>
              </w:rPr>
            </w:pPr>
          </w:p>
          <w:p w:rsidR="00293587" w:rsidRPr="00F23BBD" w:rsidRDefault="00293587" w:rsidP="00293587">
            <w:pPr>
              <w:spacing w:line="240" w:lineRule="auto"/>
              <w:jc w:val="center"/>
              <w:rPr>
                <w:rFonts w:ascii="Times New Roman" w:hAnsi="Times New Roman" w:cs="Times New Roman"/>
                <w:color w:val="auto"/>
                <w:sz w:val="28"/>
                <w:szCs w:val="28"/>
              </w:rPr>
            </w:pPr>
          </w:p>
          <w:p w:rsidR="00293587" w:rsidRPr="00F23BBD" w:rsidRDefault="00293587" w:rsidP="00293587">
            <w:pPr>
              <w:spacing w:line="240" w:lineRule="auto"/>
              <w:jc w:val="center"/>
              <w:rPr>
                <w:rFonts w:ascii="Times New Roman" w:hAnsi="Times New Roman" w:cs="Times New Roman"/>
                <w:color w:val="auto"/>
                <w:sz w:val="28"/>
                <w:szCs w:val="28"/>
              </w:rPr>
            </w:pPr>
          </w:p>
          <w:p w:rsidR="00293587" w:rsidRPr="00F23BBD" w:rsidRDefault="00293587" w:rsidP="00293587">
            <w:pPr>
              <w:spacing w:line="240" w:lineRule="auto"/>
              <w:jc w:val="center"/>
              <w:rPr>
                <w:rFonts w:ascii="Times New Roman" w:hAnsi="Times New Roman" w:cs="Times New Roman"/>
                <w:color w:val="auto"/>
                <w:sz w:val="28"/>
                <w:szCs w:val="28"/>
              </w:rPr>
            </w:pPr>
          </w:p>
          <w:p w:rsidR="00293587" w:rsidRPr="00F23BBD" w:rsidRDefault="00293587" w:rsidP="00293587">
            <w:pPr>
              <w:spacing w:line="240" w:lineRule="auto"/>
              <w:jc w:val="center"/>
              <w:rPr>
                <w:rFonts w:ascii="Times New Roman" w:hAnsi="Times New Roman" w:cs="Times New Roman"/>
                <w:b/>
                <w:bCs/>
                <w:color w:val="auto"/>
                <w:sz w:val="28"/>
                <w:szCs w:val="28"/>
              </w:rPr>
            </w:pPr>
            <w:r w:rsidRPr="00F23BBD">
              <w:rPr>
                <w:rFonts w:ascii="Times New Roman" w:hAnsi="Times New Roman" w:cs="Times New Roman"/>
                <w:color w:val="auto"/>
                <w:sz w:val="28"/>
                <w:szCs w:val="28"/>
              </w:rPr>
              <w:t>Tháng 9</w:t>
            </w:r>
          </w:p>
        </w:tc>
        <w:tc>
          <w:tcPr>
            <w:tcW w:w="99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93587" w:rsidRPr="00F23BBD" w:rsidRDefault="00293587" w:rsidP="00293587">
            <w:pPr>
              <w:spacing w:line="240" w:lineRule="auto"/>
              <w:rPr>
                <w:rFonts w:ascii="Times New Roman" w:hAnsi="Times New Roman" w:cs="Times New Roman"/>
                <w:bCs/>
                <w:color w:val="auto"/>
                <w:sz w:val="28"/>
                <w:szCs w:val="28"/>
              </w:rPr>
            </w:pPr>
            <w:r w:rsidRPr="00F23BBD">
              <w:rPr>
                <w:rFonts w:ascii="Times New Roman" w:hAnsi="Times New Roman" w:cs="Times New Roman"/>
                <w:bCs/>
                <w:color w:val="auto"/>
                <w:sz w:val="28"/>
                <w:szCs w:val="28"/>
              </w:rPr>
              <w:t>1</w:t>
            </w:r>
          </w:p>
          <w:p w:rsidR="00293587" w:rsidRPr="00F23BBD" w:rsidRDefault="00293587">
            <w:pPr>
              <w:spacing w:line="240" w:lineRule="auto"/>
              <w:jc w:val="center"/>
              <w:rPr>
                <w:rFonts w:ascii="Times New Roman" w:hAnsi="Times New Roman" w:cs="Times New Roman"/>
                <w:bCs/>
                <w:color w:val="auto"/>
                <w:sz w:val="28"/>
                <w:szCs w:val="28"/>
              </w:rPr>
            </w:pPr>
            <w:r w:rsidRPr="00F23BBD">
              <w:rPr>
                <w:rFonts w:ascii="Times New Roman" w:hAnsi="Times New Roman" w:cs="Times New Roman"/>
                <w:bCs/>
                <w:color w:val="auto"/>
                <w:sz w:val="28"/>
                <w:szCs w:val="28"/>
              </w:rPr>
              <w:t>07/9</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93587" w:rsidRPr="00F23BBD" w:rsidRDefault="00293587" w:rsidP="00293587">
            <w:pPr>
              <w:spacing w:line="240" w:lineRule="auto"/>
              <w:rPr>
                <w:rFonts w:ascii="Times New Roman" w:hAnsi="Times New Roman" w:cs="Times New Roman"/>
                <w:bCs/>
                <w:color w:val="auto"/>
                <w:sz w:val="28"/>
                <w:szCs w:val="28"/>
              </w:rPr>
            </w:pPr>
            <w:r w:rsidRPr="00F23BBD">
              <w:rPr>
                <w:rFonts w:ascii="Times New Roman" w:hAnsi="Times New Roman" w:cs="Times New Roman"/>
                <w:bCs/>
                <w:color w:val="auto"/>
                <w:sz w:val="28"/>
                <w:szCs w:val="28"/>
              </w:rPr>
              <w:t>Gặp gỡ đầu năm</w:t>
            </w:r>
          </w:p>
        </w:tc>
        <w:tc>
          <w:tcPr>
            <w:tcW w:w="4590" w:type="dxa"/>
            <w:tcBorders>
              <w:top w:val="single" w:sz="8" w:space="0" w:color="000000"/>
              <w:left w:val="nil"/>
              <w:bottom w:val="single" w:sz="8" w:space="0" w:color="000000"/>
              <w:right w:val="single" w:sz="4" w:space="0" w:color="auto"/>
            </w:tcBorders>
            <w:tcMar>
              <w:top w:w="100" w:type="dxa"/>
              <w:left w:w="100" w:type="dxa"/>
              <w:bottom w:w="100" w:type="dxa"/>
              <w:right w:w="100" w:type="dxa"/>
            </w:tcMar>
          </w:tcPr>
          <w:p w:rsidR="00293587" w:rsidRPr="00F23BBD" w:rsidRDefault="00293587" w:rsidP="00293587">
            <w:pPr>
              <w:spacing w:line="240" w:lineRule="auto"/>
              <w:jc w:val="both"/>
              <w:rPr>
                <w:rFonts w:ascii="Times New Roman" w:hAnsi="Times New Roman" w:cs="Times New Roman"/>
                <w:bCs/>
                <w:color w:val="auto"/>
                <w:sz w:val="28"/>
                <w:szCs w:val="28"/>
              </w:rPr>
            </w:pPr>
            <w:r w:rsidRPr="00F23BBD">
              <w:rPr>
                <w:rFonts w:ascii="Times New Roman" w:hAnsi="Times New Roman" w:cs="Times New Roman"/>
                <w:bCs/>
                <w:color w:val="auto"/>
                <w:sz w:val="28"/>
                <w:szCs w:val="28"/>
              </w:rPr>
              <w:t>Dì ĐH gặp BĐH và các bạn trong miền, lắng nghe chia sẻ và trao đổi chuẩn bị cho năm học mới.</w:t>
            </w:r>
          </w:p>
        </w:tc>
        <w:tc>
          <w:tcPr>
            <w:tcW w:w="2250" w:type="dxa"/>
            <w:tcBorders>
              <w:top w:val="single" w:sz="8" w:space="0" w:color="000000"/>
              <w:left w:val="nil"/>
              <w:bottom w:val="single" w:sz="8" w:space="0" w:color="000000"/>
              <w:right w:val="single" w:sz="4" w:space="0" w:color="auto"/>
            </w:tcBorders>
          </w:tcPr>
          <w:p w:rsidR="00293587" w:rsidRPr="00F23BBD" w:rsidRDefault="00293587">
            <w:pPr>
              <w:spacing w:line="240" w:lineRule="auto"/>
              <w:jc w:val="center"/>
              <w:rPr>
                <w:rFonts w:ascii="Times New Roman" w:hAnsi="Times New Roman" w:cs="Times New Roman"/>
                <w:bCs/>
                <w:color w:val="auto"/>
                <w:sz w:val="28"/>
                <w:szCs w:val="28"/>
              </w:rPr>
            </w:pPr>
            <w:r w:rsidRPr="00F23BBD">
              <w:rPr>
                <w:rFonts w:ascii="Times New Roman" w:hAnsi="Times New Roman" w:cs="Times New Roman"/>
                <w:bCs/>
                <w:color w:val="auto"/>
                <w:sz w:val="28"/>
                <w:szCs w:val="28"/>
              </w:rPr>
              <w:t>Tại miền</w:t>
            </w:r>
          </w:p>
        </w:tc>
        <w:tc>
          <w:tcPr>
            <w:tcW w:w="2253" w:type="dxa"/>
            <w:tcBorders>
              <w:top w:val="single" w:sz="8" w:space="0" w:color="000000"/>
              <w:left w:val="nil"/>
              <w:bottom w:val="single" w:sz="8" w:space="0" w:color="000000"/>
              <w:right w:val="single" w:sz="8" w:space="0" w:color="000000"/>
            </w:tcBorders>
          </w:tcPr>
          <w:p w:rsidR="00293587" w:rsidRPr="00F23BBD" w:rsidRDefault="00293587">
            <w:pPr>
              <w:spacing w:line="240" w:lineRule="auto"/>
              <w:jc w:val="center"/>
              <w:rPr>
                <w:rFonts w:ascii="Times New Roman" w:hAnsi="Times New Roman" w:cs="Times New Roman"/>
                <w:b/>
                <w:bCs/>
                <w:color w:val="auto"/>
                <w:sz w:val="28"/>
                <w:szCs w:val="28"/>
              </w:rPr>
            </w:pPr>
          </w:p>
        </w:tc>
      </w:tr>
      <w:tr w:rsidR="00F23BBD" w:rsidRPr="00F23BBD" w:rsidTr="001D7393">
        <w:trPr>
          <w:trHeight w:val="460"/>
        </w:trPr>
        <w:tc>
          <w:tcPr>
            <w:tcW w:w="1228" w:type="dxa"/>
            <w:vMerge/>
            <w:tcBorders>
              <w:left w:val="single" w:sz="8" w:space="0" w:color="000000"/>
              <w:right w:val="single" w:sz="8" w:space="0" w:color="000000"/>
            </w:tcBorders>
            <w:vAlign w:val="center"/>
          </w:tcPr>
          <w:p w:rsidR="00293587" w:rsidRPr="00F23BBD" w:rsidRDefault="00293587" w:rsidP="001633DB">
            <w:pPr>
              <w:spacing w:line="240" w:lineRule="auto"/>
              <w:jc w:val="center"/>
              <w:rPr>
                <w:rFonts w:ascii="Times New Roman" w:hAnsi="Times New Roman" w:cs="Times New Roman"/>
                <w:color w:val="auto"/>
                <w:sz w:val="28"/>
                <w:szCs w:val="28"/>
              </w:rPr>
            </w:pPr>
          </w:p>
        </w:tc>
        <w:tc>
          <w:tcPr>
            <w:tcW w:w="994" w:type="dxa"/>
            <w:vMerge w:val="restart"/>
            <w:tcBorders>
              <w:top w:val="single" w:sz="8" w:space="0" w:color="000000"/>
              <w:left w:val="nil"/>
              <w:right w:val="single" w:sz="8" w:space="0" w:color="000000"/>
            </w:tcBorders>
            <w:tcMar>
              <w:top w:w="100" w:type="dxa"/>
              <w:left w:w="100" w:type="dxa"/>
              <w:bottom w:w="100" w:type="dxa"/>
              <w:right w:w="100" w:type="dxa"/>
            </w:tcMar>
          </w:tcPr>
          <w:p w:rsidR="00293587" w:rsidRPr="00F23BBD" w:rsidRDefault="00293587">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2</w:t>
            </w:r>
          </w:p>
          <w:p w:rsidR="00293587" w:rsidRPr="00F23BBD" w:rsidRDefault="00293587" w:rsidP="00A05172">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12/9</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93587" w:rsidRPr="00F23BBD" w:rsidRDefault="00293587" w:rsidP="00726252">
            <w:pPr>
              <w:spacing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Sinh hoạt lại</w:t>
            </w:r>
          </w:p>
        </w:tc>
        <w:tc>
          <w:tcPr>
            <w:tcW w:w="4590" w:type="dxa"/>
            <w:tcBorders>
              <w:top w:val="single" w:sz="4" w:space="0" w:color="auto"/>
              <w:left w:val="nil"/>
              <w:bottom w:val="single" w:sz="4" w:space="0" w:color="auto"/>
              <w:right w:val="single" w:sz="4" w:space="0" w:color="auto"/>
            </w:tcBorders>
            <w:vAlign w:val="center"/>
          </w:tcPr>
          <w:p w:rsidR="00293587" w:rsidRPr="00F23BBD" w:rsidRDefault="00293587" w:rsidP="000474CA">
            <w:pPr>
              <w:jc w:val="both"/>
              <w:rPr>
                <w:rFonts w:ascii="Times New Roman" w:eastAsia="Calibri" w:hAnsi="Times New Roman" w:cs="Times New Roman"/>
                <w:color w:val="auto"/>
                <w:sz w:val="28"/>
                <w:szCs w:val="28"/>
              </w:rPr>
            </w:pPr>
            <w:r w:rsidRPr="00F23BBD">
              <w:rPr>
                <w:rFonts w:ascii="Times New Roman" w:hAnsi="Times New Roman" w:cs="Times New Roman"/>
                <w:color w:val="auto"/>
                <w:sz w:val="28"/>
                <w:szCs w:val="28"/>
              </w:rPr>
              <w:t>Chia sẻ kỷ niệm trong kỳ hè, chia đội, đặt mục tiêu phấn đấu.</w:t>
            </w:r>
          </w:p>
        </w:tc>
        <w:tc>
          <w:tcPr>
            <w:tcW w:w="2250" w:type="dxa"/>
            <w:tcBorders>
              <w:top w:val="single" w:sz="4" w:space="0" w:color="auto"/>
              <w:left w:val="nil"/>
              <w:bottom w:val="single" w:sz="4" w:space="0" w:color="auto"/>
              <w:right w:val="single" w:sz="4" w:space="0" w:color="auto"/>
            </w:tcBorders>
            <w:vAlign w:val="center"/>
          </w:tcPr>
          <w:p w:rsidR="00293587" w:rsidRPr="00F23BBD" w:rsidRDefault="00293587" w:rsidP="005C05C6">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Tại miền</w:t>
            </w:r>
          </w:p>
        </w:tc>
        <w:tc>
          <w:tcPr>
            <w:tcW w:w="2253" w:type="dxa"/>
            <w:tcBorders>
              <w:top w:val="single" w:sz="4" w:space="0" w:color="auto"/>
              <w:left w:val="nil"/>
              <w:bottom w:val="single" w:sz="4" w:space="0" w:color="auto"/>
              <w:right w:val="single" w:sz="8" w:space="0" w:color="000000"/>
            </w:tcBorders>
            <w:vAlign w:val="center"/>
          </w:tcPr>
          <w:p w:rsidR="00293587" w:rsidRPr="00F23BBD" w:rsidRDefault="00293587" w:rsidP="00E733E3">
            <w:pPr>
              <w:spacing w:line="240" w:lineRule="auto"/>
              <w:jc w:val="center"/>
              <w:rPr>
                <w:rFonts w:ascii="Times New Roman" w:hAnsi="Times New Roman" w:cs="Times New Roman"/>
                <w:color w:val="auto"/>
                <w:sz w:val="28"/>
                <w:szCs w:val="28"/>
              </w:rPr>
            </w:pPr>
          </w:p>
        </w:tc>
      </w:tr>
      <w:tr w:rsidR="00F23BBD" w:rsidRPr="00F23BBD" w:rsidTr="00E733E3">
        <w:trPr>
          <w:trHeight w:val="460"/>
        </w:trPr>
        <w:tc>
          <w:tcPr>
            <w:tcW w:w="1228" w:type="dxa"/>
            <w:vMerge/>
            <w:tcBorders>
              <w:left w:val="single" w:sz="8" w:space="0" w:color="000000"/>
              <w:right w:val="single" w:sz="8" w:space="0" w:color="000000"/>
            </w:tcBorders>
            <w:vAlign w:val="center"/>
          </w:tcPr>
          <w:p w:rsidR="00293587" w:rsidRPr="00F23BBD" w:rsidRDefault="00293587">
            <w:pPr>
              <w:spacing w:line="240" w:lineRule="auto"/>
              <w:jc w:val="center"/>
              <w:rPr>
                <w:rFonts w:ascii="Times New Roman" w:hAnsi="Times New Roman" w:cs="Times New Roman"/>
                <w:color w:val="auto"/>
                <w:sz w:val="28"/>
                <w:szCs w:val="28"/>
              </w:rPr>
            </w:pPr>
          </w:p>
        </w:tc>
        <w:tc>
          <w:tcPr>
            <w:tcW w:w="994" w:type="dxa"/>
            <w:vMerge/>
            <w:tcBorders>
              <w:left w:val="nil"/>
              <w:bottom w:val="single" w:sz="8" w:space="0" w:color="000000"/>
              <w:right w:val="single" w:sz="8" w:space="0" w:color="000000"/>
            </w:tcBorders>
            <w:tcMar>
              <w:top w:w="100" w:type="dxa"/>
              <w:left w:w="100" w:type="dxa"/>
              <w:bottom w:w="100" w:type="dxa"/>
              <w:right w:w="100" w:type="dxa"/>
            </w:tcMar>
          </w:tcPr>
          <w:p w:rsidR="00293587" w:rsidRPr="00F23BBD" w:rsidRDefault="00293587">
            <w:pPr>
              <w:spacing w:line="240" w:lineRule="auto"/>
              <w:rPr>
                <w:rFonts w:ascii="Times New Roman" w:hAnsi="Times New Roman" w:cs="Times New Roman"/>
                <w:color w:val="auto"/>
                <w:sz w:val="28"/>
                <w:szCs w:val="28"/>
              </w:rPr>
            </w:pP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93587" w:rsidRPr="00F23BBD" w:rsidRDefault="00293587" w:rsidP="00A8238F">
            <w:pPr>
              <w:spacing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 xml:space="preserve">Phục vụ trung thu </w:t>
            </w:r>
          </w:p>
        </w:tc>
        <w:tc>
          <w:tcPr>
            <w:tcW w:w="4590" w:type="dxa"/>
            <w:tcBorders>
              <w:top w:val="single" w:sz="4" w:space="0" w:color="auto"/>
              <w:left w:val="nil"/>
              <w:bottom w:val="single" w:sz="4" w:space="0" w:color="auto"/>
              <w:right w:val="single" w:sz="4" w:space="0" w:color="auto"/>
            </w:tcBorders>
            <w:vAlign w:val="center"/>
          </w:tcPr>
          <w:p w:rsidR="00293587" w:rsidRPr="00F23BBD" w:rsidRDefault="00293587" w:rsidP="00726252">
            <w:pPr>
              <w:jc w:val="both"/>
              <w:rPr>
                <w:rFonts w:ascii="Times New Roman" w:hAnsi="Times New Roman" w:cs="Times New Roman"/>
                <w:color w:val="auto"/>
                <w:sz w:val="28"/>
                <w:szCs w:val="28"/>
              </w:rPr>
            </w:pPr>
            <w:r w:rsidRPr="00F23BBD">
              <w:rPr>
                <w:rFonts w:ascii="Times New Roman" w:eastAsia="Calibri" w:hAnsi="Times New Roman" w:cs="Times New Roman"/>
                <w:color w:val="auto"/>
                <w:sz w:val="28"/>
                <w:szCs w:val="28"/>
              </w:rPr>
              <w:t>-Công</w:t>
            </w:r>
            <w:r w:rsidRPr="00F23BBD">
              <w:rPr>
                <w:rFonts w:ascii="Times New Roman" w:hAnsi="Times New Roman" w:cs="Times New Roman"/>
                <w:color w:val="auto"/>
                <w:sz w:val="28"/>
                <w:szCs w:val="28"/>
              </w:rPr>
              <w:t xml:space="preserve"> tác chuẩn bị, trang trí.</w:t>
            </w:r>
          </w:p>
          <w:p w:rsidR="00293587" w:rsidRPr="00F23BBD" w:rsidRDefault="00293587" w:rsidP="00726252">
            <w:pPr>
              <w:jc w:val="both"/>
              <w:rPr>
                <w:rFonts w:ascii="Times New Roman" w:hAnsi="Times New Roman" w:cs="Times New Roman"/>
                <w:color w:val="auto"/>
                <w:sz w:val="28"/>
                <w:szCs w:val="28"/>
              </w:rPr>
            </w:pPr>
            <w:r w:rsidRPr="00F23BBD">
              <w:rPr>
                <w:rFonts w:ascii="Times New Roman" w:eastAsia="Calibri" w:hAnsi="Times New Roman" w:cs="Times New Roman"/>
                <w:color w:val="auto"/>
                <w:sz w:val="28"/>
                <w:szCs w:val="28"/>
              </w:rPr>
              <w:t>-Cộng</w:t>
            </w:r>
            <w:r w:rsidRPr="00F23BBD">
              <w:rPr>
                <w:rFonts w:ascii="Times New Roman" w:hAnsi="Times New Roman" w:cs="Times New Roman"/>
                <w:color w:val="auto"/>
                <w:sz w:val="28"/>
                <w:szCs w:val="28"/>
              </w:rPr>
              <w:t xml:space="preserve"> tác với đoàn tại các gian hàng hội chợ.</w:t>
            </w:r>
          </w:p>
        </w:tc>
        <w:tc>
          <w:tcPr>
            <w:tcW w:w="2250" w:type="dxa"/>
            <w:tcBorders>
              <w:top w:val="single" w:sz="4" w:space="0" w:color="auto"/>
              <w:left w:val="nil"/>
              <w:bottom w:val="single" w:sz="4" w:space="0" w:color="auto"/>
              <w:right w:val="single" w:sz="4" w:space="0" w:color="auto"/>
            </w:tcBorders>
            <w:vAlign w:val="center"/>
          </w:tcPr>
          <w:p w:rsidR="00293587" w:rsidRPr="00F23BBD" w:rsidRDefault="00293587" w:rsidP="005C05C6">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Nhà thờ Đức Mỹ</w:t>
            </w:r>
          </w:p>
        </w:tc>
        <w:tc>
          <w:tcPr>
            <w:tcW w:w="2253" w:type="dxa"/>
            <w:tcBorders>
              <w:top w:val="single" w:sz="4" w:space="0" w:color="auto"/>
              <w:left w:val="nil"/>
              <w:bottom w:val="single" w:sz="4" w:space="0" w:color="auto"/>
              <w:right w:val="single" w:sz="8" w:space="0" w:color="000000"/>
            </w:tcBorders>
            <w:vAlign w:val="center"/>
          </w:tcPr>
          <w:p w:rsidR="00293587" w:rsidRPr="00F23BBD" w:rsidRDefault="00A8238F" w:rsidP="00E733E3">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Thứ bảy(</w:t>
            </w:r>
            <w:r w:rsidR="00293587" w:rsidRPr="00F23BBD">
              <w:rPr>
                <w:rFonts w:ascii="Times New Roman" w:hAnsi="Times New Roman" w:cs="Times New Roman"/>
                <w:color w:val="auto"/>
                <w:sz w:val="28"/>
                <w:szCs w:val="28"/>
              </w:rPr>
              <w:t>14/9</w:t>
            </w:r>
            <w:r w:rsidRPr="00F23BBD">
              <w:rPr>
                <w:rFonts w:ascii="Times New Roman" w:hAnsi="Times New Roman" w:cs="Times New Roman"/>
                <w:color w:val="auto"/>
                <w:sz w:val="28"/>
                <w:szCs w:val="28"/>
              </w:rPr>
              <w:t>)</w:t>
            </w:r>
          </w:p>
        </w:tc>
      </w:tr>
      <w:tr w:rsidR="00F23BBD" w:rsidRPr="00F23BBD" w:rsidTr="00E733E3">
        <w:trPr>
          <w:trHeight w:val="460"/>
        </w:trPr>
        <w:tc>
          <w:tcPr>
            <w:tcW w:w="1228" w:type="dxa"/>
            <w:vMerge/>
            <w:tcBorders>
              <w:left w:val="single" w:sz="8" w:space="0" w:color="000000"/>
              <w:right w:val="single" w:sz="8" w:space="0" w:color="000000"/>
            </w:tcBorders>
            <w:vAlign w:val="center"/>
          </w:tcPr>
          <w:p w:rsidR="00293587" w:rsidRPr="00F23BBD" w:rsidRDefault="00293587">
            <w:pPr>
              <w:spacing w:line="240" w:lineRule="auto"/>
              <w:jc w:val="center"/>
              <w:rPr>
                <w:rFonts w:ascii="Times New Roman" w:hAnsi="Times New Roman" w:cs="Times New Roman"/>
                <w:color w:val="auto"/>
                <w:sz w:val="28"/>
                <w:szCs w:val="28"/>
              </w:rPr>
            </w:pPr>
          </w:p>
        </w:tc>
        <w:tc>
          <w:tcPr>
            <w:tcW w:w="994" w:type="dxa"/>
            <w:vMerge w:val="restart"/>
            <w:tcBorders>
              <w:top w:val="single" w:sz="8" w:space="0" w:color="000000"/>
              <w:left w:val="nil"/>
              <w:right w:val="single" w:sz="8" w:space="0" w:color="000000"/>
            </w:tcBorders>
            <w:tcMar>
              <w:top w:w="100" w:type="dxa"/>
              <w:left w:w="100" w:type="dxa"/>
              <w:bottom w:w="100" w:type="dxa"/>
              <w:right w:w="100" w:type="dxa"/>
            </w:tcMar>
          </w:tcPr>
          <w:p w:rsidR="00293587" w:rsidRPr="00F23BBD" w:rsidRDefault="00293587">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3</w:t>
            </w:r>
          </w:p>
          <w:p w:rsidR="00293587" w:rsidRPr="00F23BBD" w:rsidRDefault="00293587">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19/9</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93587" w:rsidRPr="00F23BBD" w:rsidRDefault="00293587" w:rsidP="00726252">
            <w:pPr>
              <w:spacing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Sinh hoạt</w:t>
            </w:r>
          </w:p>
        </w:tc>
        <w:tc>
          <w:tcPr>
            <w:tcW w:w="4590" w:type="dxa"/>
            <w:tcBorders>
              <w:top w:val="single" w:sz="4" w:space="0" w:color="auto"/>
              <w:left w:val="nil"/>
              <w:bottom w:val="single" w:sz="4" w:space="0" w:color="auto"/>
              <w:right w:val="single" w:sz="4" w:space="0" w:color="auto"/>
            </w:tcBorders>
            <w:vAlign w:val="center"/>
          </w:tcPr>
          <w:p w:rsidR="00293587" w:rsidRPr="00F23BBD" w:rsidRDefault="00293587" w:rsidP="00726252">
            <w:pPr>
              <w:spacing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 xml:space="preserve">-Tập hát cho </w:t>
            </w:r>
            <w:r w:rsidR="00A8238F" w:rsidRPr="00F23BBD">
              <w:rPr>
                <w:rFonts w:ascii="Times New Roman" w:hAnsi="Times New Roman" w:cs="Times New Roman"/>
                <w:color w:val="auto"/>
                <w:sz w:val="28"/>
                <w:szCs w:val="28"/>
              </w:rPr>
              <w:t xml:space="preserve">giờ cầu nguyện về </w:t>
            </w:r>
            <w:r w:rsidRPr="00F23BBD">
              <w:rPr>
                <w:rFonts w:ascii="Times New Roman" w:hAnsi="Times New Roman" w:cs="Times New Roman"/>
                <w:color w:val="auto"/>
                <w:sz w:val="28"/>
                <w:szCs w:val="28"/>
              </w:rPr>
              <w:t>Thánh Vinh Sơn.</w:t>
            </w:r>
          </w:p>
          <w:p w:rsidR="00293587" w:rsidRPr="00F23BBD" w:rsidRDefault="00293587" w:rsidP="00726252">
            <w:pPr>
              <w:spacing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-Lượng giá chương trình giúp trung thu Nhà Thờ Đức Mỹ.</w:t>
            </w:r>
          </w:p>
        </w:tc>
        <w:tc>
          <w:tcPr>
            <w:tcW w:w="2250" w:type="dxa"/>
            <w:tcBorders>
              <w:top w:val="single" w:sz="4" w:space="0" w:color="auto"/>
              <w:left w:val="nil"/>
              <w:bottom w:val="single" w:sz="4" w:space="0" w:color="auto"/>
              <w:right w:val="single" w:sz="4" w:space="0" w:color="auto"/>
            </w:tcBorders>
            <w:vAlign w:val="center"/>
          </w:tcPr>
          <w:p w:rsidR="00293587" w:rsidRPr="00F23BBD" w:rsidRDefault="00293587" w:rsidP="005C05C6">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Tại miền</w:t>
            </w:r>
          </w:p>
        </w:tc>
        <w:tc>
          <w:tcPr>
            <w:tcW w:w="2253" w:type="dxa"/>
            <w:tcBorders>
              <w:top w:val="single" w:sz="4" w:space="0" w:color="auto"/>
              <w:left w:val="nil"/>
              <w:bottom w:val="single" w:sz="4" w:space="0" w:color="auto"/>
              <w:right w:val="single" w:sz="8" w:space="0" w:color="000000"/>
            </w:tcBorders>
            <w:vAlign w:val="center"/>
          </w:tcPr>
          <w:p w:rsidR="00293587" w:rsidRPr="00F23BBD" w:rsidRDefault="00293587" w:rsidP="00E733E3">
            <w:pPr>
              <w:spacing w:line="240" w:lineRule="auto"/>
              <w:jc w:val="center"/>
              <w:rPr>
                <w:rFonts w:ascii="Times New Roman" w:hAnsi="Times New Roman" w:cs="Times New Roman"/>
                <w:color w:val="auto"/>
                <w:sz w:val="28"/>
                <w:szCs w:val="28"/>
              </w:rPr>
            </w:pPr>
          </w:p>
        </w:tc>
      </w:tr>
      <w:tr w:rsidR="00F23BBD" w:rsidRPr="00F23BBD" w:rsidTr="00E733E3">
        <w:trPr>
          <w:trHeight w:val="460"/>
        </w:trPr>
        <w:tc>
          <w:tcPr>
            <w:tcW w:w="1228" w:type="dxa"/>
            <w:vMerge/>
            <w:tcBorders>
              <w:left w:val="single" w:sz="8" w:space="0" w:color="000000"/>
              <w:right w:val="single" w:sz="8" w:space="0" w:color="000000"/>
            </w:tcBorders>
            <w:vAlign w:val="center"/>
          </w:tcPr>
          <w:p w:rsidR="00293587" w:rsidRPr="00F23BBD" w:rsidRDefault="00293587">
            <w:pPr>
              <w:spacing w:line="240" w:lineRule="auto"/>
              <w:jc w:val="center"/>
              <w:rPr>
                <w:rFonts w:ascii="Times New Roman" w:hAnsi="Times New Roman" w:cs="Times New Roman"/>
                <w:color w:val="auto"/>
                <w:sz w:val="28"/>
                <w:szCs w:val="28"/>
              </w:rPr>
            </w:pPr>
          </w:p>
        </w:tc>
        <w:tc>
          <w:tcPr>
            <w:tcW w:w="994" w:type="dxa"/>
            <w:vMerge/>
            <w:tcBorders>
              <w:left w:val="nil"/>
              <w:bottom w:val="single" w:sz="8" w:space="0" w:color="000000"/>
              <w:right w:val="single" w:sz="8" w:space="0" w:color="000000"/>
            </w:tcBorders>
            <w:tcMar>
              <w:top w:w="100" w:type="dxa"/>
              <w:left w:w="100" w:type="dxa"/>
              <w:bottom w:w="100" w:type="dxa"/>
              <w:right w:w="100" w:type="dxa"/>
            </w:tcMar>
          </w:tcPr>
          <w:p w:rsidR="00293587" w:rsidRPr="00F23BBD" w:rsidRDefault="00293587">
            <w:pPr>
              <w:spacing w:line="240" w:lineRule="auto"/>
              <w:rPr>
                <w:rFonts w:ascii="Times New Roman" w:hAnsi="Times New Roman" w:cs="Times New Roman"/>
                <w:color w:val="auto"/>
                <w:sz w:val="28"/>
                <w:szCs w:val="28"/>
              </w:rPr>
            </w:pP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93587" w:rsidRPr="00F23BBD" w:rsidRDefault="00293587" w:rsidP="00726252">
            <w:pPr>
              <w:spacing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Khai giảng năm học 2019-2020</w:t>
            </w:r>
          </w:p>
        </w:tc>
        <w:tc>
          <w:tcPr>
            <w:tcW w:w="4590" w:type="dxa"/>
            <w:tcBorders>
              <w:top w:val="single" w:sz="4" w:space="0" w:color="auto"/>
              <w:left w:val="nil"/>
              <w:bottom w:val="single" w:sz="4" w:space="0" w:color="auto"/>
              <w:right w:val="single" w:sz="4" w:space="0" w:color="auto"/>
            </w:tcBorders>
            <w:vAlign w:val="center"/>
          </w:tcPr>
          <w:p w:rsidR="00293587" w:rsidRPr="00F23BBD" w:rsidRDefault="00293587" w:rsidP="00F345B5">
            <w:pPr>
              <w:jc w:val="both"/>
              <w:rPr>
                <w:rFonts w:ascii="Times New Roman" w:eastAsia="Calibri" w:hAnsi="Times New Roman" w:cs="Times New Roman"/>
                <w:color w:val="auto"/>
                <w:sz w:val="28"/>
                <w:szCs w:val="28"/>
              </w:rPr>
            </w:pPr>
            <w:r w:rsidRPr="00F23BBD">
              <w:rPr>
                <w:rFonts w:ascii="Times New Roman" w:hAnsi="Times New Roman" w:cs="Times New Roman"/>
                <w:color w:val="auto"/>
                <w:sz w:val="28"/>
                <w:szCs w:val="28"/>
              </w:rPr>
              <w:t xml:space="preserve">-Chủ đề “Sống tuổi trẻ cùng </w:t>
            </w:r>
            <w:r w:rsidR="00F345B5">
              <w:rPr>
                <w:rFonts w:ascii="Times New Roman" w:hAnsi="Times New Roman" w:cs="Times New Roman"/>
                <w:color w:val="auto"/>
                <w:sz w:val="28"/>
                <w:szCs w:val="28"/>
              </w:rPr>
              <w:t>Đ</w:t>
            </w:r>
            <w:r w:rsidRPr="00F23BBD">
              <w:rPr>
                <w:rFonts w:ascii="Times New Roman" w:hAnsi="Times New Roman" w:cs="Times New Roman"/>
                <w:color w:val="auto"/>
                <w:sz w:val="28"/>
                <w:szCs w:val="28"/>
              </w:rPr>
              <w:t>ức Giêsu”.</w:t>
            </w:r>
          </w:p>
        </w:tc>
        <w:tc>
          <w:tcPr>
            <w:tcW w:w="2250" w:type="dxa"/>
            <w:tcBorders>
              <w:top w:val="single" w:sz="4" w:space="0" w:color="auto"/>
              <w:left w:val="nil"/>
              <w:bottom w:val="single" w:sz="4" w:space="0" w:color="auto"/>
              <w:right w:val="single" w:sz="4" w:space="0" w:color="auto"/>
            </w:tcBorders>
            <w:vAlign w:val="center"/>
          </w:tcPr>
          <w:p w:rsidR="00293587" w:rsidRPr="00F23BBD" w:rsidRDefault="00293587" w:rsidP="005C05C6">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Nhà thờ Trà Vinh</w:t>
            </w:r>
          </w:p>
        </w:tc>
        <w:tc>
          <w:tcPr>
            <w:tcW w:w="2253" w:type="dxa"/>
            <w:tcBorders>
              <w:top w:val="single" w:sz="4" w:space="0" w:color="auto"/>
              <w:left w:val="nil"/>
              <w:bottom w:val="single" w:sz="4" w:space="0" w:color="auto"/>
              <w:right w:val="single" w:sz="8" w:space="0" w:color="000000"/>
            </w:tcBorders>
            <w:vAlign w:val="center"/>
          </w:tcPr>
          <w:p w:rsidR="00293587" w:rsidRPr="00F23BBD" w:rsidRDefault="00A8238F" w:rsidP="00E733E3">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Thứ bảy (</w:t>
            </w:r>
            <w:r w:rsidR="00293587" w:rsidRPr="00F23BBD">
              <w:rPr>
                <w:rFonts w:ascii="Times New Roman" w:hAnsi="Times New Roman" w:cs="Times New Roman"/>
                <w:color w:val="auto"/>
                <w:sz w:val="28"/>
                <w:szCs w:val="28"/>
              </w:rPr>
              <w:t>21/9</w:t>
            </w:r>
            <w:r w:rsidRPr="00F23BBD">
              <w:rPr>
                <w:rFonts w:ascii="Times New Roman" w:hAnsi="Times New Roman" w:cs="Times New Roman"/>
                <w:color w:val="auto"/>
                <w:sz w:val="28"/>
                <w:szCs w:val="28"/>
              </w:rPr>
              <w:t>)</w:t>
            </w:r>
          </w:p>
        </w:tc>
      </w:tr>
      <w:tr w:rsidR="00F23BBD" w:rsidRPr="00F23BBD" w:rsidTr="00E733E3">
        <w:trPr>
          <w:trHeight w:val="460"/>
        </w:trPr>
        <w:tc>
          <w:tcPr>
            <w:tcW w:w="1228" w:type="dxa"/>
            <w:vMerge/>
            <w:tcBorders>
              <w:left w:val="single" w:sz="8" w:space="0" w:color="000000"/>
              <w:right w:val="single" w:sz="8" w:space="0" w:color="000000"/>
            </w:tcBorders>
            <w:vAlign w:val="center"/>
          </w:tcPr>
          <w:p w:rsidR="00293587" w:rsidRPr="00F23BBD" w:rsidRDefault="00293587">
            <w:pPr>
              <w:spacing w:before="0" w:beforeAutospacing="0" w:line="240" w:lineRule="auto"/>
              <w:jc w:val="center"/>
              <w:rPr>
                <w:rFonts w:ascii="Times New Roman" w:hAnsi="Times New Roman" w:cs="Times New Roman"/>
                <w:color w:val="auto"/>
                <w:sz w:val="28"/>
                <w:szCs w:val="28"/>
              </w:rPr>
            </w:pPr>
          </w:p>
        </w:tc>
        <w:tc>
          <w:tcPr>
            <w:tcW w:w="994" w:type="dxa"/>
            <w:vMerge w:val="restart"/>
            <w:tcBorders>
              <w:top w:val="single" w:sz="8" w:space="0" w:color="000000"/>
              <w:left w:val="nil"/>
              <w:right w:val="single" w:sz="8" w:space="0" w:color="000000"/>
            </w:tcBorders>
            <w:tcMar>
              <w:top w:w="100" w:type="dxa"/>
              <w:left w:w="100" w:type="dxa"/>
              <w:bottom w:w="100" w:type="dxa"/>
              <w:right w:w="100" w:type="dxa"/>
            </w:tcMar>
          </w:tcPr>
          <w:p w:rsidR="00293587" w:rsidRPr="00F23BBD" w:rsidRDefault="00293587">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4</w:t>
            </w:r>
          </w:p>
          <w:p w:rsidR="00293587" w:rsidRPr="00F23BBD" w:rsidRDefault="00293587" w:rsidP="00571D20">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26/9</w:t>
            </w:r>
          </w:p>
        </w:tc>
        <w:tc>
          <w:tcPr>
            <w:tcW w:w="2970" w:type="dxa"/>
            <w:tcBorders>
              <w:top w:val="single" w:sz="8" w:space="0" w:color="000000"/>
              <w:left w:val="nil"/>
              <w:bottom w:val="single" w:sz="4" w:space="0" w:color="auto"/>
              <w:right w:val="single" w:sz="8" w:space="0" w:color="000000"/>
            </w:tcBorders>
            <w:tcMar>
              <w:top w:w="100" w:type="dxa"/>
              <w:left w:w="100" w:type="dxa"/>
              <w:bottom w:w="100" w:type="dxa"/>
              <w:right w:w="100" w:type="dxa"/>
            </w:tcMar>
          </w:tcPr>
          <w:p w:rsidR="00293587" w:rsidRPr="00F23BBD" w:rsidRDefault="00293587" w:rsidP="00726252">
            <w:pPr>
              <w:spacing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Sinh hoạt</w:t>
            </w:r>
          </w:p>
        </w:tc>
        <w:tc>
          <w:tcPr>
            <w:tcW w:w="4590" w:type="dxa"/>
            <w:tcBorders>
              <w:top w:val="single" w:sz="4" w:space="0" w:color="auto"/>
              <w:left w:val="nil"/>
              <w:bottom w:val="single" w:sz="8" w:space="0" w:color="000000"/>
              <w:right w:val="single" w:sz="4" w:space="0" w:color="auto"/>
            </w:tcBorders>
            <w:vAlign w:val="center"/>
          </w:tcPr>
          <w:p w:rsidR="00293587" w:rsidRPr="00F23BBD" w:rsidRDefault="00293587" w:rsidP="0011708C">
            <w:pPr>
              <w:spacing w:before="0" w:beforeAutospacing="0" w:line="274"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-Học hỏi về cuộc đời Cha Thánh Vinh Sơn.</w:t>
            </w:r>
          </w:p>
          <w:p w:rsidR="00293587" w:rsidRPr="00F23BBD" w:rsidRDefault="00293587" w:rsidP="0011708C">
            <w:pPr>
              <w:spacing w:before="0" w:beforeAutospacing="0" w:line="274"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-Phút lắng đ</w:t>
            </w:r>
            <w:r w:rsidR="00480E75">
              <w:rPr>
                <w:rFonts w:ascii="Times New Roman" w:hAnsi="Times New Roman" w:cs="Times New Roman"/>
                <w:color w:val="auto"/>
                <w:sz w:val="28"/>
                <w:szCs w:val="28"/>
              </w:rPr>
              <w:t>ọ</w:t>
            </w:r>
            <w:r w:rsidRPr="00F23BBD">
              <w:rPr>
                <w:rFonts w:ascii="Times New Roman" w:hAnsi="Times New Roman" w:cs="Times New Roman"/>
                <w:color w:val="auto"/>
                <w:sz w:val="28"/>
                <w:szCs w:val="28"/>
              </w:rPr>
              <w:t xml:space="preserve">ng </w:t>
            </w:r>
            <w:r w:rsidR="0011708C" w:rsidRPr="00F23BBD">
              <w:rPr>
                <w:rFonts w:ascii="Times New Roman" w:hAnsi="Times New Roman" w:cs="Times New Roman"/>
                <w:color w:val="auto"/>
                <w:sz w:val="28"/>
                <w:szCs w:val="28"/>
              </w:rPr>
              <w:t>cầu nguyện cùng thánh Vinh Sơn</w:t>
            </w:r>
          </w:p>
          <w:p w:rsidR="00293587" w:rsidRPr="00F23BBD" w:rsidRDefault="00293587" w:rsidP="0011708C">
            <w:pPr>
              <w:spacing w:before="0" w:beforeAutospacing="0" w:line="274"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-Phổ biến công tác gây quỹ giúp người nghèo.</w:t>
            </w:r>
          </w:p>
        </w:tc>
        <w:tc>
          <w:tcPr>
            <w:tcW w:w="2250" w:type="dxa"/>
            <w:tcBorders>
              <w:top w:val="single" w:sz="4" w:space="0" w:color="auto"/>
              <w:left w:val="nil"/>
              <w:bottom w:val="single" w:sz="8" w:space="0" w:color="000000"/>
              <w:right w:val="single" w:sz="4" w:space="0" w:color="auto"/>
            </w:tcBorders>
            <w:vAlign w:val="center"/>
          </w:tcPr>
          <w:p w:rsidR="00293587" w:rsidRPr="00F23BBD" w:rsidRDefault="00293587" w:rsidP="005C05C6">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Tại miền</w:t>
            </w:r>
          </w:p>
        </w:tc>
        <w:tc>
          <w:tcPr>
            <w:tcW w:w="2253" w:type="dxa"/>
            <w:tcBorders>
              <w:top w:val="single" w:sz="4" w:space="0" w:color="auto"/>
              <w:left w:val="nil"/>
              <w:bottom w:val="single" w:sz="8" w:space="0" w:color="000000"/>
              <w:right w:val="single" w:sz="8" w:space="0" w:color="000000"/>
            </w:tcBorders>
            <w:vAlign w:val="center"/>
          </w:tcPr>
          <w:p w:rsidR="00293587" w:rsidRPr="00F23BBD" w:rsidRDefault="00293587" w:rsidP="00E733E3">
            <w:pPr>
              <w:spacing w:line="240" w:lineRule="auto"/>
              <w:jc w:val="center"/>
              <w:rPr>
                <w:rFonts w:ascii="Times New Roman" w:hAnsi="Times New Roman" w:cs="Times New Roman"/>
                <w:color w:val="auto"/>
                <w:sz w:val="28"/>
                <w:szCs w:val="28"/>
              </w:rPr>
            </w:pPr>
          </w:p>
        </w:tc>
      </w:tr>
      <w:tr w:rsidR="00F23BBD" w:rsidRPr="00F23BBD" w:rsidTr="00E733E3">
        <w:trPr>
          <w:trHeight w:val="460"/>
        </w:trPr>
        <w:tc>
          <w:tcPr>
            <w:tcW w:w="1228" w:type="dxa"/>
            <w:vMerge/>
            <w:tcBorders>
              <w:left w:val="single" w:sz="8" w:space="0" w:color="000000"/>
              <w:bottom w:val="single" w:sz="4" w:space="0" w:color="auto"/>
              <w:right w:val="single" w:sz="8" w:space="0" w:color="000000"/>
            </w:tcBorders>
            <w:vAlign w:val="center"/>
          </w:tcPr>
          <w:p w:rsidR="00293587" w:rsidRPr="00F23BBD" w:rsidRDefault="00293587">
            <w:pPr>
              <w:spacing w:before="0" w:beforeAutospacing="0" w:line="240" w:lineRule="auto"/>
              <w:jc w:val="center"/>
              <w:rPr>
                <w:rFonts w:ascii="Times New Roman" w:hAnsi="Times New Roman" w:cs="Times New Roman"/>
                <w:color w:val="auto"/>
                <w:sz w:val="28"/>
                <w:szCs w:val="28"/>
              </w:rPr>
            </w:pPr>
          </w:p>
        </w:tc>
        <w:tc>
          <w:tcPr>
            <w:tcW w:w="994" w:type="dxa"/>
            <w:vMerge/>
            <w:tcBorders>
              <w:left w:val="nil"/>
              <w:bottom w:val="single" w:sz="8" w:space="0" w:color="000000"/>
              <w:right w:val="single" w:sz="4" w:space="0" w:color="auto"/>
            </w:tcBorders>
            <w:tcMar>
              <w:top w:w="100" w:type="dxa"/>
              <w:left w:w="100" w:type="dxa"/>
              <w:bottom w:w="100" w:type="dxa"/>
              <w:right w:w="100" w:type="dxa"/>
            </w:tcMar>
          </w:tcPr>
          <w:p w:rsidR="00293587" w:rsidRPr="00F23BBD" w:rsidRDefault="00293587" w:rsidP="00571D20">
            <w:pPr>
              <w:spacing w:line="240" w:lineRule="auto"/>
              <w:rPr>
                <w:rFonts w:ascii="Times New Roman" w:hAnsi="Times New Roman" w:cs="Times New Roman"/>
                <w:color w:val="auto"/>
                <w:sz w:val="28"/>
                <w:szCs w:val="28"/>
              </w:rPr>
            </w:pPr>
          </w:p>
        </w:tc>
        <w:tc>
          <w:tcPr>
            <w:tcW w:w="297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293587" w:rsidRPr="00F23BBD" w:rsidRDefault="00293587" w:rsidP="00726252">
            <w:pPr>
              <w:spacing w:line="240" w:lineRule="auto"/>
              <w:jc w:val="both"/>
              <w:rPr>
                <w:rFonts w:ascii="Times New Roman" w:hAnsi="Times New Roman" w:cs="Times New Roman"/>
                <w:color w:val="auto"/>
                <w:sz w:val="28"/>
                <w:szCs w:val="28"/>
              </w:rPr>
            </w:pPr>
          </w:p>
        </w:tc>
        <w:tc>
          <w:tcPr>
            <w:tcW w:w="4590" w:type="dxa"/>
            <w:tcBorders>
              <w:top w:val="single" w:sz="4" w:space="0" w:color="auto"/>
              <w:left w:val="single" w:sz="4" w:space="0" w:color="auto"/>
              <w:bottom w:val="single" w:sz="8" w:space="0" w:color="000000"/>
              <w:right w:val="single" w:sz="4" w:space="0" w:color="auto"/>
            </w:tcBorders>
            <w:vAlign w:val="center"/>
          </w:tcPr>
          <w:p w:rsidR="00293587" w:rsidRPr="00F23BBD" w:rsidRDefault="00293587" w:rsidP="0011708C">
            <w:pPr>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-Tham dự Thánh lễ kính Thánh Vinh Sơn Phao</w:t>
            </w:r>
            <w:r w:rsidR="0011708C" w:rsidRPr="00F23BBD">
              <w:rPr>
                <w:rFonts w:ascii="Times New Roman" w:hAnsi="Times New Roman" w:cs="Times New Roman"/>
                <w:color w:val="auto"/>
                <w:sz w:val="28"/>
                <w:szCs w:val="28"/>
              </w:rPr>
              <w:t>-</w:t>
            </w:r>
            <w:r w:rsidRPr="00F23BBD">
              <w:rPr>
                <w:rFonts w:ascii="Times New Roman" w:hAnsi="Times New Roman" w:cs="Times New Roman"/>
                <w:color w:val="auto"/>
                <w:sz w:val="28"/>
                <w:szCs w:val="28"/>
              </w:rPr>
              <w:t>l</w:t>
            </w:r>
            <w:r w:rsidR="0011708C" w:rsidRPr="00F23BBD">
              <w:rPr>
                <w:rFonts w:ascii="Times New Roman" w:hAnsi="Times New Roman" w:cs="Times New Roman"/>
                <w:color w:val="auto"/>
                <w:sz w:val="28"/>
                <w:szCs w:val="28"/>
              </w:rPr>
              <w:t>ô</w:t>
            </w:r>
            <w:r w:rsidRPr="00F23BBD">
              <w:rPr>
                <w:rFonts w:ascii="Times New Roman" w:hAnsi="Times New Roman" w:cs="Times New Roman"/>
                <w:color w:val="auto"/>
                <w:sz w:val="28"/>
                <w:szCs w:val="28"/>
              </w:rPr>
              <w:t>.</w:t>
            </w:r>
          </w:p>
        </w:tc>
        <w:tc>
          <w:tcPr>
            <w:tcW w:w="2250" w:type="dxa"/>
            <w:tcBorders>
              <w:top w:val="single" w:sz="4" w:space="0" w:color="auto"/>
              <w:left w:val="nil"/>
              <w:bottom w:val="single" w:sz="8" w:space="0" w:color="000000"/>
              <w:right w:val="single" w:sz="4" w:space="0" w:color="auto"/>
            </w:tcBorders>
            <w:vAlign w:val="center"/>
          </w:tcPr>
          <w:p w:rsidR="00293587" w:rsidRPr="00F23BBD" w:rsidRDefault="00293587" w:rsidP="005C05C6">
            <w:pPr>
              <w:spacing w:line="240" w:lineRule="auto"/>
              <w:jc w:val="center"/>
              <w:rPr>
                <w:rFonts w:ascii="Times New Roman" w:hAnsi="Times New Roman" w:cs="Times New Roman"/>
                <w:color w:val="auto"/>
                <w:sz w:val="28"/>
                <w:szCs w:val="28"/>
              </w:rPr>
            </w:pPr>
          </w:p>
        </w:tc>
        <w:tc>
          <w:tcPr>
            <w:tcW w:w="2253" w:type="dxa"/>
            <w:tcBorders>
              <w:top w:val="single" w:sz="4" w:space="0" w:color="auto"/>
              <w:left w:val="nil"/>
              <w:bottom w:val="single" w:sz="8" w:space="0" w:color="000000"/>
              <w:right w:val="single" w:sz="8" w:space="0" w:color="000000"/>
            </w:tcBorders>
            <w:vAlign w:val="center"/>
          </w:tcPr>
          <w:p w:rsidR="00293587" w:rsidRPr="00F23BBD" w:rsidRDefault="0011708C" w:rsidP="00E733E3">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Thứ sáu (</w:t>
            </w:r>
            <w:r w:rsidR="00293587" w:rsidRPr="00F23BBD">
              <w:rPr>
                <w:rFonts w:ascii="Times New Roman" w:hAnsi="Times New Roman" w:cs="Times New Roman"/>
                <w:color w:val="auto"/>
                <w:sz w:val="28"/>
                <w:szCs w:val="28"/>
              </w:rPr>
              <w:t>27/9</w:t>
            </w:r>
            <w:r w:rsidRPr="00F23BBD">
              <w:rPr>
                <w:rFonts w:ascii="Times New Roman" w:hAnsi="Times New Roman" w:cs="Times New Roman"/>
                <w:color w:val="auto"/>
                <w:sz w:val="28"/>
                <w:szCs w:val="28"/>
              </w:rPr>
              <w:t>)</w:t>
            </w:r>
          </w:p>
        </w:tc>
      </w:tr>
      <w:tr w:rsidR="00F23BBD" w:rsidRPr="00F23BBD" w:rsidTr="00AD0FFE">
        <w:trPr>
          <w:trHeight w:val="813"/>
        </w:trPr>
        <w:tc>
          <w:tcPr>
            <w:tcW w:w="1228" w:type="dxa"/>
            <w:vMerge w:val="restart"/>
            <w:tcBorders>
              <w:top w:val="single" w:sz="4" w:space="0" w:color="auto"/>
              <w:left w:val="single" w:sz="4" w:space="0" w:color="auto"/>
              <w:right w:val="single" w:sz="4" w:space="0" w:color="auto"/>
            </w:tcBorders>
            <w:tcMar>
              <w:top w:w="100" w:type="dxa"/>
              <w:left w:w="100" w:type="dxa"/>
              <w:bottom w:w="100" w:type="dxa"/>
              <w:right w:w="100" w:type="dxa"/>
            </w:tcMar>
            <w:vAlign w:val="center"/>
          </w:tcPr>
          <w:p w:rsidR="00757838" w:rsidRPr="00F23BBD" w:rsidRDefault="00757838" w:rsidP="00F13469">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Tháng 10</w:t>
            </w:r>
          </w:p>
        </w:tc>
        <w:tc>
          <w:tcPr>
            <w:tcW w:w="994" w:type="dxa"/>
            <w:tcBorders>
              <w:top w:val="single" w:sz="8" w:space="0" w:color="000000"/>
              <w:left w:val="single" w:sz="4" w:space="0" w:color="auto"/>
              <w:right w:val="single" w:sz="8" w:space="0" w:color="000000"/>
            </w:tcBorders>
            <w:tcMar>
              <w:top w:w="100" w:type="dxa"/>
              <w:left w:w="100" w:type="dxa"/>
              <w:bottom w:w="100" w:type="dxa"/>
              <w:right w:w="100" w:type="dxa"/>
            </w:tcMar>
          </w:tcPr>
          <w:p w:rsidR="00757838" w:rsidRPr="00F23BBD" w:rsidRDefault="00757838" w:rsidP="000F702F">
            <w:pPr>
              <w:spacing w:line="240" w:lineRule="auto"/>
              <w:rPr>
                <w:rFonts w:ascii="Times New Roman" w:hAnsi="Times New Roman" w:cs="Times New Roman"/>
                <w:color w:val="auto"/>
                <w:sz w:val="28"/>
                <w:szCs w:val="28"/>
              </w:rPr>
            </w:pPr>
          </w:p>
        </w:tc>
        <w:tc>
          <w:tcPr>
            <w:tcW w:w="2970" w:type="dxa"/>
            <w:tcBorders>
              <w:top w:val="single" w:sz="4" w:space="0" w:color="auto"/>
              <w:left w:val="nil"/>
              <w:right w:val="single" w:sz="8" w:space="0" w:color="000000"/>
            </w:tcBorders>
            <w:tcMar>
              <w:top w:w="100" w:type="dxa"/>
              <w:left w:w="100" w:type="dxa"/>
              <w:bottom w:w="100" w:type="dxa"/>
              <w:right w:w="100" w:type="dxa"/>
            </w:tcMar>
            <w:vAlign w:val="center"/>
          </w:tcPr>
          <w:p w:rsidR="00757838" w:rsidRPr="00F23BBD" w:rsidRDefault="00757838" w:rsidP="00AD0FFE">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Họp BĐH 8 miền</w:t>
            </w:r>
          </w:p>
        </w:tc>
        <w:tc>
          <w:tcPr>
            <w:tcW w:w="4590" w:type="dxa"/>
            <w:tcBorders>
              <w:top w:val="single" w:sz="8" w:space="0" w:color="000000"/>
              <w:left w:val="nil"/>
              <w:right w:val="single" w:sz="4" w:space="0" w:color="auto"/>
            </w:tcBorders>
            <w:tcMar>
              <w:top w:w="100" w:type="dxa"/>
              <w:left w:w="100" w:type="dxa"/>
              <w:bottom w:w="100" w:type="dxa"/>
              <w:right w:w="100" w:type="dxa"/>
            </w:tcMar>
            <w:vAlign w:val="center"/>
          </w:tcPr>
          <w:p w:rsidR="00757838" w:rsidRPr="00F23BBD" w:rsidRDefault="00757838" w:rsidP="00AD0FFE">
            <w:pPr>
              <w:spacing w:line="240" w:lineRule="auto"/>
              <w:jc w:val="center"/>
              <w:rPr>
                <w:rFonts w:ascii="Times New Roman" w:hAnsi="Times New Roman" w:cs="Times New Roman"/>
                <w:color w:val="auto"/>
                <w:sz w:val="28"/>
                <w:szCs w:val="28"/>
              </w:rPr>
            </w:pPr>
          </w:p>
        </w:tc>
        <w:tc>
          <w:tcPr>
            <w:tcW w:w="2250" w:type="dxa"/>
            <w:tcBorders>
              <w:top w:val="single" w:sz="8" w:space="0" w:color="000000"/>
              <w:left w:val="nil"/>
              <w:right w:val="single" w:sz="4" w:space="0" w:color="auto"/>
            </w:tcBorders>
            <w:vAlign w:val="center"/>
          </w:tcPr>
          <w:p w:rsidR="00757838" w:rsidRPr="00F23BBD" w:rsidRDefault="00757838" w:rsidP="00AD0FFE">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Trung Tâm Mục Vụ Cần Thơ</w:t>
            </w:r>
          </w:p>
        </w:tc>
        <w:tc>
          <w:tcPr>
            <w:tcW w:w="2253" w:type="dxa"/>
            <w:tcBorders>
              <w:top w:val="single" w:sz="8" w:space="0" w:color="000000"/>
              <w:left w:val="nil"/>
              <w:right w:val="single" w:sz="8" w:space="0" w:color="000000"/>
            </w:tcBorders>
            <w:vAlign w:val="center"/>
          </w:tcPr>
          <w:p w:rsidR="00757838" w:rsidRPr="00F23BBD" w:rsidRDefault="008E689B" w:rsidP="00AD0FFE">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5-6/10/2019</w:t>
            </w:r>
          </w:p>
        </w:tc>
      </w:tr>
      <w:tr w:rsidR="00F23BBD" w:rsidRPr="00F23BBD" w:rsidTr="00E733E3">
        <w:trPr>
          <w:trHeight w:val="460"/>
        </w:trPr>
        <w:tc>
          <w:tcPr>
            <w:tcW w:w="1228" w:type="dxa"/>
            <w:vMerge/>
            <w:tcBorders>
              <w:left w:val="single" w:sz="4" w:space="0" w:color="auto"/>
              <w:right w:val="single" w:sz="4" w:space="0" w:color="auto"/>
            </w:tcBorders>
            <w:vAlign w:val="center"/>
          </w:tcPr>
          <w:p w:rsidR="001E08C8" w:rsidRPr="00F23BBD" w:rsidRDefault="001E08C8">
            <w:pPr>
              <w:spacing w:before="0" w:beforeAutospacing="0" w:line="240" w:lineRule="auto"/>
              <w:jc w:val="center"/>
              <w:rPr>
                <w:rFonts w:ascii="Times New Roman" w:hAnsi="Times New Roman" w:cs="Times New Roman"/>
                <w:color w:val="auto"/>
                <w:sz w:val="28"/>
                <w:szCs w:val="28"/>
              </w:rPr>
            </w:pPr>
          </w:p>
        </w:tc>
        <w:tc>
          <w:tcPr>
            <w:tcW w:w="994"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tcPr>
          <w:p w:rsidR="001E08C8" w:rsidRPr="00F23BBD" w:rsidRDefault="001E08C8">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2</w:t>
            </w:r>
          </w:p>
          <w:p w:rsidR="001E08C8" w:rsidRPr="00F23BBD" w:rsidRDefault="00D07F6A">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10/10</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08C8" w:rsidRPr="00F23BBD" w:rsidRDefault="001E08C8" w:rsidP="00726252">
            <w:pPr>
              <w:spacing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Sinh hoạt</w:t>
            </w:r>
          </w:p>
        </w:tc>
        <w:tc>
          <w:tcPr>
            <w:tcW w:w="4590" w:type="dxa"/>
            <w:tcBorders>
              <w:top w:val="single" w:sz="4" w:space="0" w:color="auto"/>
              <w:left w:val="nil"/>
              <w:bottom w:val="single" w:sz="4" w:space="0" w:color="auto"/>
              <w:right w:val="single" w:sz="4" w:space="0" w:color="auto"/>
            </w:tcBorders>
            <w:vAlign w:val="center"/>
          </w:tcPr>
          <w:p w:rsidR="006B2B26" w:rsidRDefault="001E08C8" w:rsidP="00726252">
            <w:pPr>
              <w:spacing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-Thông qua nội quy</w:t>
            </w:r>
            <w:r w:rsidR="009D5807">
              <w:rPr>
                <w:rFonts w:ascii="Times New Roman" w:hAnsi="Times New Roman" w:cs="Times New Roman"/>
                <w:color w:val="auto"/>
                <w:sz w:val="28"/>
                <w:szCs w:val="28"/>
              </w:rPr>
              <w:t>.</w:t>
            </w:r>
          </w:p>
          <w:p w:rsidR="00C52383" w:rsidRPr="00F23BBD" w:rsidRDefault="00C52383" w:rsidP="00726252">
            <w:pPr>
              <w:spacing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-Các đội báo cáo hình thức gây quỹ.</w:t>
            </w:r>
          </w:p>
          <w:p w:rsidR="001E08C8" w:rsidRDefault="001E08C8" w:rsidP="00726252">
            <w:pPr>
              <w:spacing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w:t>
            </w:r>
            <w:r w:rsidR="006B2B26">
              <w:rPr>
                <w:rFonts w:ascii="Times New Roman" w:hAnsi="Times New Roman" w:cs="Times New Roman"/>
                <w:color w:val="auto"/>
                <w:sz w:val="28"/>
                <w:szCs w:val="28"/>
              </w:rPr>
              <w:t>Thông báo c</w:t>
            </w:r>
            <w:r w:rsidRPr="00F23BBD">
              <w:rPr>
                <w:rFonts w:ascii="Times New Roman" w:hAnsi="Times New Roman" w:cs="Times New Roman"/>
                <w:color w:val="auto"/>
                <w:sz w:val="28"/>
                <w:szCs w:val="28"/>
              </w:rPr>
              <w:t xml:space="preserve">huẩn bị tiết mục cho chương trình </w:t>
            </w:r>
            <w:r w:rsidR="00664BBA" w:rsidRPr="00F23BBD">
              <w:rPr>
                <w:rFonts w:ascii="Times New Roman" w:hAnsi="Times New Roman" w:cs="Times New Roman"/>
                <w:color w:val="auto"/>
                <w:sz w:val="28"/>
                <w:szCs w:val="28"/>
              </w:rPr>
              <w:t>kết nạp</w:t>
            </w:r>
            <w:r w:rsidR="00FE7C45" w:rsidRPr="00F23BBD">
              <w:rPr>
                <w:rFonts w:ascii="Times New Roman" w:hAnsi="Times New Roman" w:cs="Times New Roman"/>
                <w:color w:val="auto"/>
                <w:sz w:val="28"/>
                <w:szCs w:val="28"/>
              </w:rPr>
              <w:t>.</w:t>
            </w:r>
          </w:p>
          <w:p w:rsidR="00E77C33" w:rsidRDefault="006B2B26" w:rsidP="00726252">
            <w:pPr>
              <w:spacing w:line="24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-Bóc thăm “chuỗi sống” dâng Đức Mẹ</w:t>
            </w:r>
          </w:p>
          <w:p w:rsidR="006B2B26" w:rsidRDefault="006B2B26" w:rsidP="00726252">
            <w:pPr>
              <w:spacing w:line="24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-Phát quà cho các bạn Mùa hè xanh</w:t>
            </w:r>
          </w:p>
          <w:p w:rsidR="009D5807" w:rsidRPr="00F23BBD" w:rsidRDefault="009D5807" w:rsidP="00726252">
            <w:pPr>
              <w:spacing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w:t>
            </w:r>
            <w:r>
              <w:rPr>
                <w:rFonts w:ascii="Times New Roman" w:hAnsi="Times New Roman" w:cs="Times New Roman"/>
                <w:color w:val="auto"/>
                <w:sz w:val="28"/>
                <w:szCs w:val="28"/>
              </w:rPr>
              <w:t>K</w:t>
            </w:r>
            <w:r w:rsidRPr="00F23BBD">
              <w:rPr>
                <w:rFonts w:ascii="Times New Roman" w:hAnsi="Times New Roman" w:cs="Times New Roman"/>
                <w:color w:val="auto"/>
                <w:sz w:val="28"/>
                <w:szCs w:val="28"/>
              </w:rPr>
              <w:t xml:space="preserve">hai </w:t>
            </w:r>
            <w:r>
              <w:rPr>
                <w:rFonts w:ascii="Times New Roman" w:hAnsi="Times New Roman" w:cs="Times New Roman"/>
                <w:color w:val="auto"/>
                <w:sz w:val="28"/>
                <w:szCs w:val="28"/>
              </w:rPr>
              <w:t>t</w:t>
            </w:r>
            <w:r w:rsidRPr="00F23BBD">
              <w:rPr>
                <w:rFonts w:ascii="Times New Roman" w:hAnsi="Times New Roman" w:cs="Times New Roman"/>
                <w:color w:val="auto"/>
                <w:sz w:val="28"/>
                <w:szCs w:val="28"/>
              </w:rPr>
              <w:t>riển kế hoạch chia sẻ về việc bảo vệ môi trường.</w:t>
            </w:r>
          </w:p>
        </w:tc>
        <w:tc>
          <w:tcPr>
            <w:tcW w:w="2250" w:type="dxa"/>
            <w:tcBorders>
              <w:top w:val="single" w:sz="4" w:space="0" w:color="auto"/>
              <w:left w:val="nil"/>
              <w:bottom w:val="single" w:sz="4" w:space="0" w:color="auto"/>
              <w:right w:val="single" w:sz="4" w:space="0" w:color="auto"/>
            </w:tcBorders>
            <w:vAlign w:val="center"/>
          </w:tcPr>
          <w:p w:rsidR="001E08C8" w:rsidRPr="00F23BBD" w:rsidRDefault="001E08C8" w:rsidP="005C05C6">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Tại miền</w:t>
            </w:r>
          </w:p>
        </w:tc>
        <w:tc>
          <w:tcPr>
            <w:tcW w:w="2253" w:type="dxa"/>
            <w:tcBorders>
              <w:top w:val="single" w:sz="4" w:space="0" w:color="auto"/>
              <w:left w:val="nil"/>
              <w:bottom w:val="single" w:sz="4" w:space="0" w:color="auto"/>
              <w:right w:val="single" w:sz="8" w:space="0" w:color="000000"/>
            </w:tcBorders>
            <w:vAlign w:val="center"/>
          </w:tcPr>
          <w:p w:rsidR="001E08C8" w:rsidRPr="00F23BBD" w:rsidRDefault="001E08C8" w:rsidP="00E733E3">
            <w:pPr>
              <w:spacing w:line="240" w:lineRule="auto"/>
              <w:jc w:val="center"/>
              <w:rPr>
                <w:rFonts w:ascii="Times New Roman" w:hAnsi="Times New Roman" w:cs="Times New Roman"/>
                <w:color w:val="auto"/>
                <w:sz w:val="28"/>
                <w:szCs w:val="28"/>
              </w:rPr>
            </w:pPr>
          </w:p>
        </w:tc>
      </w:tr>
      <w:tr w:rsidR="00F23BBD" w:rsidRPr="00F23BBD" w:rsidTr="00AD0FFE">
        <w:trPr>
          <w:trHeight w:val="1291"/>
        </w:trPr>
        <w:tc>
          <w:tcPr>
            <w:tcW w:w="1228" w:type="dxa"/>
            <w:vMerge/>
            <w:tcBorders>
              <w:left w:val="single" w:sz="4" w:space="0" w:color="auto"/>
              <w:right w:val="single" w:sz="4" w:space="0" w:color="auto"/>
            </w:tcBorders>
            <w:vAlign w:val="center"/>
          </w:tcPr>
          <w:p w:rsidR="00D86534" w:rsidRPr="00F23BBD" w:rsidRDefault="00D86534">
            <w:pPr>
              <w:spacing w:before="0" w:beforeAutospacing="0" w:line="240" w:lineRule="auto"/>
              <w:jc w:val="center"/>
              <w:rPr>
                <w:rFonts w:ascii="Times New Roman" w:hAnsi="Times New Roman" w:cs="Times New Roman"/>
                <w:color w:val="auto"/>
                <w:sz w:val="28"/>
                <w:szCs w:val="28"/>
              </w:rPr>
            </w:pPr>
          </w:p>
        </w:tc>
        <w:tc>
          <w:tcPr>
            <w:tcW w:w="994"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tcPr>
          <w:p w:rsidR="00D86534" w:rsidRPr="00F23BBD" w:rsidRDefault="00D86534" w:rsidP="00D86534">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3</w:t>
            </w:r>
          </w:p>
          <w:p w:rsidR="00D86534" w:rsidRPr="00F23BBD" w:rsidRDefault="00D07F6A">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17/10</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D86534" w:rsidRPr="00F23BBD" w:rsidRDefault="00D86534" w:rsidP="006B2B26">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Sinh hoạt</w:t>
            </w:r>
          </w:p>
        </w:tc>
        <w:tc>
          <w:tcPr>
            <w:tcW w:w="4590" w:type="dxa"/>
            <w:tcBorders>
              <w:top w:val="single" w:sz="4" w:space="0" w:color="auto"/>
              <w:left w:val="nil"/>
              <w:bottom w:val="single" w:sz="4" w:space="0" w:color="auto"/>
              <w:right w:val="single" w:sz="4" w:space="0" w:color="auto"/>
            </w:tcBorders>
            <w:vAlign w:val="center"/>
          </w:tcPr>
          <w:p w:rsidR="009D5807" w:rsidRDefault="009D5807" w:rsidP="00CB603C">
            <w:pPr>
              <w:spacing w:beforeAutospacing="0" w:line="24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-Thống nhất tiết mục cho chương trình kết nạp.</w:t>
            </w:r>
          </w:p>
          <w:p w:rsidR="00D86534" w:rsidRDefault="00607FD8" w:rsidP="00CB603C">
            <w:pPr>
              <w:spacing w:beforeAutospacing="0"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w:t>
            </w:r>
            <w:r w:rsidR="006B2B26">
              <w:rPr>
                <w:rFonts w:ascii="Times New Roman" w:hAnsi="Times New Roman" w:cs="Times New Roman"/>
                <w:color w:val="auto"/>
                <w:sz w:val="28"/>
                <w:szCs w:val="28"/>
              </w:rPr>
              <w:t>K</w:t>
            </w:r>
            <w:r w:rsidR="006B2B26" w:rsidRPr="00F23BBD">
              <w:rPr>
                <w:rFonts w:ascii="Times New Roman" w:hAnsi="Times New Roman" w:cs="Times New Roman"/>
                <w:color w:val="auto"/>
                <w:sz w:val="28"/>
                <w:szCs w:val="28"/>
              </w:rPr>
              <w:t xml:space="preserve">hai </w:t>
            </w:r>
            <w:r w:rsidR="006B2B26">
              <w:rPr>
                <w:rFonts w:ascii="Times New Roman" w:hAnsi="Times New Roman" w:cs="Times New Roman"/>
                <w:color w:val="auto"/>
                <w:sz w:val="28"/>
                <w:szCs w:val="28"/>
              </w:rPr>
              <w:t>t</w:t>
            </w:r>
            <w:r w:rsidRPr="00F23BBD">
              <w:rPr>
                <w:rFonts w:ascii="Times New Roman" w:hAnsi="Times New Roman" w:cs="Times New Roman"/>
                <w:color w:val="auto"/>
                <w:sz w:val="28"/>
                <w:szCs w:val="28"/>
              </w:rPr>
              <w:t xml:space="preserve">riển </w:t>
            </w:r>
            <w:r w:rsidR="009D5807">
              <w:rPr>
                <w:rFonts w:ascii="Times New Roman" w:hAnsi="Times New Roman" w:cs="Times New Roman"/>
                <w:color w:val="auto"/>
                <w:sz w:val="28"/>
                <w:szCs w:val="28"/>
              </w:rPr>
              <w:t>chương trình</w:t>
            </w:r>
            <w:r w:rsidRPr="00F23BBD">
              <w:rPr>
                <w:rFonts w:ascii="Times New Roman" w:hAnsi="Times New Roman" w:cs="Times New Roman"/>
                <w:color w:val="auto"/>
                <w:sz w:val="28"/>
                <w:szCs w:val="28"/>
              </w:rPr>
              <w:t xml:space="preserve"> </w:t>
            </w:r>
            <w:r w:rsidR="009D5807">
              <w:rPr>
                <w:rFonts w:ascii="Times New Roman" w:hAnsi="Times New Roman" w:cs="Times New Roman"/>
                <w:color w:val="auto"/>
                <w:sz w:val="28"/>
                <w:szCs w:val="28"/>
              </w:rPr>
              <w:t>thi đua giữa các đội</w:t>
            </w:r>
            <w:r w:rsidRPr="00F23BBD">
              <w:rPr>
                <w:rFonts w:ascii="Times New Roman" w:hAnsi="Times New Roman" w:cs="Times New Roman"/>
                <w:color w:val="auto"/>
                <w:sz w:val="28"/>
                <w:szCs w:val="28"/>
              </w:rPr>
              <w:t>.</w:t>
            </w:r>
          </w:p>
          <w:p w:rsidR="00B119D9" w:rsidRPr="00F23BBD" w:rsidRDefault="00B119D9" w:rsidP="00CB603C">
            <w:pPr>
              <w:spacing w:beforeAutospacing="0" w:line="24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-Tập </w:t>
            </w:r>
            <w:r w:rsidR="0037305E">
              <w:rPr>
                <w:rFonts w:ascii="Times New Roman" w:hAnsi="Times New Roman" w:cs="Times New Roman"/>
                <w:color w:val="auto"/>
                <w:sz w:val="28"/>
                <w:szCs w:val="28"/>
              </w:rPr>
              <w:t>cử điệu</w:t>
            </w:r>
            <w:r w:rsidR="00E87198">
              <w:rPr>
                <w:rFonts w:ascii="Times New Roman" w:hAnsi="Times New Roman" w:cs="Times New Roman"/>
                <w:color w:val="auto"/>
                <w:sz w:val="28"/>
                <w:szCs w:val="28"/>
              </w:rPr>
              <w:t xml:space="preserve"> bài </w:t>
            </w:r>
            <w:r w:rsidR="00CB603C">
              <w:rPr>
                <w:rFonts w:ascii="Times New Roman" w:hAnsi="Times New Roman" w:cs="Times New Roman"/>
                <w:color w:val="auto"/>
                <w:sz w:val="28"/>
                <w:szCs w:val="28"/>
              </w:rPr>
              <w:t>chủ đề năm học.</w:t>
            </w:r>
          </w:p>
        </w:tc>
        <w:tc>
          <w:tcPr>
            <w:tcW w:w="2250" w:type="dxa"/>
            <w:tcBorders>
              <w:top w:val="single" w:sz="4" w:space="0" w:color="auto"/>
              <w:left w:val="nil"/>
              <w:bottom w:val="single" w:sz="4" w:space="0" w:color="auto"/>
              <w:right w:val="single" w:sz="4" w:space="0" w:color="auto"/>
            </w:tcBorders>
            <w:vAlign w:val="center"/>
          </w:tcPr>
          <w:p w:rsidR="00D86534" w:rsidRPr="00F23BBD" w:rsidRDefault="00D86534" w:rsidP="005C05C6">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Tại miền</w:t>
            </w:r>
          </w:p>
        </w:tc>
        <w:tc>
          <w:tcPr>
            <w:tcW w:w="2253" w:type="dxa"/>
            <w:tcBorders>
              <w:top w:val="single" w:sz="4" w:space="0" w:color="auto"/>
              <w:left w:val="nil"/>
              <w:bottom w:val="single" w:sz="4" w:space="0" w:color="auto"/>
              <w:right w:val="single" w:sz="8" w:space="0" w:color="000000"/>
            </w:tcBorders>
            <w:vAlign w:val="center"/>
          </w:tcPr>
          <w:p w:rsidR="00D86534" w:rsidRPr="00F23BBD" w:rsidRDefault="00D86534" w:rsidP="00E733E3">
            <w:pPr>
              <w:spacing w:line="240" w:lineRule="auto"/>
              <w:jc w:val="center"/>
              <w:rPr>
                <w:rFonts w:ascii="Times New Roman" w:hAnsi="Times New Roman" w:cs="Times New Roman"/>
                <w:color w:val="auto"/>
                <w:sz w:val="28"/>
                <w:szCs w:val="28"/>
              </w:rPr>
            </w:pPr>
          </w:p>
        </w:tc>
      </w:tr>
      <w:tr w:rsidR="00F23BBD" w:rsidRPr="00F23BBD" w:rsidTr="00E733E3">
        <w:trPr>
          <w:trHeight w:val="460"/>
        </w:trPr>
        <w:tc>
          <w:tcPr>
            <w:tcW w:w="1228" w:type="dxa"/>
            <w:vMerge/>
            <w:tcBorders>
              <w:left w:val="single" w:sz="4" w:space="0" w:color="auto"/>
              <w:right w:val="single" w:sz="4" w:space="0" w:color="auto"/>
            </w:tcBorders>
            <w:vAlign w:val="center"/>
          </w:tcPr>
          <w:p w:rsidR="008E689B" w:rsidRPr="00F23BBD" w:rsidRDefault="008E689B">
            <w:pPr>
              <w:spacing w:before="0" w:beforeAutospacing="0" w:line="240" w:lineRule="auto"/>
              <w:jc w:val="center"/>
              <w:rPr>
                <w:rFonts w:ascii="Times New Roman" w:hAnsi="Times New Roman" w:cs="Times New Roman"/>
                <w:color w:val="auto"/>
                <w:sz w:val="28"/>
                <w:szCs w:val="28"/>
              </w:rPr>
            </w:pPr>
          </w:p>
        </w:tc>
        <w:tc>
          <w:tcPr>
            <w:tcW w:w="994"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tcPr>
          <w:p w:rsidR="008E689B" w:rsidRPr="00F23BBD" w:rsidRDefault="008E689B" w:rsidP="008E689B">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4</w:t>
            </w:r>
          </w:p>
          <w:p w:rsidR="008E689B" w:rsidRPr="00F23BBD" w:rsidRDefault="008E689B" w:rsidP="008E689B">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24/10</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FF6599" w:rsidRPr="00F23BBD" w:rsidRDefault="00E733E3" w:rsidP="00726252">
            <w:pPr>
              <w:spacing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w:t>
            </w:r>
            <w:r w:rsidR="00FF6599" w:rsidRPr="00F23BBD">
              <w:rPr>
                <w:rFonts w:ascii="Times New Roman" w:hAnsi="Times New Roman" w:cs="Times New Roman"/>
                <w:color w:val="auto"/>
                <w:sz w:val="28"/>
                <w:szCs w:val="28"/>
              </w:rPr>
              <w:t>Trao đổi chủ đề: Môi Trường</w:t>
            </w:r>
          </w:p>
        </w:tc>
        <w:tc>
          <w:tcPr>
            <w:tcW w:w="4590" w:type="dxa"/>
            <w:tcBorders>
              <w:top w:val="single" w:sz="4" w:space="0" w:color="auto"/>
              <w:left w:val="nil"/>
              <w:bottom w:val="single" w:sz="4" w:space="0" w:color="auto"/>
              <w:right w:val="single" w:sz="4" w:space="0" w:color="auto"/>
            </w:tcBorders>
            <w:vAlign w:val="center"/>
          </w:tcPr>
          <w:p w:rsidR="008E689B" w:rsidRPr="00F23BBD" w:rsidRDefault="008E689B" w:rsidP="00AD0FFE">
            <w:pPr>
              <w:spacing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-Chia sẻ về việc bảo vệ môi trường và đưa ra giải pháp bảo vệ môi trường</w:t>
            </w:r>
            <w:r w:rsidR="000E4A05" w:rsidRPr="00F23BBD">
              <w:rPr>
                <w:rFonts w:ascii="Times New Roman" w:hAnsi="Times New Roman" w:cs="Times New Roman"/>
                <w:color w:val="auto"/>
                <w:sz w:val="28"/>
                <w:szCs w:val="28"/>
              </w:rPr>
              <w:t xml:space="preserve"> (BĐH phụ trách</w:t>
            </w:r>
            <w:r w:rsidR="00AD0FFE">
              <w:rPr>
                <w:rFonts w:ascii="Times New Roman" w:hAnsi="Times New Roman" w:cs="Times New Roman"/>
                <w:color w:val="auto"/>
                <w:sz w:val="28"/>
                <w:szCs w:val="28"/>
              </w:rPr>
              <w:t xml:space="preserve"> – chủ đề: Môi trường nước</w:t>
            </w:r>
            <w:r w:rsidR="000E4A05" w:rsidRPr="00F23BBD">
              <w:rPr>
                <w:rFonts w:ascii="Times New Roman" w:hAnsi="Times New Roman" w:cs="Times New Roman"/>
                <w:color w:val="auto"/>
                <w:sz w:val="28"/>
                <w:szCs w:val="28"/>
              </w:rPr>
              <w:t>)</w:t>
            </w:r>
            <w:r w:rsidRPr="00F23BBD">
              <w:rPr>
                <w:rFonts w:ascii="Times New Roman" w:hAnsi="Times New Roman" w:cs="Times New Roman"/>
                <w:color w:val="auto"/>
                <w:sz w:val="28"/>
                <w:szCs w:val="28"/>
              </w:rPr>
              <w:t>.</w:t>
            </w:r>
          </w:p>
        </w:tc>
        <w:tc>
          <w:tcPr>
            <w:tcW w:w="2250" w:type="dxa"/>
            <w:tcBorders>
              <w:top w:val="single" w:sz="4" w:space="0" w:color="auto"/>
              <w:left w:val="nil"/>
              <w:bottom w:val="single" w:sz="4" w:space="0" w:color="auto"/>
              <w:right w:val="single" w:sz="4" w:space="0" w:color="auto"/>
            </w:tcBorders>
            <w:vAlign w:val="center"/>
          </w:tcPr>
          <w:p w:rsidR="008E689B" w:rsidRPr="00F23BBD" w:rsidRDefault="008454B5" w:rsidP="005C05C6">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Tại miền</w:t>
            </w:r>
          </w:p>
        </w:tc>
        <w:tc>
          <w:tcPr>
            <w:tcW w:w="2253" w:type="dxa"/>
            <w:tcBorders>
              <w:top w:val="single" w:sz="4" w:space="0" w:color="auto"/>
              <w:left w:val="nil"/>
              <w:bottom w:val="single" w:sz="4" w:space="0" w:color="auto"/>
              <w:right w:val="single" w:sz="8" w:space="0" w:color="000000"/>
            </w:tcBorders>
            <w:vAlign w:val="center"/>
          </w:tcPr>
          <w:p w:rsidR="008E689B" w:rsidRPr="00F23BBD" w:rsidRDefault="008E689B" w:rsidP="00E733E3">
            <w:pPr>
              <w:spacing w:line="240" w:lineRule="auto"/>
              <w:jc w:val="center"/>
              <w:rPr>
                <w:rFonts w:ascii="Times New Roman" w:hAnsi="Times New Roman" w:cs="Times New Roman"/>
                <w:color w:val="auto"/>
                <w:sz w:val="28"/>
                <w:szCs w:val="28"/>
              </w:rPr>
            </w:pPr>
          </w:p>
        </w:tc>
      </w:tr>
      <w:tr w:rsidR="00F23BBD" w:rsidRPr="00F23BBD" w:rsidTr="00E733E3">
        <w:trPr>
          <w:trHeight w:val="460"/>
        </w:trPr>
        <w:tc>
          <w:tcPr>
            <w:tcW w:w="1228" w:type="dxa"/>
            <w:vMerge/>
            <w:tcBorders>
              <w:left w:val="single" w:sz="4" w:space="0" w:color="auto"/>
              <w:bottom w:val="single" w:sz="4" w:space="0" w:color="auto"/>
              <w:right w:val="single" w:sz="4" w:space="0" w:color="auto"/>
            </w:tcBorders>
            <w:vAlign w:val="center"/>
          </w:tcPr>
          <w:p w:rsidR="00D86534" w:rsidRPr="00F23BBD" w:rsidRDefault="00D86534">
            <w:pPr>
              <w:spacing w:before="0" w:beforeAutospacing="0" w:line="240" w:lineRule="auto"/>
              <w:jc w:val="center"/>
              <w:rPr>
                <w:rFonts w:ascii="Times New Roman" w:hAnsi="Times New Roman" w:cs="Times New Roman"/>
                <w:color w:val="auto"/>
                <w:sz w:val="28"/>
                <w:szCs w:val="28"/>
              </w:rPr>
            </w:pPr>
          </w:p>
        </w:tc>
        <w:tc>
          <w:tcPr>
            <w:tcW w:w="994"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tcPr>
          <w:p w:rsidR="00D07F6A" w:rsidRPr="00F23BBD" w:rsidRDefault="008E689B" w:rsidP="00D86534">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5</w:t>
            </w:r>
          </w:p>
          <w:p w:rsidR="008E689B" w:rsidRPr="00F23BBD" w:rsidRDefault="008E689B" w:rsidP="00D86534">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31/10</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86534" w:rsidRPr="00F23BBD" w:rsidRDefault="00D86534" w:rsidP="00726252">
            <w:pPr>
              <w:spacing w:line="240" w:lineRule="auto"/>
              <w:jc w:val="both"/>
              <w:rPr>
                <w:rFonts w:ascii="Times New Roman" w:hAnsi="Times New Roman" w:cs="Times New Roman"/>
                <w:color w:val="auto"/>
                <w:sz w:val="28"/>
                <w:szCs w:val="28"/>
              </w:rPr>
            </w:pPr>
          </w:p>
        </w:tc>
        <w:tc>
          <w:tcPr>
            <w:tcW w:w="4590" w:type="dxa"/>
            <w:tcBorders>
              <w:top w:val="single" w:sz="4" w:space="0" w:color="auto"/>
              <w:left w:val="nil"/>
              <w:bottom w:val="single" w:sz="4" w:space="0" w:color="auto"/>
              <w:right w:val="single" w:sz="4" w:space="0" w:color="auto"/>
            </w:tcBorders>
            <w:vAlign w:val="center"/>
          </w:tcPr>
          <w:p w:rsidR="00FE7C45" w:rsidRPr="00F23BBD" w:rsidRDefault="009D5807" w:rsidP="009D5807">
            <w:pPr>
              <w:spacing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-Sinh hoạt giữa sinh viên công giáo và không công giáo</w:t>
            </w:r>
            <w:r w:rsidR="008876AA" w:rsidRPr="00F23BBD">
              <w:rPr>
                <w:rFonts w:ascii="Times New Roman" w:hAnsi="Times New Roman" w:cs="Times New Roman"/>
                <w:color w:val="auto"/>
                <w:sz w:val="28"/>
                <w:szCs w:val="28"/>
              </w:rPr>
              <w:t>.</w:t>
            </w:r>
          </w:p>
        </w:tc>
        <w:tc>
          <w:tcPr>
            <w:tcW w:w="2250" w:type="dxa"/>
            <w:tcBorders>
              <w:top w:val="single" w:sz="4" w:space="0" w:color="auto"/>
              <w:left w:val="nil"/>
              <w:bottom w:val="single" w:sz="4" w:space="0" w:color="auto"/>
              <w:right w:val="single" w:sz="4" w:space="0" w:color="auto"/>
            </w:tcBorders>
            <w:vAlign w:val="center"/>
          </w:tcPr>
          <w:p w:rsidR="00D86534" w:rsidRPr="00F23BBD" w:rsidRDefault="00CB29DB" w:rsidP="005C05C6">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Tại miền</w:t>
            </w:r>
          </w:p>
        </w:tc>
        <w:tc>
          <w:tcPr>
            <w:tcW w:w="2253" w:type="dxa"/>
            <w:tcBorders>
              <w:top w:val="single" w:sz="4" w:space="0" w:color="auto"/>
              <w:left w:val="nil"/>
              <w:bottom w:val="single" w:sz="4" w:space="0" w:color="auto"/>
              <w:right w:val="single" w:sz="8" w:space="0" w:color="000000"/>
            </w:tcBorders>
            <w:vAlign w:val="center"/>
          </w:tcPr>
          <w:p w:rsidR="00D86534" w:rsidRPr="00F23BBD" w:rsidRDefault="008876AA" w:rsidP="00CD2729">
            <w:pPr>
              <w:spacing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-Nhắc nhở các bạn về tháng cầu nguyện cho các linh hồn và tham dự thánh lễ.</w:t>
            </w:r>
          </w:p>
        </w:tc>
      </w:tr>
      <w:tr w:rsidR="00F23BBD" w:rsidRPr="00F23BBD" w:rsidTr="00E733E3">
        <w:trPr>
          <w:trHeight w:val="460"/>
        </w:trPr>
        <w:tc>
          <w:tcPr>
            <w:tcW w:w="1228" w:type="dxa"/>
            <w:vMerge w:val="restart"/>
            <w:tcBorders>
              <w:top w:val="single" w:sz="4" w:space="0" w:color="auto"/>
              <w:left w:val="single" w:sz="4" w:space="0" w:color="auto"/>
              <w:right w:val="single" w:sz="4" w:space="0" w:color="auto"/>
            </w:tcBorders>
            <w:vAlign w:val="center"/>
          </w:tcPr>
          <w:p w:rsidR="00D86534" w:rsidRPr="00F23BBD" w:rsidRDefault="00D86534">
            <w:pPr>
              <w:spacing w:before="0" w:beforeAutospacing="0"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Tháng 11</w:t>
            </w:r>
          </w:p>
        </w:tc>
        <w:tc>
          <w:tcPr>
            <w:tcW w:w="994" w:type="dxa"/>
            <w:tcBorders>
              <w:top w:val="single" w:sz="8" w:space="0" w:color="000000"/>
              <w:left w:val="single" w:sz="4" w:space="0" w:color="auto"/>
              <w:bottom w:val="single" w:sz="4" w:space="0" w:color="auto"/>
              <w:right w:val="single" w:sz="8" w:space="0" w:color="000000"/>
            </w:tcBorders>
            <w:tcMar>
              <w:top w:w="100" w:type="dxa"/>
              <w:left w:w="100" w:type="dxa"/>
              <w:bottom w:w="100" w:type="dxa"/>
              <w:right w:w="100" w:type="dxa"/>
            </w:tcMar>
          </w:tcPr>
          <w:p w:rsidR="00D86534" w:rsidRPr="00F23BBD" w:rsidRDefault="00D86534">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1</w:t>
            </w:r>
          </w:p>
          <w:p w:rsidR="00D86534" w:rsidRPr="00F23BBD" w:rsidRDefault="00726252">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7/11</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26252" w:rsidRPr="00F23BBD" w:rsidRDefault="00726252" w:rsidP="00726252">
            <w:pPr>
              <w:spacing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Lượng giá chương trình tháng 10, thông qua chương trình tháng 11</w:t>
            </w:r>
          </w:p>
          <w:p w:rsidR="00D86534" w:rsidRPr="00F23BBD" w:rsidRDefault="00D86534" w:rsidP="00726252">
            <w:pPr>
              <w:spacing w:line="240" w:lineRule="auto"/>
              <w:jc w:val="both"/>
              <w:rPr>
                <w:rFonts w:ascii="Times New Roman" w:hAnsi="Times New Roman" w:cs="Times New Roman"/>
                <w:color w:val="auto"/>
                <w:sz w:val="28"/>
                <w:szCs w:val="28"/>
              </w:rPr>
            </w:pPr>
          </w:p>
        </w:tc>
        <w:tc>
          <w:tcPr>
            <w:tcW w:w="4590" w:type="dxa"/>
            <w:tcBorders>
              <w:top w:val="single" w:sz="4" w:space="0" w:color="auto"/>
              <w:left w:val="nil"/>
              <w:bottom w:val="single" w:sz="4" w:space="0" w:color="auto"/>
              <w:right w:val="single" w:sz="4" w:space="0" w:color="auto"/>
            </w:tcBorders>
            <w:vAlign w:val="center"/>
          </w:tcPr>
          <w:p w:rsidR="00726252" w:rsidRPr="00F23BBD" w:rsidRDefault="00CD5712" w:rsidP="00CB603C">
            <w:pPr>
              <w:spacing w:beforeAutospacing="0"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w:t>
            </w:r>
            <w:r w:rsidR="00726252" w:rsidRPr="00F23BBD">
              <w:rPr>
                <w:rFonts w:ascii="Times New Roman" w:hAnsi="Times New Roman" w:cs="Times New Roman"/>
                <w:color w:val="auto"/>
                <w:sz w:val="28"/>
                <w:szCs w:val="28"/>
              </w:rPr>
              <w:t>Chia sẻ những thuận lợi khó khăn trong công tác gây quỹ thời gian qua, đưa ra hướng khắc phục</w:t>
            </w:r>
            <w:r w:rsidR="00445901" w:rsidRPr="00F23BBD">
              <w:rPr>
                <w:rFonts w:ascii="Times New Roman" w:hAnsi="Times New Roman" w:cs="Times New Roman"/>
                <w:color w:val="auto"/>
                <w:sz w:val="28"/>
                <w:szCs w:val="28"/>
              </w:rPr>
              <w:t>.</w:t>
            </w:r>
          </w:p>
          <w:p w:rsidR="00445901" w:rsidRPr="00F23BBD" w:rsidRDefault="00445901" w:rsidP="00CB603C">
            <w:pPr>
              <w:spacing w:beforeAutospacing="0"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w:t>
            </w:r>
            <w:r w:rsidR="00CB29DB" w:rsidRPr="00F23BBD">
              <w:rPr>
                <w:rFonts w:ascii="Times New Roman" w:hAnsi="Times New Roman" w:cs="Times New Roman"/>
                <w:color w:val="auto"/>
                <w:sz w:val="28"/>
                <w:szCs w:val="28"/>
              </w:rPr>
              <w:t>Giờ cầu nguyện cho các đẳng linh hồn.</w:t>
            </w:r>
          </w:p>
        </w:tc>
        <w:tc>
          <w:tcPr>
            <w:tcW w:w="2250" w:type="dxa"/>
            <w:tcBorders>
              <w:top w:val="single" w:sz="4" w:space="0" w:color="auto"/>
              <w:left w:val="nil"/>
              <w:bottom w:val="single" w:sz="4" w:space="0" w:color="auto"/>
              <w:right w:val="single" w:sz="4" w:space="0" w:color="auto"/>
            </w:tcBorders>
            <w:vAlign w:val="center"/>
          </w:tcPr>
          <w:p w:rsidR="00D86534" w:rsidRPr="00F23BBD" w:rsidRDefault="00CB29DB" w:rsidP="005C05C6">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Tại miền</w:t>
            </w:r>
          </w:p>
        </w:tc>
        <w:tc>
          <w:tcPr>
            <w:tcW w:w="2253" w:type="dxa"/>
            <w:tcBorders>
              <w:top w:val="single" w:sz="4" w:space="0" w:color="auto"/>
              <w:left w:val="nil"/>
              <w:bottom w:val="single" w:sz="4" w:space="0" w:color="auto"/>
              <w:right w:val="single" w:sz="8" w:space="0" w:color="000000"/>
            </w:tcBorders>
            <w:vAlign w:val="center"/>
          </w:tcPr>
          <w:p w:rsidR="00D86534" w:rsidRPr="00F23BBD" w:rsidRDefault="00D86534" w:rsidP="00E733E3">
            <w:pPr>
              <w:spacing w:line="240" w:lineRule="auto"/>
              <w:jc w:val="center"/>
              <w:rPr>
                <w:rFonts w:ascii="Times New Roman" w:hAnsi="Times New Roman" w:cs="Times New Roman"/>
                <w:color w:val="auto"/>
                <w:sz w:val="28"/>
                <w:szCs w:val="28"/>
              </w:rPr>
            </w:pPr>
          </w:p>
        </w:tc>
      </w:tr>
      <w:tr w:rsidR="00F23BBD" w:rsidRPr="00F23BBD" w:rsidTr="00E733E3">
        <w:trPr>
          <w:trHeight w:val="460"/>
        </w:trPr>
        <w:tc>
          <w:tcPr>
            <w:tcW w:w="1228" w:type="dxa"/>
            <w:vMerge/>
            <w:tcBorders>
              <w:left w:val="single" w:sz="4" w:space="0" w:color="auto"/>
              <w:right w:val="single" w:sz="4" w:space="0" w:color="auto"/>
            </w:tcBorders>
            <w:vAlign w:val="center"/>
          </w:tcPr>
          <w:p w:rsidR="00652375" w:rsidRPr="00F23BBD" w:rsidRDefault="00652375">
            <w:pPr>
              <w:spacing w:before="0" w:beforeAutospacing="0" w:line="240" w:lineRule="auto"/>
              <w:jc w:val="center"/>
              <w:rPr>
                <w:rFonts w:ascii="Times New Roman" w:hAnsi="Times New Roman" w:cs="Times New Roman"/>
                <w:color w:val="auto"/>
                <w:sz w:val="28"/>
                <w:szCs w:val="28"/>
              </w:rPr>
            </w:pPr>
          </w:p>
        </w:tc>
        <w:tc>
          <w:tcPr>
            <w:tcW w:w="9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652375" w:rsidRPr="00F23BBD" w:rsidRDefault="00652375">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2</w:t>
            </w:r>
          </w:p>
          <w:p w:rsidR="00652375" w:rsidRPr="00F23BBD" w:rsidRDefault="00652375">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14/11</w:t>
            </w:r>
          </w:p>
        </w:tc>
        <w:tc>
          <w:tcPr>
            <w:tcW w:w="2970"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tcPr>
          <w:p w:rsidR="00652375" w:rsidRPr="00F23BBD" w:rsidRDefault="00652375" w:rsidP="00726252">
            <w:pPr>
              <w:spacing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Trao đổi chủ đề: Bạn biết gì về TNTT?</w:t>
            </w:r>
          </w:p>
        </w:tc>
        <w:tc>
          <w:tcPr>
            <w:tcW w:w="4590" w:type="dxa"/>
            <w:tcBorders>
              <w:top w:val="single" w:sz="4" w:space="0" w:color="auto"/>
              <w:left w:val="nil"/>
              <w:bottom w:val="single" w:sz="8" w:space="0" w:color="000000"/>
              <w:right w:val="single" w:sz="4" w:space="0" w:color="auto"/>
            </w:tcBorders>
            <w:vAlign w:val="center"/>
          </w:tcPr>
          <w:p w:rsidR="00652375" w:rsidRPr="00F23BBD" w:rsidRDefault="00652375" w:rsidP="00CB603C">
            <w:pPr>
              <w:spacing w:beforeAutospacing="0"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-Chia sẻ cùng nhau, và giúp các bạn mới hiểu hơn về gia đình TNTT</w:t>
            </w:r>
          </w:p>
          <w:p w:rsidR="00652375" w:rsidRPr="00F23BBD" w:rsidRDefault="00652375" w:rsidP="00CB603C">
            <w:pPr>
              <w:spacing w:beforeAutospacing="0"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-Sinh hoạt trò chơi, chia sẻ các bài hát sinh hoạt</w:t>
            </w:r>
          </w:p>
        </w:tc>
        <w:tc>
          <w:tcPr>
            <w:tcW w:w="2250" w:type="dxa"/>
            <w:tcBorders>
              <w:top w:val="single" w:sz="4" w:space="0" w:color="auto"/>
              <w:left w:val="nil"/>
              <w:bottom w:val="single" w:sz="8" w:space="0" w:color="000000"/>
              <w:right w:val="single" w:sz="4" w:space="0" w:color="auto"/>
            </w:tcBorders>
            <w:vAlign w:val="center"/>
          </w:tcPr>
          <w:p w:rsidR="00652375" w:rsidRPr="00F23BBD" w:rsidRDefault="00652375" w:rsidP="005C05C6">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Tại miền</w:t>
            </w:r>
          </w:p>
        </w:tc>
        <w:tc>
          <w:tcPr>
            <w:tcW w:w="2253" w:type="dxa"/>
            <w:tcBorders>
              <w:top w:val="single" w:sz="4" w:space="0" w:color="auto"/>
              <w:left w:val="nil"/>
              <w:bottom w:val="single" w:sz="8" w:space="0" w:color="000000"/>
              <w:right w:val="single" w:sz="8" w:space="0" w:color="000000"/>
            </w:tcBorders>
            <w:vAlign w:val="center"/>
          </w:tcPr>
          <w:p w:rsidR="00652375" w:rsidRPr="00F23BBD" w:rsidRDefault="00652375" w:rsidP="00E733E3">
            <w:pPr>
              <w:spacing w:line="240" w:lineRule="auto"/>
              <w:jc w:val="center"/>
              <w:rPr>
                <w:rFonts w:ascii="Times New Roman" w:hAnsi="Times New Roman" w:cs="Times New Roman"/>
                <w:color w:val="auto"/>
                <w:sz w:val="28"/>
                <w:szCs w:val="28"/>
              </w:rPr>
            </w:pPr>
          </w:p>
        </w:tc>
      </w:tr>
      <w:tr w:rsidR="00F23BBD" w:rsidRPr="00F23BBD" w:rsidTr="00E733E3">
        <w:trPr>
          <w:trHeight w:val="460"/>
        </w:trPr>
        <w:tc>
          <w:tcPr>
            <w:tcW w:w="1228" w:type="dxa"/>
            <w:vMerge/>
            <w:tcBorders>
              <w:left w:val="single" w:sz="4" w:space="0" w:color="auto"/>
              <w:right w:val="single" w:sz="4" w:space="0" w:color="auto"/>
            </w:tcBorders>
            <w:vAlign w:val="center"/>
          </w:tcPr>
          <w:p w:rsidR="00652375" w:rsidRPr="00F23BBD" w:rsidRDefault="00652375">
            <w:pPr>
              <w:spacing w:before="0" w:beforeAutospacing="0" w:line="240" w:lineRule="auto"/>
              <w:jc w:val="center"/>
              <w:rPr>
                <w:rFonts w:ascii="Times New Roman" w:hAnsi="Times New Roman" w:cs="Times New Roman"/>
                <w:color w:val="auto"/>
                <w:sz w:val="28"/>
                <w:szCs w:val="28"/>
              </w:rPr>
            </w:pPr>
          </w:p>
        </w:tc>
        <w:tc>
          <w:tcPr>
            <w:tcW w:w="9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652375" w:rsidRPr="00F23BBD" w:rsidRDefault="00985776">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 xml:space="preserve">Chúa nhật </w:t>
            </w:r>
            <w:r w:rsidRPr="00F23BBD">
              <w:rPr>
                <w:rFonts w:ascii="Times New Roman" w:hAnsi="Times New Roman" w:cs="Times New Roman"/>
                <w:color w:val="auto"/>
                <w:sz w:val="24"/>
                <w:szCs w:val="24"/>
              </w:rPr>
              <w:t>(17/11)</w:t>
            </w:r>
          </w:p>
        </w:tc>
        <w:tc>
          <w:tcPr>
            <w:tcW w:w="2970"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vAlign w:val="center"/>
          </w:tcPr>
          <w:p w:rsidR="00652375" w:rsidRPr="00F23BBD" w:rsidRDefault="00652375" w:rsidP="00E733E3">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Kết nạp thành viên mới</w:t>
            </w:r>
          </w:p>
        </w:tc>
        <w:tc>
          <w:tcPr>
            <w:tcW w:w="4590" w:type="dxa"/>
            <w:tcBorders>
              <w:top w:val="single" w:sz="4" w:space="0" w:color="auto"/>
              <w:left w:val="nil"/>
              <w:bottom w:val="single" w:sz="8" w:space="0" w:color="000000"/>
              <w:right w:val="single" w:sz="4" w:space="0" w:color="auto"/>
            </w:tcBorders>
            <w:vAlign w:val="center"/>
          </w:tcPr>
          <w:p w:rsidR="00652375" w:rsidRPr="00F23BBD" w:rsidRDefault="00652375" w:rsidP="00726252">
            <w:pPr>
              <w:spacing w:line="240" w:lineRule="auto"/>
              <w:jc w:val="both"/>
              <w:rPr>
                <w:rFonts w:ascii="Times New Roman" w:hAnsi="Times New Roman" w:cs="Times New Roman"/>
                <w:color w:val="auto"/>
                <w:sz w:val="28"/>
                <w:szCs w:val="28"/>
              </w:rPr>
            </w:pPr>
          </w:p>
        </w:tc>
        <w:tc>
          <w:tcPr>
            <w:tcW w:w="2250" w:type="dxa"/>
            <w:tcBorders>
              <w:top w:val="single" w:sz="4" w:space="0" w:color="auto"/>
              <w:left w:val="nil"/>
              <w:bottom w:val="single" w:sz="8" w:space="0" w:color="000000"/>
              <w:right w:val="single" w:sz="4" w:space="0" w:color="auto"/>
            </w:tcBorders>
            <w:vAlign w:val="center"/>
          </w:tcPr>
          <w:p w:rsidR="00652375" w:rsidRPr="00F23BBD" w:rsidRDefault="00652375" w:rsidP="005C05C6">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Nhà Thờ Đức Mỹ</w:t>
            </w:r>
          </w:p>
        </w:tc>
        <w:tc>
          <w:tcPr>
            <w:tcW w:w="2253" w:type="dxa"/>
            <w:tcBorders>
              <w:top w:val="single" w:sz="4" w:space="0" w:color="auto"/>
              <w:left w:val="nil"/>
              <w:bottom w:val="single" w:sz="8" w:space="0" w:color="000000"/>
              <w:right w:val="single" w:sz="8" w:space="0" w:color="000000"/>
            </w:tcBorders>
            <w:vAlign w:val="center"/>
          </w:tcPr>
          <w:p w:rsidR="00652375" w:rsidRPr="00F23BBD" w:rsidRDefault="00607FD8" w:rsidP="00AD0FFE">
            <w:pPr>
              <w:spacing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Kết nạp theo cụm miền Trà Vinh + miền Vĩnh Long</w:t>
            </w:r>
          </w:p>
        </w:tc>
      </w:tr>
      <w:tr w:rsidR="00F23BBD" w:rsidRPr="00F23BBD" w:rsidTr="00E733E3">
        <w:trPr>
          <w:trHeight w:val="460"/>
        </w:trPr>
        <w:tc>
          <w:tcPr>
            <w:tcW w:w="1228" w:type="dxa"/>
            <w:vMerge/>
            <w:tcBorders>
              <w:left w:val="single" w:sz="4" w:space="0" w:color="auto"/>
              <w:right w:val="single" w:sz="4" w:space="0" w:color="auto"/>
            </w:tcBorders>
            <w:vAlign w:val="center"/>
          </w:tcPr>
          <w:p w:rsidR="00D86534" w:rsidRPr="00F23BBD" w:rsidRDefault="00D86534">
            <w:pPr>
              <w:spacing w:before="0" w:beforeAutospacing="0" w:line="240" w:lineRule="auto"/>
              <w:jc w:val="center"/>
              <w:rPr>
                <w:rFonts w:ascii="Times New Roman" w:hAnsi="Times New Roman" w:cs="Times New Roman"/>
                <w:color w:val="auto"/>
                <w:sz w:val="28"/>
                <w:szCs w:val="28"/>
              </w:rPr>
            </w:pPr>
          </w:p>
        </w:tc>
        <w:tc>
          <w:tcPr>
            <w:tcW w:w="994" w:type="dxa"/>
            <w:tcBorders>
              <w:top w:val="single" w:sz="4" w:space="0" w:color="auto"/>
              <w:left w:val="single" w:sz="4" w:space="0" w:color="auto"/>
              <w:bottom w:val="single" w:sz="8" w:space="0" w:color="000000"/>
              <w:right w:val="single" w:sz="8" w:space="0" w:color="000000"/>
            </w:tcBorders>
            <w:tcMar>
              <w:top w:w="100" w:type="dxa"/>
              <w:left w:w="100" w:type="dxa"/>
              <w:bottom w:w="100" w:type="dxa"/>
              <w:right w:w="100" w:type="dxa"/>
            </w:tcMar>
          </w:tcPr>
          <w:p w:rsidR="00D86534" w:rsidRPr="00F23BBD" w:rsidRDefault="00D86534">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3</w:t>
            </w:r>
          </w:p>
          <w:p w:rsidR="00D86534" w:rsidRPr="00F23BBD" w:rsidRDefault="00726252">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21</w:t>
            </w:r>
            <w:r w:rsidR="00D86534" w:rsidRPr="00F23BBD">
              <w:rPr>
                <w:rFonts w:ascii="Times New Roman" w:hAnsi="Times New Roman" w:cs="Times New Roman"/>
                <w:color w:val="auto"/>
                <w:sz w:val="28"/>
                <w:szCs w:val="28"/>
              </w:rPr>
              <w:t>/11</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D86534" w:rsidRPr="00F23BBD" w:rsidRDefault="00EB11F2" w:rsidP="00E733E3">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Sinh hoạt</w:t>
            </w:r>
          </w:p>
        </w:tc>
        <w:tc>
          <w:tcPr>
            <w:tcW w:w="4590" w:type="dxa"/>
            <w:tcBorders>
              <w:top w:val="single" w:sz="4" w:space="0" w:color="auto"/>
              <w:left w:val="nil"/>
              <w:bottom w:val="single" w:sz="8" w:space="0" w:color="000000"/>
              <w:right w:val="single" w:sz="4" w:space="0" w:color="auto"/>
            </w:tcBorders>
            <w:vAlign w:val="center"/>
          </w:tcPr>
          <w:p w:rsidR="00D86534" w:rsidRDefault="00FF6599" w:rsidP="00CD2729">
            <w:pPr>
              <w:spacing w:beforeAutospacing="0"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w:t>
            </w:r>
            <w:r w:rsidR="00EB11F2" w:rsidRPr="00F23BBD">
              <w:rPr>
                <w:rFonts w:ascii="Times New Roman" w:hAnsi="Times New Roman" w:cs="Times New Roman"/>
                <w:color w:val="auto"/>
                <w:sz w:val="28"/>
                <w:szCs w:val="28"/>
              </w:rPr>
              <w:t>Học hỏi về thánh Catarina</w:t>
            </w:r>
            <w:r w:rsidR="009D5807">
              <w:rPr>
                <w:rFonts w:ascii="Times New Roman" w:hAnsi="Times New Roman" w:cs="Times New Roman"/>
                <w:color w:val="auto"/>
                <w:sz w:val="28"/>
                <w:szCs w:val="28"/>
              </w:rPr>
              <w:t xml:space="preserve"> Laboure</w:t>
            </w:r>
          </w:p>
          <w:p w:rsidR="00E0444B" w:rsidRDefault="00E0444B" w:rsidP="00CD2729">
            <w:pPr>
              <w:spacing w:beforeAutospacing="0" w:line="24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  + Trao đổi trong miền.</w:t>
            </w:r>
          </w:p>
          <w:p w:rsidR="00E0444B" w:rsidRPr="00F23BBD" w:rsidRDefault="00E0444B" w:rsidP="00CD2729">
            <w:pPr>
              <w:spacing w:beforeAutospacing="0" w:line="24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  + Các đội thi đua trả lời câu hỏi về cuộc đời vị Thánh Catarina Laboure.</w:t>
            </w:r>
          </w:p>
        </w:tc>
        <w:tc>
          <w:tcPr>
            <w:tcW w:w="2250" w:type="dxa"/>
            <w:tcBorders>
              <w:top w:val="single" w:sz="4" w:space="0" w:color="auto"/>
              <w:left w:val="nil"/>
              <w:bottom w:val="single" w:sz="8" w:space="0" w:color="000000"/>
              <w:right w:val="single" w:sz="4" w:space="0" w:color="auto"/>
            </w:tcBorders>
            <w:vAlign w:val="center"/>
          </w:tcPr>
          <w:p w:rsidR="00D86534" w:rsidRPr="00F23BBD" w:rsidRDefault="00D86534" w:rsidP="005C05C6">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Tại miền</w:t>
            </w:r>
          </w:p>
        </w:tc>
        <w:tc>
          <w:tcPr>
            <w:tcW w:w="2253" w:type="dxa"/>
            <w:tcBorders>
              <w:top w:val="single" w:sz="4" w:space="0" w:color="auto"/>
              <w:left w:val="nil"/>
              <w:bottom w:val="single" w:sz="8" w:space="0" w:color="000000"/>
              <w:right w:val="single" w:sz="8" w:space="0" w:color="000000"/>
            </w:tcBorders>
            <w:vAlign w:val="center"/>
          </w:tcPr>
          <w:p w:rsidR="00CB29DB" w:rsidRPr="00F23BBD" w:rsidRDefault="00CB29DB" w:rsidP="00CD2729">
            <w:pPr>
              <w:spacing w:before="60" w:beforeAutospacing="0"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- 27/11 kỷ niệm Đức Mẹ hiện ra lần 2</w:t>
            </w:r>
            <w:r w:rsidR="002F1946" w:rsidRPr="00F23BBD">
              <w:rPr>
                <w:rFonts w:ascii="Times New Roman" w:hAnsi="Times New Roman" w:cs="Times New Roman"/>
                <w:color w:val="auto"/>
                <w:sz w:val="28"/>
                <w:szCs w:val="28"/>
              </w:rPr>
              <w:t xml:space="preserve"> với Thánh Catarina</w:t>
            </w:r>
          </w:p>
          <w:p w:rsidR="00D86534" w:rsidRPr="00F23BBD" w:rsidRDefault="00CB29DB" w:rsidP="00CD2729">
            <w:pPr>
              <w:spacing w:before="60" w:beforeAutospacing="0"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-28/11 lễ thánh Catarina</w:t>
            </w:r>
          </w:p>
        </w:tc>
      </w:tr>
      <w:tr w:rsidR="00F23BBD" w:rsidRPr="00F23BBD" w:rsidTr="00E733E3">
        <w:trPr>
          <w:trHeight w:val="460"/>
        </w:trPr>
        <w:tc>
          <w:tcPr>
            <w:tcW w:w="1228" w:type="dxa"/>
            <w:tcBorders>
              <w:left w:val="single" w:sz="4" w:space="0" w:color="auto"/>
              <w:right w:val="single" w:sz="4" w:space="0" w:color="auto"/>
            </w:tcBorders>
            <w:vAlign w:val="center"/>
          </w:tcPr>
          <w:p w:rsidR="00045014" w:rsidRPr="00F23BBD" w:rsidRDefault="00045014">
            <w:pPr>
              <w:spacing w:before="0" w:beforeAutospacing="0" w:line="240" w:lineRule="auto"/>
              <w:jc w:val="center"/>
              <w:rPr>
                <w:rFonts w:ascii="Times New Roman" w:hAnsi="Times New Roman" w:cs="Times New Roman"/>
                <w:color w:val="auto"/>
                <w:sz w:val="28"/>
                <w:szCs w:val="28"/>
              </w:rPr>
            </w:pPr>
          </w:p>
        </w:tc>
        <w:tc>
          <w:tcPr>
            <w:tcW w:w="994" w:type="dxa"/>
            <w:tcBorders>
              <w:top w:val="single" w:sz="4" w:space="0" w:color="auto"/>
              <w:left w:val="single" w:sz="4" w:space="0" w:color="auto"/>
              <w:bottom w:val="single" w:sz="8" w:space="0" w:color="000000"/>
              <w:right w:val="single" w:sz="8" w:space="0" w:color="000000"/>
            </w:tcBorders>
            <w:tcMar>
              <w:top w:w="100" w:type="dxa"/>
              <w:left w:w="100" w:type="dxa"/>
              <w:bottom w:w="100" w:type="dxa"/>
              <w:right w:w="100" w:type="dxa"/>
            </w:tcMar>
          </w:tcPr>
          <w:p w:rsidR="00045014" w:rsidRPr="00F23BBD" w:rsidRDefault="00535E93">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Chúa nhật</w:t>
            </w:r>
            <w:r w:rsidRPr="00F23BBD">
              <w:rPr>
                <w:rFonts w:ascii="Times New Roman" w:hAnsi="Times New Roman" w:cs="Times New Roman"/>
                <w:color w:val="auto"/>
                <w:sz w:val="24"/>
                <w:szCs w:val="24"/>
              </w:rPr>
              <w:t xml:space="preserve"> (</w:t>
            </w:r>
            <w:r w:rsidR="00045014" w:rsidRPr="00F23BBD">
              <w:rPr>
                <w:rFonts w:ascii="Times New Roman" w:hAnsi="Times New Roman" w:cs="Times New Roman"/>
                <w:color w:val="auto"/>
                <w:sz w:val="24"/>
                <w:szCs w:val="24"/>
              </w:rPr>
              <w:t>24/11</w:t>
            </w:r>
            <w:r w:rsidRPr="00F23BBD">
              <w:rPr>
                <w:rFonts w:ascii="Times New Roman" w:hAnsi="Times New Roman" w:cs="Times New Roman"/>
                <w:color w:val="auto"/>
                <w:sz w:val="28"/>
                <w:szCs w:val="28"/>
              </w:rPr>
              <w:t>)</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045014" w:rsidRPr="00F23BBD" w:rsidRDefault="00926809" w:rsidP="00E77C33">
            <w:pPr>
              <w:spacing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Tìm hiểu về nạn buôn người</w:t>
            </w:r>
          </w:p>
        </w:tc>
        <w:tc>
          <w:tcPr>
            <w:tcW w:w="4590" w:type="dxa"/>
            <w:tcBorders>
              <w:top w:val="single" w:sz="4" w:space="0" w:color="auto"/>
              <w:left w:val="nil"/>
              <w:bottom w:val="single" w:sz="8" w:space="0" w:color="000000"/>
              <w:right w:val="single" w:sz="4" w:space="0" w:color="auto"/>
            </w:tcBorders>
            <w:vAlign w:val="center"/>
          </w:tcPr>
          <w:p w:rsidR="00045014" w:rsidRPr="00F23BBD" w:rsidRDefault="00045014" w:rsidP="00EB11F2">
            <w:pPr>
              <w:spacing w:line="240" w:lineRule="auto"/>
              <w:jc w:val="both"/>
              <w:rPr>
                <w:rFonts w:ascii="Times New Roman" w:hAnsi="Times New Roman" w:cs="Times New Roman"/>
                <w:color w:val="auto"/>
                <w:sz w:val="28"/>
                <w:szCs w:val="28"/>
              </w:rPr>
            </w:pPr>
          </w:p>
        </w:tc>
        <w:tc>
          <w:tcPr>
            <w:tcW w:w="2250" w:type="dxa"/>
            <w:tcBorders>
              <w:top w:val="single" w:sz="4" w:space="0" w:color="auto"/>
              <w:left w:val="nil"/>
              <w:bottom w:val="single" w:sz="8" w:space="0" w:color="000000"/>
              <w:right w:val="single" w:sz="4" w:space="0" w:color="auto"/>
            </w:tcBorders>
            <w:vAlign w:val="center"/>
          </w:tcPr>
          <w:p w:rsidR="00045014" w:rsidRPr="00F23BBD" w:rsidRDefault="007155D0" w:rsidP="00090CD8">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Nhà Thờ Đức Mỹ</w:t>
            </w:r>
          </w:p>
        </w:tc>
        <w:tc>
          <w:tcPr>
            <w:tcW w:w="2253" w:type="dxa"/>
            <w:tcBorders>
              <w:top w:val="single" w:sz="4" w:space="0" w:color="auto"/>
              <w:left w:val="nil"/>
              <w:bottom w:val="single" w:sz="8" w:space="0" w:color="000000"/>
              <w:right w:val="single" w:sz="8" w:space="0" w:color="000000"/>
            </w:tcBorders>
            <w:vAlign w:val="center"/>
          </w:tcPr>
          <w:p w:rsidR="00045014" w:rsidRPr="00F23BBD" w:rsidRDefault="00CD2729" w:rsidP="00CD2729">
            <w:pPr>
              <w:spacing w:line="240" w:lineRule="auto"/>
              <w:jc w:val="center"/>
              <w:rPr>
                <w:rFonts w:ascii="Times New Roman" w:hAnsi="Times New Roman" w:cs="Times New Roman"/>
                <w:color w:val="auto"/>
                <w:sz w:val="28"/>
                <w:szCs w:val="28"/>
              </w:rPr>
            </w:pPr>
            <w:r>
              <w:rPr>
                <w:rFonts w:ascii="Times New Roman" w:hAnsi="Times New Roman" w:cs="Times New Roman"/>
                <w:color w:val="auto"/>
                <w:sz w:val="28"/>
                <w:szCs w:val="28"/>
              </w:rPr>
              <w:t>Sr. Anh Thư</w:t>
            </w:r>
          </w:p>
        </w:tc>
      </w:tr>
      <w:tr w:rsidR="00F23BBD" w:rsidRPr="00F23BBD" w:rsidTr="005C05C6">
        <w:trPr>
          <w:trHeight w:val="460"/>
        </w:trPr>
        <w:tc>
          <w:tcPr>
            <w:tcW w:w="1228" w:type="dxa"/>
            <w:vMerge w:val="restart"/>
            <w:tcBorders>
              <w:top w:val="single" w:sz="4" w:space="0" w:color="auto"/>
              <w:left w:val="single" w:sz="4" w:space="0" w:color="auto"/>
              <w:right w:val="single" w:sz="4" w:space="0" w:color="auto"/>
            </w:tcBorders>
            <w:vAlign w:val="center"/>
          </w:tcPr>
          <w:p w:rsidR="00D86534" w:rsidRPr="00F23BBD" w:rsidRDefault="00D86534" w:rsidP="00082F73">
            <w:pPr>
              <w:spacing w:before="0" w:beforeAutospacing="0" w:line="240" w:lineRule="auto"/>
              <w:rPr>
                <w:rFonts w:ascii="Times New Roman" w:hAnsi="Times New Roman" w:cs="Times New Roman"/>
                <w:color w:val="auto"/>
                <w:sz w:val="28"/>
                <w:szCs w:val="28"/>
              </w:rPr>
            </w:pPr>
          </w:p>
          <w:p w:rsidR="00D86534" w:rsidRPr="00F23BBD" w:rsidRDefault="00D86534">
            <w:pPr>
              <w:spacing w:before="0" w:beforeAutospacing="0"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Tháng 12</w:t>
            </w:r>
          </w:p>
        </w:tc>
        <w:tc>
          <w:tcPr>
            <w:tcW w:w="994"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tcPr>
          <w:p w:rsidR="00D86534" w:rsidRPr="00F23BBD" w:rsidRDefault="00D86534">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1</w:t>
            </w:r>
          </w:p>
          <w:p w:rsidR="00D86534" w:rsidRPr="00F23BBD" w:rsidRDefault="00236831">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5</w:t>
            </w:r>
            <w:r w:rsidR="00D86534" w:rsidRPr="00F23BBD">
              <w:rPr>
                <w:rFonts w:ascii="Times New Roman" w:hAnsi="Times New Roman" w:cs="Times New Roman"/>
                <w:color w:val="auto"/>
                <w:sz w:val="28"/>
                <w:szCs w:val="28"/>
              </w:rPr>
              <w:t>/12</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86534" w:rsidRPr="00F23BBD" w:rsidRDefault="00D86534" w:rsidP="00726252">
            <w:pPr>
              <w:jc w:val="both"/>
              <w:rPr>
                <w:rFonts w:ascii="Times New Roman" w:hAnsi="Times New Roman" w:cs="Times New Roman"/>
                <w:color w:val="auto"/>
                <w:sz w:val="28"/>
                <w:szCs w:val="28"/>
              </w:rPr>
            </w:pPr>
            <w:r w:rsidRPr="00F23BBD">
              <w:rPr>
                <w:rFonts w:ascii="Times New Roman" w:eastAsia="Calibri" w:hAnsi="Times New Roman" w:cs="Times New Roman"/>
                <w:color w:val="auto"/>
                <w:sz w:val="28"/>
                <w:szCs w:val="28"/>
              </w:rPr>
              <w:t>Lượng giá chương trình tháng 11, thông qua hoạt động tháng 12</w:t>
            </w:r>
            <w:r w:rsidR="00074F10" w:rsidRPr="00F23BBD">
              <w:rPr>
                <w:rFonts w:ascii="Times New Roman" w:hAnsi="Times New Roman" w:cs="Times New Roman"/>
                <w:color w:val="auto"/>
                <w:sz w:val="28"/>
                <w:szCs w:val="28"/>
              </w:rPr>
              <w:t xml:space="preserve"> </w:t>
            </w:r>
          </w:p>
        </w:tc>
        <w:tc>
          <w:tcPr>
            <w:tcW w:w="4590" w:type="dxa"/>
            <w:tcBorders>
              <w:top w:val="single" w:sz="4" w:space="0" w:color="auto"/>
              <w:left w:val="nil"/>
              <w:bottom w:val="single" w:sz="8" w:space="0" w:color="000000"/>
              <w:right w:val="single" w:sz="4" w:space="0" w:color="auto"/>
            </w:tcBorders>
            <w:vAlign w:val="center"/>
          </w:tcPr>
          <w:p w:rsidR="00D86534" w:rsidRPr="00F23BBD" w:rsidRDefault="00D86534" w:rsidP="00926809">
            <w:pPr>
              <w:spacing w:line="240" w:lineRule="auto"/>
              <w:jc w:val="both"/>
              <w:rPr>
                <w:rFonts w:ascii="Times New Roman" w:eastAsia="Calibri" w:hAnsi="Times New Roman" w:cs="Times New Roman"/>
                <w:color w:val="auto"/>
                <w:sz w:val="28"/>
                <w:szCs w:val="28"/>
              </w:rPr>
            </w:pPr>
            <w:r w:rsidRPr="00F23BBD">
              <w:rPr>
                <w:rFonts w:ascii="Times New Roman" w:eastAsia="Calibri" w:hAnsi="Times New Roman" w:cs="Times New Roman"/>
                <w:color w:val="auto"/>
                <w:sz w:val="28"/>
                <w:szCs w:val="28"/>
              </w:rPr>
              <w:t>-Đánh giá hoạt động tháng 11</w:t>
            </w:r>
            <w:r w:rsidR="00D670F1" w:rsidRPr="00F23BBD">
              <w:rPr>
                <w:rFonts w:ascii="Times New Roman" w:eastAsia="Calibri" w:hAnsi="Times New Roman" w:cs="Times New Roman"/>
                <w:color w:val="auto"/>
                <w:sz w:val="28"/>
                <w:szCs w:val="28"/>
              </w:rPr>
              <w:t>.</w:t>
            </w:r>
          </w:p>
          <w:p w:rsidR="001A5206" w:rsidRPr="00F23BBD" w:rsidRDefault="00D86534" w:rsidP="00926809">
            <w:pPr>
              <w:spacing w:line="240" w:lineRule="auto"/>
              <w:jc w:val="both"/>
              <w:rPr>
                <w:rFonts w:ascii="Times New Roman" w:eastAsia="Calibri" w:hAnsi="Times New Roman" w:cs="Times New Roman"/>
                <w:color w:val="auto"/>
                <w:sz w:val="28"/>
                <w:szCs w:val="28"/>
              </w:rPr>
            </w:pPr>
            <w:r w:rsidRPr="00F23BBD">
              <w:rPr>
                <w:rFonts w:ascii="Times New Roman" w:eastAsia="Calibri" w:hAnsi="Times New Roman" w:cs="Times New Roman"/>
                <w:color w:val="auto"/>
                <w:sz w:val="28"/>
                <w:szCs w:val="28"/>
              </w:rPr>
              <w:t>-BĐH, các đội thông qua kết quả đạt được của công tác gây quỹ (số tiền đã thu được của từng hoạt động)</w:t>
            </w:r>
            <w:r w:rsidR="00D670F1" w:rsidRPr="00F23BBD">
              <w:rPr>
                <w:rFonts w:ascii="Times New Roman" w:eastAsia="Calibri" w:hAnsi="Times New Roman" w:cs="Times New Roman"/>
                <w:color w:val="auto"/>
                <w:sz w:val="28"/>
                <w:szCs w:val="28"/>
              </w:rPr>
              <w:t>.</w:t>
            </w:r>
          </w:p>
          <w:p w:rsidR="00D86534" w:rsidRPr="00F23BBD" w:rsidRDefault="00CD5712" w:rsidP="00E0444B">
            <w:pPr>
              <w:spacing w:line="240" w:lineRule="auto"/>
              <w:jc w:val="both"/>
              <w:rPr>
                <w:rFonts w:ascii="Times New Roman" w:eastAsia="Calibri" w:hAnsi="Times New Roman" w:cs="Times New Roman"/>
                <w:color w:val="auto"/>
                <w:sz w:val="28"/>
                <w:szCs w:val="28"/>
              </w:rPr>
            </w:pPr>
            <w:r w:rsidRPr="00F23BBD">
              <w:rPr>
                <w:rFonts w:ascii="Times New Roman" w:eastAsia="Calibri" w:hAnsi="Times New Roman" w:cs="Times New Roman"/>
                <w:color w:val="auto"/>
                <w:sz w:val="28"/>
                <w:szCs w:val="28"/>
              </w:rPr>
              <w:t>-</w:t>
            </w:r>
            <w:r w:rsidR="009D5807">
              <w:rPr>
                <w:rFonts w:ascii="Times New Roman" w:eastAsia="Calibri" w:hAnsi="Times New Roman" w:cs="Times New Roman"/>
                <w:color w:val="auto"/>
                <w:sz w:val="28"/>
                <w:szCs w:val="28"/>
              </w:rPr>
              <w:t>Thông báo</w:t>
            </w:r>
            <w:r w:rsidR="00E0444B">
              <w:rPr>
                <w:rFonts w:ascii="Times New Roman" w:eastAsia="Calibri" w:hAnsi="Times New Roman" w:cs="Times New Roman"/>
                <w:color w:val="auto"/>
                <w:sz w:val="28"/>
                <w:szCs w:val="28"/>
              </w:rPr>
              <w:t xml:space="preserve"> về việc chuẩn bị</w:t>
            </w:r>
            <w:r w:rsidR="001A5206" w:rsidRPr="00F23BBD">
              <w:rPr>
                <w:rFonts w:ascii="Times New Roman" w:eastAsia="Calibri" w:hAnsi="Times New Roman" w:cs="Times New Roman"/>
                <w:color w:val="auto"/>
                <w:sz w:val="28"/>
                <w:szCs w:val="28"/>
              </w:rPr>
              <w:t xml:space="preserve"> các </w:t>
            </w:r>
            <w:r w:rsidR="00236831" w:rsidRPr="00F23BBD">
              <w:rPr>
                <w:rFonts w:ascii="Times New Roman" w:eastAsia="Calibri" w:hAnsi="Times New Roman" w:cs="Times New Roman"/>
                <w:color w:val="auto"/>
                <w:sz w:val="28"/>
                <w:szCs w:val="28"/>
              </w:rPr>
              <w:t>tiết mục giúp giáng sinh</w:t>
            </w:r>
            <w:r w:rsidR="00D670F1" w:rsidRPr="00F23BBD">
              <w:rPr>
                <w:rFonts w:ascii="Times New Roman" w:eastAsia="Calibri" w:hAnsi="Times New Roman" w:cs="Times New Roman"/>
                <w:color w:val="auto"/>
                <w:sz w:val="28"/>
                <w:szCs w:val="28"/>
              </w:rPr>
              <w:t>.</w:t>
            </w:r>
          </w:p>
        </w:tc>
        <w:tc>
          <w:tcPr>
            <w:tcW w:w="2250" w:type="dxa"/>
            <w:tcBorders>
              <w:top w:val="single" w:sz="4" w:space="0" w:color="auto"/>
              <w:left w:val="nil"/>
              <w:bottom w:val="single" w:sz="8" w:space="0" w:color="000000"/>
              <w:right w:val="single" w:sz="4" w:space="0" w:color="auto"/>
            </w:tcBorders>
            <w:vAlign w:val="center"/>
          </w:tcPr>
          <w:p w:rsidR="00D86534" w:rsidRPr="00F23BBD" w:rsidRDefault="00D86534" w:rsidP="005C05C6">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Tại miền</w:t>
            </w:r>
          </w:p>
        </w:tc>
        <w:tc>
          <w:tcPr>
            <w:tcW w:w="2253" w:type="dxa"/>
            <w:tcBorders>
              <w:top w:val="single" w:sz="4" w:space="0" w:color="auto"/>
              <w:left w:val="nil"/>
              <w:bottom w:val="single" w:sz="8" w:space="0" w:color="000000"/>
              <w:right w:val="single" w:sz="8" w:space="0" w:color="000000"/>
            </w:tcBorders>
            <w:vAlign w:val="center"/>
          </w:tcPr>
          <w:p w:rsidR="00D86534" w:rsidRPr="00F23BBD" w:rsidRDefault="00D86534">
            <w:pPr>
              <w:spacing w:line="240" w:lineRule="auto"/>
              <w:rPr>
                <w:rFonts w:ascii="Times New Roman" w:hAnsi="Times New Roman" w:cs="Times New Roman"/>
                <w:color w:val="auto"/>
                <w:sz w:val="28"/>
                <w:szCs w:val="28"/>
              </w:rPr>
            </w:pPr>
          </w:p>
        </w:tc>
      </w:tr>
      <w:tr w:rsidR="00F23BBD" w:rsidRPr="00F23BBD" w:rsidTr="005C05C6">
        <w:trPr>
          <w:trHeight w:val="460"/>
        </w:trPr>
        <w:tc>
          <w:tcPr>
            <w:tcW w:w="1228" w:type="dxa"/>
            <w:vMerge/>
            <w:tcBorders>
              <w:left w:val="single" w:sz="4" w:space="0" w:color="auto"/>
              <w:right w:val="single" w:sz="4" w:space="0" w:color="auto"/>
            </w:tcBorders>
            <w:vAlign w:val="center"/>
          </w:tcPr>
          <w:p w:rsidR="005C05C6" w:rsidRPr="00F23BBD" w:rsidRDefault="005C05C6">
            <w:pPr>
              <w:spacing w:before="0" w:beforeAutospacing="0" w:line="240" w:lineRule="auto"/>
              <w:jc w:val="center"/>
              <w:rPr>
                <w:rFonts w:ascii="Times New Roman" w:hAnsi="Times New Roman" w:cs="Times New Roman"/>
                <w:color w:val="auto"/>
                <w:sz w:val="28"/>
                <w:szCs w:val="28"/>
              </w:rPr>
            </w:pPr>
          </w:p>
        </w:tc>
        <w:tc>
          <w:tcPr>
            <w:tcW w:w="994" w:type="dxa"/>
            <w:vMerge w:val="restart"/>
            <w:tcBorders>
              <w:top w:val="single" w:sz="8" w:space="0" w:color="000000"/>
              <w:left w:val="single" w:sz="4" w:space="0" w:color="auto"/>
              <w:right w:val="single" w:sz="8" w:space="0" w:color="000000"/>
            </w:tcBorders>
            <w:tcMar>
              <w:top w:w="100" w:type="dxa"/>
              <w:left w:w="100" w:type="dxa"/>
              <w:bottom w:w="100" w:type="dxa"/>
              <w:right w:w="100" w:type="dxa"/>
            </w:tcMar>
          </w:tcPr>
          <w:p w:rsidR="005C05C6" w:rsidRPr="00F23BBD" w:rsidRDefault="005C05C6">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2</w:t>
            </w:r>
          </w:p>
          <w:p w:rsidR="005C05C6" w:rsidRPr="00F23BBD" w:rsidRDefault="005C05C6" w:rsidP="00F25857">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12/12</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C05C6" w:rsidRPr="00F23BBD" w:rsidRDefault="001A5206" w:rsidP="001A5206">
            <w:pPr>
              <w:jc w:val="both"/>
              <w:rPr>
                <w:rFonts w:ascii="Times New Roman" w:eastAsia="Calibri" w:hAnsi="Times New Roman" w:cs="Times New Roman"/>
                <w:color w:val="auto"/>
                <w:sz w:val="28"/>
                <w:szCs w:val="28"/>
              </w:rPr>
            </w:pPr>
            <w:r w:rsidRPr="00F23BBD">
              <w:rPr>
                <w:rFonts w:ascii="Times New Roman" w:eastAsia="Calibri" w:hAnsi="Times New Roman" w:cs="Times New Roman"/>
                <w:color w:val="auto"/>
                <w:sz w:val="28"/>
                <w:szCs w:val="28"/>
              </w:rPr>
              <w:t>Trao đổi chủ đề: Môi Trường (tt)</w:t>
            </w:r>
          </w:p>
        </w:tc>
        <w:tc>
          <w:tcPr>
            <w:tcW w:w="4590" w:type="dxa"/>
            <w:tcBorders>
              <w:top w:val="single" w:sz="4" w:space="0" w:color="auto"/>
              <w:left w:val="nil"/>
              <w:bottom w:val="single" w:sz="8" w:space="0" w:color="000000"/>
              <w:right w:val="single" w:sz="4" w:space="0" w:color="auto"/>
            </w:tcBorders>
            <w:vAlign w:val="center"/>
          </w:tcPr>
          <w:p w:rsidR="0062253D" w:rsidRPr="00F23BBD" w:rsidRDefault="001A5206" w:rsidP="00CD2729">
            <w:pPr>
              <w:spacing w:before="0" w:beforeAutospacing="0" w:line="274" w:lineRule="auto"/>
              <w:jc w:val="both"/>
              <w:rPr>
                <w:rFonts w:ascii="Times New Roman" w:eastAsia="Calibri" w:hAnsi="Times New Roman" w:cs="Times New Roman"/>
                <w:color w:val="auto"/>
                <w:sz w:val="28"/>
                <w:szCs w:val="28"/>
              </w:rPr>
            </w:pPr>
            <w:r w:rsidRPr="00F23BBD">
              <w:rPr>
                <w:rFonts w:ascii="Times New Roman" w:eastAsia="Calibri" w:hAnsi="Times New Roman" w:cs="Times New Roman"/>
                <w:color w:val="auto"/>
                <w:sz w:val="28"/>
                <w:szCs w:val="28"/>
              </w:rPr>
              <w:t xml:space="preserve">-Chia sẻ về việc bảo vệ môi trường và đưa ra giải pháp bảo vệ môi trường. (Đội </w:t>
            </w:r>
            <w:r w:rsidR="00CD2729">
              <w:rPr>
                <w:rFonts w:ascii="Times New Roman" w:eastAsia="Calibri" w:hAnsi="Times New Roman" w:cs="Times New Roman"/>
                <w:color w:val="auto"/>
                <w:sz w:val="28"/>
                <w:szCs w:val="28"/>
              </w:rPr>
              <w:t>3</w:t>
            </w:r>
            <w:r w:rsidRPr="00F23BBD">
              <w:rPr>
                <w:rFonts w:ascii="Times New Roman" w:eastAsia="Calibri" w:hAnsi="Times New Roman" w:cs="Times New Roman"/>
                <w:color w:val="auto"/>
                <w:sz w:val="28"/>
                <w:szCs w:val="28"/>
              </w:rPr>
              <w:t xml:space="preserve"> phụ trách</w:t>
            </w:r>
            <w:r w:rsidR="00CD2729">
              <w:rPr>
                <w:rFonts w:ascii="Times New Roman" w:eastAsia="Calibri" w:hAnsi="Times New Roman" w:cs="Times New Roman"/>
                <w:color w:val="auto"/>
                <w:sz w:val="28"/>
                <w:szCs w:val="28"/>
              </w:rPr>
              <w:t xml:space="preserve"> – Chủ đề: Chất thải nhựa</w:t>
            </w:r>
            <w:r w:rsidRPr="00F23BBD">
              <w:rPr>
                <w:rFonts w:ascii="Times New Roman" w:eastAsia="Calibri" w:hAnsi="Times New Roman" w:cs="Times New Roman"/>
                <w:color w:val="auto"/>
                <w:sz w:val="28"/>
                <w:szCs w:val="28"/>
              </w:rPr>
              <w:t>).</w:t>
            </w:r>
          </w:p>
          <w:p w:rsidR="005C05C6" w:rsidRPr="00F23BBD" w:rsidRDefault="0062253D" w:rsidP="00CD2729">
            <w:pPr>
              <w:spacing w:before="0" w:beforeAutospacing="0" w:line="274" w:lineRule="auto"/>
              <w:jc w:val="both"/>
              <w:rPr>
                <w:rFonts w:ascii="Times New Roman" w:eastAsia="Calibri" w:hAnsi="Times New Roman" w:cs="Times New Roman"/>
                <w:color w:val="auto"/>
                <w:sz w:val="28"/>
                <w:szCs w:val="28"/>
              </w:rPr>
            </w:pPr>
            <w:r w:rsidRPr="00F23BBD">
              <w:rPr>
                <w:rFonts w:ascii="Times New Roman" w:eastAsia="Calibri" w:hAnsi="Times New Roman" w:cs="Times New Roman"/>
                <w:color w:val="auto"/>
                <w:sz w:val="28"/>
                <w:szCs w:val="28"/>
              </w:rPr>
              <w:t>-Thông báo chuẩn bị quà Giáng Sinh.</w:t>
            </w:r>
          </w:p>
        </w:tc>
        <w:tc>
          <w:tcPr>
            <w:tcW w:w="2250" w:type="dxa"/>
            <w:tcBorders>
              <w:top w:val="single" w:sz="4" w:space="0" w:color="auto"/>
              <w:left w:val="nil"/>
              <w:bottom w:val="single" w:sz="8" w:space="0" w:color="000000"/>
              <w:right w:val="single" w:sz="4" w:space="0" w:color="auto"/>
            </w:tcBorders>
            <w:vAlign w:val="center"/>
          </w:tcPr>
          <w:p w:rsidR="005C05C6" w:rsidRPr="00F23BBD" w:rsidRDefault="0062253D" w:rsidP="0062253D">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 xml:space="preserve">Tại miền </w:t>
            </w:r>
          </w:p>
        </w:tc>
        <w:tc>
          <w:tcPr>
            <w:tcW w:w="2253" w:type="dxa"/>
            <w:tcBorders>
              <w:top w:val="single" w:sz="4" w:space="0" w:color="auto"/>
              <w:left w:val="nil"/>
              <w:bottom w:val="single" w:sz="8" w:space="0" w:color="000000"/>
              <w:right w:val="single" w:sz="8" w:space="0" w:color="000000"/>
            </w:tcBorders>
            <w:vAlign w:val="center"/>
          </w:tcPr>
          <w:p w:rsidR="005C05C6" w:rsidRPr="00F23BBD" w:rsidRDefault="005C05C6">
            <w:pPr>
              <w:spacing w:line="240" w:lineRule="auto"/>
              <w:rPr>
                <w:rFonts w:ascii="Times New Roman" w:hAnsi="Times New Roman" w:cs="Times New Roman"/>
                <w:color w:val="auto"/>
                <w:sz w:val="28"/>
                <w:szCs w:val="28"/>
              </w:rPr>
            </w:pPr>
          </w:p>
        </w:tc>
      </w:tr>
      <w:tr w:rsidR="00F23BBD" w:rsidRPr="00F23BBD" w:rsidTr="006B14A0">
        <w:trPr>
          <w:trHeight w:val="460"/>
        </w:trPr>
        <w:tc>
          <w:tcPr>
            <w:tcW w:w="1228" w:type="dxa"/>
            <w:vMerge/>
            <w:tcBorders>
              <w:left w:val="single" w:sz="4" w:space="0" w:color="auto"/>
              <w:right w:val="single" w:sz="4" w:space="0" w:color="auto"/>
            </w:tcBorders>
            <w:vAlign w:val="center"/>
          </w:tcPr>
          <w:p w:rsidR="005C05C6" w:rsidRPr="00F23BBD" w:rsidRDefault="005C05C6">
            <w:pPr>
              <w:spacing w:before="0" w:beforeAutospacing="0" w:line="240" w:lineRule="auto"/>
              <w:jc w:val="center"/>
              <w:rPr>
                <w:rFonts w:ascii="Times New Roman" w:hAnsi="Times New Roman" w:cs="Times New Roman"/>
                <w:color w:val="auto"/>
                <w:sz w:val="28"/>
                <w:szCs w:val="28"/>
              </w:rPr>
            </w:pPr>
          </w:p>
        </w:tc>
        <w:tc>
          <w:tcPr>
            <w:tcW w:w="994" w:type="dxa"/>
            <w:vMerge/>
            <w:tcBorders>
              <w:left w:val="single" w:sz="4" w:space="0" w:color="auto"/>
              <w:bottom w:val="single" w:sz="8" w:space="0" w:color="000000"/>
              <w:right w:val="single" w:sz="8" w:space="0" w:color="000000"/>
            </w:tcBorders>
            <w:tcMar>
              <w:top w:w="100" w:type="dxa"/>
              <w:left w:w="100" w:type="dxa"/>
              <w:bottom w:w="100" w:type="dxa"/>
              <w:right w:w="100" w:type="dxa"/>
            </w:tcMar>
          </w:tcPr>
          <w:p w:rsidR="005C05C6" w:rsidRPr="00F23BBD" w:rsidRDefault="005C05C6">
            <w:pPr>
              <w:spacing w:line="240" w:lineRule="auto"/>
              <w:rPr>
                <w:rFonts w:ascii="Times New Roman" w:hAnsi="Times New Roman" w:cs="Times New Roman"/>
                <w:color w:val="auto"/>
                <w:sz w:val="28"/>
                <w:szCs w:val="28"/>
              </w:rPr>
            </w:pP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C05C6" w:rsidRPr="00F23BBD" w:rsidRDefault="0062253D" w:rsidP="00726252">
            <w:pPr>
              <w:jc w:val="both"/>
              <w:rPr>
                <w:rFonts w:ascii="Times New Roman" w:eastAsia="Calibri" w:hAnsi="Times New Roman" w:cs="Times New Roman"/>
                <w:color w:val="auto"/>
                <w:sz w:val="28"/>
                <w:szCs w:val="28"/>
              </w:rPr>
            </w:pPr>
            <w:r w:rsidRPr="00F23BBD">
              <w:rPr>
                <w:rFonts w:ascii="Times New Roman" w:hAnsi="Times New Roman" w:cs="Times New Roman"/>
                <w:color w:val="auto"/>
                <w:sz w:val="28"/>
                <w:szCs w:val="28"/>
              </w:rPr>
              <w:t>Học hỏi tông huấn Đức Kitô hằng sống (Christus vivit)</w:t>
            </w:r>
            <w:r w:rsidRPr="00F23BBD">
              <w:rPr>
                <w:rFonts w:ascii="Times New Roman" w:eastAsia="Calibri" w:hAnsi="Times New Roman" w:cs="Times New Roman"/>
                <w:color w:val="auto"/>
                <w:sz w:val="28"/>
                <w:szCs w:val="28"/>
              </w:rPr>
              <w:t xml:space="preserve"> </w:t>
            </w:r>
          </w:p>
        </w:tc>
        <w:tc>
          <w:tcPr>
            <w:tcW w:w="4590" w:type="dxa"/>
            <w:tcBorders>
              <w:top w:val="single" w:sz="4" w:space="0" w:color="auto"/>
              <w:left w:val="nil"/>
              <w:bottom w:val="single" w:sz="8" w:space="0" w:color="000000"/>
              <w:right w:val="single" w:sz="4" w:space="0" w:color="auto"/>
            </w:tcBorders>
            <w:vAlign w:val="center"/>
          </w:tcPr>
          <w:p w:rsidR="005C05C6" w:rsidRPr="00F23BBD" w:rsidRDefault="0062253D" w:rsidP="009D5807">
            <w:pPr>
              <w:jc w:val="both"/>
              <w:rPr>
                <w:rFonts w:ascii="Times New Roman" w:hAnsi="Times New Roman" w:cs="Times New Roman"/>
                <w:color w:val="auto"/>
                <w:sz w:val="28"/>
                <w:szCs w:val="28"/>
              </w:rPr>
            </w:pPr>
            <w:r w:rsidRPr="00F23BBD">
              <w:rPr>
                <w:rFonts w:ascii="Times New Roman" w:eastAsia="Calibri" w:hAnsi="Times New Roman" w:cs="Times New Roman"/>
                <w:color w:val="auto"/>
                <w:sz w:val="28"/>
                <w:szCs w:val="28"/>
              </w:rPr>
              <w:t>-</w:t>
            </w:r>
            <w:r w:rsidRPr="00F23BBD">
              <w:rPr>
                <w:rFonts w:ascii="Times New Roman" w:hAnsi="Times New Roman" w:cs="Times New Roman"/>
                <w:color w:val="auto"/>
                <w:sz w:val="28"/>
                <w:szCs w:val="28"/>
              </w:rPr>
              <w:t>Học chương</w:t>
            </w:r>
            <w:r w:rsidR="009D5807">
              <w:rPr>
                <w:rFonts w:ascii="Times New Roman" w:hAnsi="Times New Roman" w:cs="Times New Roman"/>
                <w:color w:val="auto"/>
                <w:sz w:val="28"/>
                <w:szCs w:val="28"/>
              </w:rPr>
              <w:t xml:space="preserve"> 1</w:t>
            </w:r>
            <w:r w:rsidRPr="00F23BBD">
              <w:rPr>
                <w:rFonts w:ascii="Times New Roman" w:hAnsi="Times New Roman" w:cs="Times New Roman"/>
                <w:color w:val="auto"/>
                <w:sz w:val="28"/>
                <w:szCs w:val="28"/>
              </w:rPr>
              <w:t>.</w:t>
            </w:r>
          </w:p>
        </w:tc>
        <w:tc>
          <w:tcPr>
            <w:tcW w:w="2250" w:type="dxa"/>
            <w:tcBorders>
              <w:top w:val="single" w:sz="4" w:space="0" w:color="auto"/>
              <w:left w:val="nil"/>
              <w:bottom w:val="single" w:sz="8" w:space="0" w:color="000000"/>
              <w:right w:val="single" w:sz="4" w:space="0" w:color="auto"/>
            </w:tcBorders>
            <w:vAlign w:val="center"/>
          </w:tcPr>
          <w:p w:rsidR="005C05C6" w:rsidRPr="00F23BBD" w:rsidRDefault="007155D0" w:rsidP="00090CD8">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 xml:space="preserve">Nhà Thờ </w:t>
            </w:r>
            <w:r>
              <w:rPr>
                <w:rFonts w:ascii="Times New Roman" w:hAnsi="Times New Roman" w:cs="Times New Roman"/>
                <w:color w:val="auto"/>
                <w:sz w:val="28"/>
                <w:szCs w:val="28"/>
              </w:rPr>
              <w:t>Hòa Lạc</w:t>
            </w:r>
          </w:p>
        </w:tc>
        <w:tc>
          <w:tcPr>
            <w:tcW w:w="2253" w:type="dxa"/>
            <w:tcBorders>
              <w:top w:val="single" w:sz="4" w:space="0" w:color="auto"/>
              <w:left w:val="nil"/>
              <w:bottom w:val="single" w:sz="8" w:space="0" w:color="000000"/>
              <w:right w:val="single" w:sz="8" w:space="0" w:color="000000"/>
            </w:tcBorders>
            <w:vAlign w:val="center"/>
          </w:tcPr>
          <w:p w:rsidR="005C05C6" w:rsidRPr="00F23BBD" w:rsidRDefault="00535E93" w:rsidP="006B14A0">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Chúa Nhật (</w:t>
            </w:r>
            <w:r w:rsidR="0062253D" w:rsidRPr="00F23BBD">
              <w:rPr>
                <w:rFonts w:ascii="Times New Roman" w:hAnsi="Times New Roman" w:cs="Times New Roman"/>
                <w:color w:val="auto"/>
                <w:sz w:val="28"/>
                <w:szCs w:val="28"/>
              </w:rPr>
              <w:t>15/12/2019</w:t>
            </w:r>
            <w:r w:rsidRPr="00F23BBD">
              <w:rPr>
                <w:rFonts w:ascii="Times New Roman" w:hAnsi="Times New Roman" w:cs="Times New Roman"/>
                <w:color w:val="auto"/>
                <w:sz w:val="28"/>
                <w:szCs w:val="28"/>
              </w:rPr>
              <w:t>)</w:t>
            </w:r>
          </w:p>
        </w:tc>
      </w:tr>
      <w:tr w:rsidR="00F23BBD" w:rsidRPr="00F23BBD" w:rsidTr="00926809">
        <w:trPr>
          <w:trHeight w:val="460"/>
        </w:trPr>
        <w:tc>
          <w:tcPr>
            <w:tcW w:w="1228" w:type="dxa"/>
            <w:vMerge/>
            <w:tcBorders>
              <w:left w:val="single" w:sz="4" w:space="0" w:color="auto"/>
              <w:right w:val="single" w:sz="4" w:space="0" w:color="auto"/>
            </w:tcBorders>
            <w:vAlign w:val="center"/>
          </w:tcPr>
          <w:p w:rsidR="00D86534" w:rsidRPr="00F23BBD" w:rsidRDefault="00D86534">
            <w:pPr>
              <w:spacing w:before="0" w:beforeAutospacing="0" w:line="240" w:lineRule="auto"/>
              <w:jc w:val="center"/>
              <w:rPr>
                <w:rFonts w:ascii="Times New Roman" w:hAnsi="Times New Roman" w:cs="Times New Roman"/>
                <w:color w:val="auto"/>
                <w:sz w:val="28"/>
                <w:szCs w:val="28"/>
              </w:rPr>
            </w:pPr>
          </w:p>
        </w:tc>
        <w:tc>
          <w:tcPr>
            <w:tcW w:w="994"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tcPr>
          <w:p w:rsidR="00D86534" w:rsidRPr="00F23BBD" w:rsidRDefault="00D86534">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3</w:t>
            </w:r>
          </w:p>
          <w:p w:rsidR="00D86534" w:rsidRPr="00F23BBD" w:rsidRDefault="000712DF">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19</w:t>
            </w:r>
            <w:r w:rsidR="00D86534" w:rsidRPr="00F23BBD">
              <w:rPr>
                <w:rFonts w:ascii="Times New Roman" w:hAnsi="Times New Roman" w:cs="Times New Roman"/>
                <w:color w:val="auto"/>
                <w:sz w:val="28"/>
                <w:szCs w:val="28"/>
              </w:rPr>
              <w:t>/12</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75D07" w:rsidRPr="00F23BBD" w:rsidRDefault="002A3E10" w:rsidP="00B75D07">
            <w:pPr>
              <w:jc w:val="both"/>
              <w:rPr>
                <w:rFonts w:ascii="Times New Roman" w:eastAsia="Calibri" w:hAnsi="Times New Roman" w:cs="Times New Roman"/>
                <w:color w:val="auto"/>
                <w:sz w:val="28"/>
                <w:szCs w:val="28"/>
              </w:rPr>
            </w:pPr>
            <w:r w:rsidRPr="00F23BBD">
              <w:rPr>
                <w:rFonts w:ascii="Times New Roman" w:eastAsia="Calibri" w:hAnsi="Times New Roman" w:cs="Times New Roman"/>
                <w:color w:val="auto"/>
                <w:sz w:val="28"/>
                <w:szCs w:val="28"/>
              </w:rPr>
              <w:t>-</w:t>
            </w:r>
            <w:r w:rsidR="00D86534" w:rsidRPr="00F23BBD">
              <w:rPr>
                <w:rFonts w:ascii="Times New Roman" w:eastAsia="Calibri" w:hAnsi="Times New Roman" w:cs="Times New Roman"/>
                <w:color w:val="auto"/>
                <w:sz w:val="28"/>
                <w:szCs w:val="28"/>
              </w:rPr>
              <w:t>Tiếp tụ</w:t>
            </w:r>
            <w:r w:rsidR="00B75D07" w:rsidRPr="00F23BBD">
              <w:rPr>
                <w:rFonts w:ascii="Times New Roman" w:eastAsia="Calibri" w:hAnsi="Times New Roman" w:cs="Times New Roman"/>
                <w:color w:val="auto"/>
                <w:sz w:val="28"/>
                <w:szCs w:val="28"/>
              </w:rPr>
              <w:t xml:space="preserve">c </w:t>
            </w:r>
            <w:r w:rsidR="00D86534" w:rsidRPr="00F23BBD">
              <w:rPr>
                <w:rFonts w:ascii="Times New Roman" w:eastAsia="Calibri" w:hAnsi="Times New Roman" w:cs="Times New Roman"/>
                <w:color w:val="auto"/>
                <w:sz w:val="28"/>
                <w:szCs w:val="28"/>
              </w:rPr>
              <w:t xml:space="preserve">chuẩn bị  chương trình giúp Giáng Sinh </w:t>
            </w:r>
          </w:p>
          <w:p w:rsidR="00D86534" w:rsidRPr="00F23BBD" w:rsidRDefault="00B75D07" w:rsidP="00535E93">
            <w:pPr>
              <w:jc w:val="both"/>
              <w:rPr>
                <w:rFonts w:ascii="Times New Roman" w:eastAsia="Calibri" w:hAnsi="Times New Roman" w:cs="Times New Roman"/>
                <w:color w:val="auto"/>
                <w:sz w:val="28"/>
                <w:szCs w:val="28"/>
              </w:rPr>
            </w:pPr>
            <w:r w:rsidRPr="00F23BBD">
              <w:rPr>
                <w:rFonts w:ascii="Times New Roman" w:eastAsia="Calibri" w:hAnsi="Times New Roman" w:cs="Times New Roman"/>
                <w:color w:val="auto"/>
                <w:sz w:val="28"/>
                <w:szCs w:val="28"/>
              </w:rPr>
              <w:t xml:space="preserve">-Miền mừng </w:t>
            </w:r>
            <w:r w:rsidR="00535E93" w:rsidRPr="00F23BBD">
              <w:rPr>
                <w:rFonts w:ascii="Times New Roman" w:eastAsia="Calibri" w:hAnsi="Times New Roman" w:cs="Times New Roman"/>
                <w:color w:val="auto"/>
                <w:sz w:val="28"/>
                <w:szCs w:val="28"/>
              </w:rPr>
              <w:t>G</w:t>
            </w:r>
            <w:r w:rsidRPr="00F23BBD">
              <w:rPr>
                <w:rFonts w:ascii="Times New Roman" w:eastAsia="Calibri" w:hAnsi="Times New Roman" w:cs="Times New Roman"/>
                <w:color w:val="auto"/>
                <w:sz w:val="28"/>
                <w:szCs w:val="28"/>
              </w:rPr>
              <w:t>iáng sinh</w:t>
            </w:r>
          </w:p>
        </w:tc>
        <w:tc>
          <w:tcPr>
            <w:tcW w:w="4590" w:type="dxa"/>
            <w:tcBorders>
              <w:top w:val="single" w:sz="4" w:space="0" w:color="auto"/>
              <w:left w:val="nil"/>
              <w:bottom w:val="single" w:sz="8" w:space="0" w:color="000000"/>
              <w:right w:val="single" w:sz="4" w:space="0" w:color="auto"/>
            </w:tcBorders>
          </w:tcPr>
          <w:p w:rsidR="00D86534" w:rsidRPr="00F23BBD" w:rsidRDefault="00CD5712" w:rsidP="00926809">
            <w:pPr>
              <w:jc w:val="both"/>
              <w:rPr>
                <w:rFonts w:ascii="Times New Roman" w:eastAsia="Calibri" w:hAnsi="Times New Roman" w:cs="Times New Roman"/>
                <w:color w:val="auto"/>
                <w:sz w:val="28"/>
                <w:szCs w:val="28"/>
              </w:rPr>
            </w:pPr>
            <w:r w:rsidRPr="00F23BBD">
              <w:rPr>
                <w:rFonts w:ascii="Times New Roman" w:eastAsia="Calibri" w:hAnsi="Times New Roman" w:cs="Times New Roman"/>
                <w:color w:val="auto"/>
                <w:sz w:val="28"/>
                <w:szCs w:val="28"/>
              </w:rPr>
              <w:t>-</w:t>
            </w:r>
            <w:r w:rsidR="00D86534" w:rsidRPr="00F23BBD">
              <w:rPr>
                <w:rFonts w:ascii="Times New Roman" w:eastAsia="Calibri" w:hAnsi="Times New Roman" w:cs="Times New Roman"/>
                <w:color w:val="auto"/>
                <w:sz w:val="28"/>
                <w:szCs w:val="28"/>
              </w:rPr>
              <w:t>Tổng duyệt các tiết mục phục vụ Giáng Sinh</w:t>
            </w:r>
            <w:r w:rsidR="000712DF" w:rsidRPr="00F23BBD">
              <w:rPr>
                <w:rFonts w:ascii="Times New Roman" w:eastAsia="Calibri" w:hAnsi="Times New Roman" w:cs="Times New Roman"/>
                <w:color w:val="auto"/>
                <w:sz w:val="28"/>
                <w:szCs w:val="28"/>
              </w:rPr>
              <w:t>.</w:t>
            </w:r>
          </w:p>
          <w:p w:rsidR="002A3E10" w:rsidRPr="00F23BBD" w:rsidRDefault="002A3E10" w:rsidP="00926809">
            <w:pPr>
              <w:jc w:val="both"/>
              <w:rPr>
                <w:rFonts w:ascii="Times New Roman" w:hAnsi="Times New Roman" w:cs="Times New Roman"/>
                <w:color w:val="auto"/>
                <w:sz w:val="28"/>
                <w:szCs w:val="28"/>
              </w:rPr>
            </w:pPr>
            <w:r w:rsidRPr="00F23BBD">
              <w:rPr>
                <w:rFonts w:ascii="Times New Roman" w:eastAsia="Calibri" w:hAnsi="Times New Roman" w:cs="Times New Roman"/>
                <w:color w:val="auto"/>
                <w:sz w:val="28"/>
                <w:szCs w:val="28"/>
              </w:rPr>
              <w:t>-</w:t>
            </w:r>
            <w:r w:rsidR="00B75D07" w:rsidRPr="00F23BBD">
              <w:rPr>
                <w:rFonts w:ascii="Times New Roman" w:eastAsia="Calibri" w:hAnsi="Times New Roman" w:cs="Times New Roman"/>
                <w:color w:val="auto"/>
                <w:sz w:val="28"/>
                <w:szCs w:val="28"/>
              </w:rPr>
              <w:t>Tặng quà Giáng Sinh, liên hoan và văn nghệ</w:t>
            </w:r>
          </w:p>
        </w:tc>
        <w:tc>
          <w:tcPr>
            <w:tcW w:w="2250" w:type="dxa"/>
            <w:tcBorders>
              <w:top w:val="single" w:sz="4" w:space="0" w:color="auto"/>
              <w:left w:val="nil"/>
              <w:bottom w:val="single" w:sz="8" w:space="0" w:color="000000"/>
              <w:right w:val="single" w:sz="4" w:space="0" w:color="auto"/>
            </w:tcBorders>
            <w:vAlign w:val="center"/>
          </w:tcPr>
          <w:p w:rsidR="00D86534" w:rsidRPr="00F23BBD" w:rsidRDefault="00D86534" w:rsidP="005C05C6">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Tại miền</w:t>
            </w:r>
          </w:p>
        </w:tc>
        <w:tc>
          <w:tcPr>
            <w:tcW w:w="2253" w:type="dxa"/>
            <w:tcBorders>
              <w:top w:val="single" w:sz="4" w:space="0" w:color="auto"/>
              <w:left w:val="nil"/>
              <w:bottom w:val="single" w:sz="8" w:space="0" w:color="000000"/>
              <w:right w:val="single" w:sz="8" w:space="0" w:color="000000"/>
            </w:tcBorders>
            <w:vAlign w:val="center"/>
          </w:tcPr>
          <w:p w:rsidR="00D86534" w:rsidRPr="00F23BBD" w:rsidRDefault="00D86534">
            <w:pPr>
              <w:spacing w:line="240" w:lineRule="auto"/>
              <w:rPr>
                <w:rFonts w:ascii="Times New Roman" w:hAnsi="Times New Roman" w:cs="Times New Roman"/>
                <w:color w:val="auto"/>
                <w:sz w:val="28"/>
                <w:szCs w:val="28"/>
              </w:rPr>
            </w:pPr>
          </w:p>
        </w:tc>
      </w:tr>
      <w:tr w:rsidR="00566F3B" w:rsidRPr="00F23BBD" w:rsidTr="00C45F0B">
        <w:trPr>
          <w:trHeight w:val="1485"/>
        </w:trPr>
        <w:tc>
          <w:tcPr>
            <w:tcW w:w="1228" w:type="dxa"/>
            <w:vMerge/>
            <w:tcBorders>
              <w:left w:val="single" w:sz="4" w:space="0" w:color="auto"/>
              <w:bottom w:val="single" w:sz="4" w:space="0" w:color="auto"/>
              <w:right w:val="single" w:sz="4" w:space="0" w:color="auto"/>
            </w:tcBorders>
            <w:vAlign w:val="center"/>
          </w:tcPr>
          <w:p w:rsidR="00566F3B" w:rsidRPr="00F23BBD" w:rsidRDefault="00566F3B">
            <w:pPr>
              <w:spacing w:before="0" w:beforeAutospacing="0" w:line="240" w:lineRule="auto"/>
              <w:jc w:val="center"/>
              <w:rPr>
                <w:rFonts w:ascii="Times New Roman" w:hAnsi="Times New Roman" w:cs="Times New Roman"/>
                <w:color w:val="auto"/>
                <w:sz w:val="28"/>
                <w:szCs w:val="28"/>
              </w:rPr>
            </w:pPr>
          </w:p>
        </w:tc>
        <w:tc>
          <w:tcPr>
            <w:tcW w:w="994" w:type="dxa"/>
            <w:tcBorders>
              <w:top w:val="single" w:sz="8" w:space="0" w:color="000000"/>
              <w:left w:val="single" w:sz="4" w:space="0" w:color="auto"/>
              <w:right w:val="single" w:sz="8" w:space="0" w:color="000000"/>
            </w:tcBorders>
            <w:tcMar>
              <w:top w:w="100" w:type="dxa"/>
              <w:left w:w="100" w:type="dxa"/>
              <w:bottom w:w="100" w:type="dxa"/>
              <w:right w:w="100" w:type="dxa"/>
            </w:tcMar>
          </w:tcPr>
          <w:p w:rsidR="00566F3B" w:rsidRPr="00F23BBD" w:rsidRDefault="00566F3B" w:rsidP="00B75D07">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4</w:t>
            </w:r>
          </w:p>
        </w:tc>
        <w:tc>
          <w:tcPr>
            <w:tcW w:w="2970" w:type="dxa"/>
            <w:tcBorders>
              <w:top w:val="single" w:sz="8" w:space="0" w:color="000000"/>
              <w:left w:val="nil"/>
              <w:right w:val="single" w:sz="8" w:space="0" w:color="000000"/>
            </w:tcBorders>
            <w:tcMar>
              <w:top w:w="100" w:type="dxa"/>
              <w:left w:w="100" w:type="dxa"/>
              <w:bottom w:w="100" w:type="dxa"/>
              <w:right w:w="100" w:type="dxa"/>
            </w:tcMar>
          </w:tcPr>
          <w:p w:rsidR="00566F3B" w:rsidRPr="00F23BBD" w:rsidRDefault="00566F3B" w:rsidP="00726252">
            <w:pPr>
              <w:spacing w:line="24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w:t>
            </w:r>
            <w:r w:rsidRPr="00F23BBD">
              <w:rPr>
                <w:rFonts w:ascii="Times New Roman" w:hAnsi="Times New Roman" w:cs="Times New Roman"/>
                <w:color w:val="auto"/>
                <w:sz w:val="28"/>
                <w:szCs w:val="28"/>
              </w:rPr>
              <w:t>Thăm và tặng quà cho người nghèo</w:t>
            </w:r>
          </w:p>
          <w:p w:rsidR="00566F3B" w:rsidRPr="00F23BBD" w:rsidRDefault="00566F3B" w:rsidP="00726252">
            <w:pPr>
              <w:spacing w:line="24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w:t>
            </w:r>
            <w:r w:rsidRPr="00F23BBD">
              <w:rPr>
                <w:rFonts w:ascii="Times New Roman" w:hAnsi="Times New Roman" w:cs="Times New Roman"/>
                <w:color w:val="auto"/>
                <w:sz w:val="28"/>
                <w:szCs w:val="28"/>
              </w:rPr>
              <w:t xml:space="preserve">Phục vụ </w:t>
            </w:r>
            <w:r w:rsidRPr="00F23BBD">
              <w:rPr>
                <w:rFonts w:ascii="Times New Roman" w:eastAsia="Calibri" w:hAnsi="Times New Roman" w:cs="Times New Roman"/>
                <w:color w:val="auto"/>
                <w:sz w:val="28"/>
                <w:szCs w:val="28"/>
              </w:rPr>
              <w:t>Giáng Sinh</w:t>
            </w:r>
          </w:p>
        </w:tc>
        <w:tc>
          <w:tcPr>
            <w:tcW w:w="4590" w:type="dxa"/>
            <w:tcBorders>
              <w:top w:val="single" w:sz="4" w:space="0" w:color="auto"/>
              <w:left w:val="nil"/>
              <w:right w:val="single" w:sz="4" w:space="0" w:color="auto"/>
            </w:tcBorders>
            <w:vAlign w:val="center"/>
          </w:tcPr>
          <w:p w:rsidR="00566F3B" w:rsidRPr="00F23BBD" w:rsidRDefault="00566F3B" w:rsidP="0062253D">
            <w:pPr>
              <w:jc w:val="both"/>
              <w:rPr>
                <w:rFonts w:ascii="Times New Roman" w:eastAsia="Calibri" w:hAnsi="Times New Roman" w:cs="Times New Roman"/>
                <w:color w:val="auto"/>
                <w:sz w:val="28"/>
                <w:szCs w:val="28"/>
              </w:rPr>
            </w:pPr>
            <w:r w:rsidRPr="00F23BBD">
              <w:rPr>
                <w:rFonts w:ascii="Times New Roman" w:eastAsia="Calibri" w:hAnsi="Times New Roman" w:cs="Times New Roman"/>
                <w:color w:val="auto"/>
                <w:sz w:val="28"/>
                <w:szCs w:val="28"/>
              </w:rPr>
              <w:t>-Miền sẽ kết hợp với Họ đạo Đức Mỹ tổ chức văn nghệ / canh thức Giáng Sinh cho các em thiếu nhi và giáo dân trong họ đạo.</w:t>
            </w:r>
            <w:r w:rsidRPr="00F23BBD">
              <w:rPr>
                <w:rFonts w:ascii="Times New Roman" w:hAnsi="Times New Roman" w:cs="Times New Roman"/>
                <w:color w:val="auto"/>
                <w:sz w:val="28"/>
                <w:szCs w:val="28"/>
              </w:rPr>
              <w:t xml:space="preserve"> </w:t>
            </w:r>
          </w:p>
        </w:tc>
        <w:tc>
          <w:tcPr>
            <w:tcW w:w="2250" w:type="dxa"/>
            <w:tcBorders>
              <w:top w:val="single" w:sz="4" w:space="0" w:color="auto"/>
              <w:left w:val="nil"/>
              <w:right w:val="single" w:sz="4" w:space="0" w:color="auto"/>
            </w:tcBorders>
            <w:vAlign w:val="center"/>
          </w:tcPr>
          <w:p w:rsidR="00566F3B" w:rsidRPr="00F23BBD" w:rsidRDefault="00566F3B" w:rsidP="005C05C6">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Nhà thờ Đức Mỹ</w:t>
            </w:r>
          </w:p>
        </w:tc>
        <w:tc>
          <w:tcPr>
            <w:tcW w:w="2253" w:type="dxa"/>
            <w:tcBorders>
              <w:top w:val="single" w:sz="4" w:space="0" w:color="auto"/>
              <w:left w:val="nil"/>
              <w:right w:val="single" w:sz="8" w:space="0" w:color="000000"/>
            </w:tcBorders>
            <w:vAlign w:val="center"/>
          </w:tcPr>
          <w:p w:rsidR="00566F3B" w:rsidRPr="00F23BBD" w:rsidRDefault="00566F3B" w:rsidP="008454B5">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25/12/2019</w:t>
            </w:r>
          </w:p>
        </w:tc>
      </w:tr>
      <w:tr w:rsidR="00F23BBD" w:rsidRPr="00F23BBD" w:rsidTr="00EA2F3F">
        <w:trPr>
          <w:trHeight w:val="460"/>
        </w:trPr>
        <w:tc>
          <w:tcPr>
            <w:tcW w:w="1228" w:type="dxa"/>
            <w:vMerge w:val="restart"/>
            <w:tcBorders>
              <w:top w:val="single" w:sz="4" w:space="0" w:color="auto"/>
              <w:left w:val="single" w:sz="4" w:space="0" w:color="auto"/>
              <w:right w:val="single" w:sz="4" w:space="0" w:color="auto"/>
            </w:tcBorders>
            <w:vAlign w:val="center"/>
          </w:tcPr>
          <w:p w:rsidR="002A7E65" w:rsidRPr="00F23BBD" w:rsidRDefault="002A7E65">
            <w:pPr>
              <w:spacing w:before="0" w:beforeAutospacing="0"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Tháng 1/2020</w:t>
            </w:r>
          </w:p>
        </w:tc>
        <w:tc>
          <w:tcPr>
            <w:tcW w:w="994"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tcPr>
          <w:p w:rsidR="002A7E65" w:rsidRPr="00F23BBD" w:rsidRDefault="002A7E65">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1</w:t>
            </w:r>
          </w:p>
          <w:p w:rsidR="002A7E65" w:rsidRPr="00F23BBD" w:rsidRDefault="009D5807">
            <w:pPr>
              <w:spacing w:line="240" w:lineRule="auto"/>
              <w:rPr>
                <w:rFonts w:ascii="Times New Roman" w:hAnsi="Times New Roman" w:cs="Times New Roman"/>
                <w:color w:val="auto"/>
                <w:sz w:val="28"/>
                <w:szCs w:val="28"/>
              </w:rPr>
            </w:pPr>
            <w:r>
              <w:rPr>
                <w:rFonts w:ascii="Times New Roman" w:hAnsi="Times New Roman" w:cs="Times New Roman"/>
                <w:color w:val="auto"/>
                <w:sz w:val="28"/>
                <w:szCs w:val="28"/>
              </w:rPr>
              <w:t>0</w:t>
            </w:r>
            <w:r w:rsidR="002A7E65" w:rsidRPr="00F23BBD">
              <w:rPr>
                <w:rFonts w:ascii="Times New Roman" w:hAnsi="Times New Roman" w:cs="Times New Roman"/>
                <w:color w:val="auto"/>
                <w:sz w:val="28"/>
                <w:szCs w:val="28"/>
              </w:rPr>
              <w:t>2/</w:t>
            </w:r>
            <w:r w:rsidR="00535E93" w:rsidRPr="00F23BBD">
              <w:rPr>
                <w:rFonts w:ascii="Times New Roman" w:hAnsi="Times New Roman" w:cs="Times New Roman"/>
                <w:color w:val="auto"/>
                <w:sz w:val="28"/>
                <w:szCs w:val="28"/>
              </w:rPr>
              <w:t>0</w:t>
            </w:r>
            <w:r w:rsidR="002A7E65" w:rsidRPr="00F23BBD">
              <w:rPr>
                <w:rFonts w:ascii="Times New Roman" w:hAnsi="Times New Roman" w:cs="Times New Roman"/>
                <w:color w:val="auto"/>
                <w:sz w:val="28"/>
                <w:szCs w:val="28"/>
              </w:rPr>
              <w:t>1</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A5F18" w:rsidRDefault="002A7E65" w:rsidP="004A5F18">
            <w:pPr>
              <w:spacing w:line="276"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 xml:space="preserve">-Lượng giá chương trình tháng 12, thông qua chương trình tháng </w:t>
            </w:r>
            <w:r w:rsidR="00535E93" w:rsidRPr="00F23BBD">
              <w:rPr>
                <w:rFonts w:ascii="Times New Roman" w:hAnsi="Times New Roman" w:cs="Times New Roman"/>
                <w:color w:val="auto"/>
                <w:sz w:val="28"/>
                <w:szCs w:val="28"/>
              </w:rPr>
              <w:t>0</w:t>
            </w:r>
            <w:r w:rsidRPr="00F23BBD">
              <w:rPr>
                <w:rFonts w:ascii="Times New Roman" w:hAnsi="Times New Roman" w:cs="Times New Roman"/>
                <w:color w:val="auto"/>
                <w:sz w:val="28"/>
                <w:szCs w:val="28"/>
              </w:rPr>
              <w:t>1</w:t>
            </w:r>
            <w:r w:rsidR="00535E93" w:rsidRPr="00F23BBD">
              <w:rPr>
                <w:rFonts w:ascii="Times New Roman" w:hAnsi="Times New Roman" w:cs="Times New Roman"/>
                <w:color w:val="auto"/>
                <w:sz w:val="28"/>
                <w:szCs w:val="28"/>
              </w:rPr>
              <w:t>/2020</w:t>
            </w:r>
          </w:p>
          <w:p w:rsidR="004A5F18" w:rsidRDefault="002A7E65" w:rsidP="004A5F18">
            <w:pPr>
              <w:spacing w:before="120" w:beforeAutospacing="0" w:after="120" w:line="276"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 xml:space="preserve">-Trao đổi chủ đề: Môi </w:t>
            </w:r>
            <w:r w:rsidR="00535E93" w:rsidRPr="00F23BBD">
              <w:rPr>
                <w:rFonts w:ascii="Times New Roman" w:hAnsi="Times New Roman" w:cs="Times New Roman"/>
                <w:color w:val="auto"/>
                <w:sz w:val="28"/>
                <w:szCs w:val="28"/>
              </w:rPr>
              <w:t>t</w:t>
            </w:r>
            <w:r w:rsidRPr="00F23BBD">
              <w:rPr>
                <w:rFonts w:ascii="Times New Roman" w:hAnsi="Times New Roman" w:cs="Times New Roman"/>
                <w:color w:val="auto"/>
                <w:sz w:val="28"/>
                <w:szCs w:val="28"/>
              </w:rPr>
              <w:t xml:space="preserve">rường (tt) </w:t>
            </w:r>
          </w:p>
          <w:p w:rsidR="004A5F18" w:rsidRPr="00F23BBD" w:rsidRDefault="004A5F18" w:rsidP="004A5F18">
            <w:pPr>
              <w:spacing w:before="120" w:beforeAutospacing="0" w:after="120" w:line="276" w:lineRule="auto"/>
              <w:jc w:val="both"/>
              <w:rPr>
                <w:rFonts w:ascii="Times New Roman" w:hAnsi="Times New Roman" w:cs="Times New Roman"/>
                <w:color w:val="auto"/>
                <w:sz w:val="28"/>
                <w:szCs w:val="28"/>
              </w:rPr>
            </w:pPr>
          </w:p>
          <w:p w:rsidR="002A7E65" w:rsidRPr="00F23BBD" w:rsidRDefault="002A7E65" w:rsidP="004A5F18">
            <w:pPr>
              <w:spacing w:before="120" w:beforeAutospacing="0" w:after="120" w:line="276"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-Thông báo về cuộc thi “Thăng Tiến Tài Năng”</w:t>
            </w:r>
          </w:p>
        </w:tc>
        <w:tc>
          <w:tcPr>
            <w:tcW w:w="4590" w:type="dxa"/>
            <w:tcBorders>
              <w:top w:val="single" w:sz="4" w:space="0" w:color="auto"/>
              <w:left w:val="nil"/>
              <w:bottom w:val="single" w:sz="8" w:space="0" w:color="000000"/>
              <w:right w:val="single" w:sz="4" w:space="0" w:color="auto"/>
            </w:tcBorders>
          </w:tcPr>
          <w:p w:rsidR="002A7E65" w:rsidRPr="00F23BBD" w:rsidRDefault="002A7E65" w:rsidP="00EA2F3F">
            <w:pPr>
              <w:pStyle w:val="ListParagraph"/>
              <w:spacing w:line="240" w:lineRule="auto"/>
              <w:ind w:left="0"/>
              <w:jc w:val="both"/>
              <w:rPr>
                <w:rFonts w:ascii="Times New Roman" w:hAnsi="Times New Roman" w:cs="Times New Roman"/>
                <w:color w:val="auto"/>
                <w:sz w:val="28"/>
                <w:szCs w:val="28"/>
              </w:rPr>
            </w:pPr>
          </w:p>
          <w:p w:rsidR="002A7E65" w:rsidRDefault="002A7E65" w:rsidP="00EA2F3F">
            <w:pPr>
              <w:pStyle w:val="ListParagraph"/>
              <w:spacing w:line="276" w:lineRule="auto"/>
              <w:ind w:left="0"/>
              <w:jc w:val="both"/>
              <w:rPr>
                <w:rFonts w:ascii="Times New Roman" w:hAnsi="Times New Roman" w:cs="Times New Roman"/>
                <w:color w:val="auto"/>
                <w:sz w:val="28"/>
                <w:szCs w:val="28"/>
              </w:rPr>
            </w:pPr>
          </w:p>
          <w:p w:rsidR="00EA2F3F" w:rsidRDefault="00EA2F3F" w:rsidP="00EA2F3F">
            <w:pPr>
              <w:pStyle w:val="ListParagraph"/>
              <w:spacing w:line="276" w:lineRule="auto"/>
              <w:ind w:left="0"/>
              <w:jc w:val="both"/>
              <w:rPr>
                <w:rFonts w:ascii="Times New Roman" w:hAnsi="Times New Roman" w:cs="Times New Roman"/>
                <w:color w:val="auto"/>
                <w:sz w:val="28"/>
                <w:szCs w:val="28"/>
              </w:rPr>
            </w:pPr>
          </w:p>
          <w:p w:rsidR="004A5F18" w:rsidRDefault="004A5F18" w:rsidP="00EA2F3F">
            <w:pPr>
              <w:pStyle w:val="ListParagraph"/>
              <w:spacing w:before="120" w:beforeAutospacing="0" w:after="120" w:line="276" w:lineRule="auto"/>
              <w:ind w:left="0"/>
              <w:jc w:val="both"/>
              <w:rPr>
                <w:rFonts w:ascii="Times New Roman" w:hAnsi="Times New Roman" w:cs="Times New Roman"/>
                <w:color w:val="auto"/>
                <w:sz w:val="28"/>
                <w:szCs w:val="28"/>
              </w:rPr>
            </w:pPr>
          </w:p>
          <w:p w:rsidR="006B14A0" w:rsidRDefault="002A7E65" w:rsidP="00EA2F3F">
            <w:pPr>
              <w:pStyle w:val="ListParagraph"/>
              <w:spacing w:before="120" w:beforeAutospacing="0" w:after="120" w:line="276" w:lineRule="auto"/>
              <w:ind w:left="0"/>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w:t>
            </w:r>
            <w:r w:rsidRPr="00F23BBD">
              <w:rPr>
                <w:color w:val="auto"/>
              </w:rPr>
              <w:t xml:space="preserve"> </w:t>
            </w:r>
            <w:r w:rsidRPr="00F23BBD">
              <w:rPr>
                <w:rFonts w:ascii="Times New Roman" w:hAnsi="Times New Roman" w:cs="Times New Roman"/>
                <w:color w:val="auto"/>
                <w:sz w:val="28"/>
                <w:szCs w:val="28"/>
              </w:rPr>
              <w:t xml:space="preserve">Chia sẻ về việc bảo vệ môi trường và đưa ra giải pháp bảo vệ môi trường. (Đội </w:t>
            </w:r>
            <w:r w:rsidR="00EB11F2" w:rsidRPr="00F23BBD">
              <w:rPr>
                <w:rFonts w:ascii="Times New Roman" w:hAnsi="Times New Roman" w:cs="Times New Roman"/>
                <w:color w:val="auto"/>
                <w:sz w:val="28"/>
                <w:szCs w:val="28"/>
              </w:rPr>
              <w:t>2</w:t>
            </w:r>
            <w:r w:rsidRPr="00F23BBD">
              <w:rPr>
                <w:rFonts w:ascii="Times New Roman" w:hAnsi="Times New Roman" w:cs="Times New Roman"/>
                <w:color w:val="auto"/>
                <w:sz w:val="28"/>
                <w:szCs w:val="28"/>
              </w:rPr>
              <w:t xml:space="preserve"> phụ trách</w:t>
            </w:r>
            <w:r w:rsidR="0033273D">
              <w:rPr>
                <w:rFonts w:ascii="Times New Roman" w:hAnsi="Times New Roman" w:cs="Times New Roman"/>
                <w:color w:val="auto"/>
                <w:sz w:val="28"/>
                <w:szCs w:val="28"/>
              </w:rPr>
              <w:t xml:space="preserve"> – chủ đề: Túi nilon</w:t>
            </w:r>
            <w:r w:rsidRPr="00F23BBD">
              <w:rPr>
                <w:rFonts w:ascii="Times New Roman" w:hAnsi="Times New Roman" w:cs="Times New Roman"/>
                <w:color w:val="auto"/>
                <w:sz w:val="28"/>
                <w:szCs w:val="28"/>
              </w:rPr>
              <w:t>).</w:t>
            </w:r>
          </w:p>
          <w:p w:rsidR="00EA2F3F" w:rsidRPr="00F23BBD" w:rsidRDefault="00EA2F3F" w:rsidP="00EA2F3F">
            <w:pPr>
              <w:pStyle w:val="ListParagraph"/>
              <w:spacing w:before="120" w:beforeAutospacing="0" w:after="120" w:line="276" w:lineRule="auto"/>
              <w:ind w:left="0"/>
              <w:jc w:val="both"/>
              <w:rPr>
                <w:rFonts w:ascii="Times New Roman" w:hAnsi="Times New Roman" w:cs="Times New Roman"/>
                <w:color w:val="auto"/>
                <w:sz w:val="28"/>
                <w:szCs w:val="28"/>
              </w:rPr>
            </w:pPr>
          </w:p>
          <w:p w:rsidR="00E77C33" w:rsidRPr="00F23BBD" w:rsidRDefault="002A7E65" w:rsidP="00EA2F3F">
            <w:pPr>
              <w:pStyle w:val="ListParagraph"/>
              <w:spacing w:before="120" w:beforeAutospacing="0" w:after="120" w:line="276" w:lineRule="auto"/>
              <w:ind w:left="0"/>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-Phổ biến thể lệ cuộc thi thăng tiến tài năng, thành phần ban giám khảo, nội dung, hình thức.</w:t>
            </w:r>
          </w:p>
        </w:tc>
        <w:tc>
          <w:tcPr>
            <w:tcW w:w="2250" w:type="dxa"/>
            <w:tcBorders>
              <w:top w:val="single" w:sz="4" w:space="0" w:color="auto"/>
              <w:left w:val="nil"/>
              <w:bottom w:val="single" w:sz="8" w:space="0" w:color="000000"/>
              <w:right w:val="single" w:sz="4" w:space="0" w:color="auto"/>
            </w:tcBorders>
            <w:vAlign w:val="center"/>
          </w:tcPr>
          <w:p w:rsidR="002A7E65" w:rsidRPr="00F23BBD" w:rsidRDefault="002A7E65" w:rsidP="005C05C6">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Tại miền</w:t>
            </w:r>
          </w:p>
        </w:tc>
        <w:tc>
          <w:tcPr>
            <w:tcW w:w="2253" w:type="dxa"/>
            <w:tcBorders>
              <w:top w:val="single" w:sz="4" w:space="0" w:color="auto"/>
              <w:left w:val="nil"/>
              <w:bottom w:val="single" w:sz="8" w:space="0" w:color="000000"/>
              <w:right w:val="single" w:sz="8" w:space="0" w:color="000000"/>
            </w:tcBorders>
            <w:vAlign w:val="center"/>
          </w:tcPr>
          <w:p w:rsidR="002A7E65" w:rsidRPr="00F23BBD" w:rsidRDefault="002A7E65">
            <w:pPr>
              <w:spacing w:line="240" w:lineRule="auto"/>
              <w:rPr>
                <w:rFonts w:ascii="Times New Roman" w:hAnsi="Times New Roman" w:cs="Times New Roman"/>
                <w:color w:val="auto"/>
                <w:sz w:val="28"/>
                <w:szCs w:val="28"/>
              </w:rPr>
            </w:pPr>
          </w:p>
        </w:tc>
      </w:tr>
      <w:tr w:rsidR="00F23BBD" w:rsidRPr="00F23BBD" w:rsidTr="008E1CFD">
        <w:trPr>
          <w:trHeight w:val="460"/>
        </w:trPr>
        <w:tc>
          <w:tcPr>
            <w:tcW w:w="1228" w:type="dxa"/>
            <w:vMerge/>
            <w:tcBorders>
              <w:left w:val="single" w:sz="4" w:space="0" w:color="auto"/>
              <w:right w:val="single" w:sz="4" w:space="0" w:color="auto"/>
            </w:tcBorders>
            <w:vAlign w:val="center"/>
          </w:tcPr>
          <w:p w:rsidR="002A7E65" w:rsidRPr="00F23BBD" w:rsidRDefault="002A7E65">
            <w:pPr>
              <w:spacing w:before="0" w:beforeAutospacing="0" w:line="240" w:lineRule="auto"/>
              <w:jc w:val="center"/>
              <w:rPr>
                <w:rFonts w:ascii="Times New Roman" w:hAnsi="Times New Roman" w:cs="Times New Roman"/>
                <w:color w:val="auto"/>
                <w:sz w:val="28"/>
                <w:szCs w:val="28"/>
              </w:rPr>
            </w:pPr>
          </w:p>
        </w:tc>
        <w:tc>
          <w:tcPr>
            <w:tcW w:w="994"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tcPr>
          <w:p w:rsidR="002A7E65" w:rsidRPr="00F23BBD" w:rsidRDefault="002A7E65">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2</w:t>
            </w:r>
          </w:p>
          <w:p w:rsidR="002A7E65" w:rsidRPr="00F23BBD" w:rsidRDefault="002A7E65">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9/1</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A7E65" w:rsidRPr="00F23BBD" w:rsidRDefault="002A7E65" w:rsidP="00CD2729">
            <w:pPr>
              <w:spacing w:before="60" w:beforeAutospacing="0"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-Cuộc thi “Thăng Tiến Tài Năng”  (cấp miền).</w:t>
            </w:r>
          </w:p>
          <w:p w:rsidR="002A7E65" w:rsidRPr="00F23BBD" w:rsidRDefault="002A7E65" w:rsidP="00CD2729">
            <w:pPr>
              <w:spacing w:before="60" w:beforeAutospacing="0"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-Thông báo chương trình mừng tất niên</w:t>
            </w:r>
          </w:p>
        </w:tc>
        <w:tc>
          <w:tcPr>
            <w:tcW w:w="4590" w:type="dxa"/>
            <w:tcBorders>
              <w:top w:val="single" w:sz="4" w:space="0" w:color="auto"/>
              <w:left w:val="nil"/>
              <w:bottom w:val="single" w:sz="4" w:space="0" w:color="auto"/>
              <w:right w:val="single" w:sz="4" w:space="0" w:color="auto"/>
            </w:tcBorders>
            <w:vAlign w:val="center"/>
          </w:tcPr>
          <w:p w:rsidR="002A7E65" w:rsidRPr="00F23BBD" w:rsidRDefault="002A7E65" w:rsidP="00726252">
            <w:pPr>
              <w:spacing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Phần thể hiện của các bạn.</w:t>
            </w:r>
          </w:p>
        </w:tc>
        <w:tc>
          <w:tcPr>
            <w:tcW w:w="2250" w:type="dxa"/>
            <w:tcBorders>
              <w:top w:val="single" w:sz="4" w:space="0" w:color="auto"/>
              <w:left w:val="nil"/>
              <w:bottom w:val="single" w:sz="4" w:space="0" w:color="auto"/>
              <w:right w:val="single" w:sz="4" w:space="0" w:color="auto"/>
            </w:tcBorders>
            <w:vAlign w:val="center"/>
          </w:tcPr>
          <w:p w:rsidR="002A7E65" w:rsidRPr="00F23BBD" w:rsidRDefault="002A7E65" w:rsidP="005C05C6">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Tại miền</w:t>
            </w:r>
          </w:p>
        </w:tc>
        <w:tc>
          <w:tcPr>
            <w:tcW w:w="2253" w:type="dxa"/>
            <w:tcBorders>
              <w:top w:val="single" w:sz="4" w:space="0" w:color="auto"/>
              <w:left w:val="nil"/>
              <w:bottom w:val="single" w:sz="4" w:space="0" w:color="auto"/>
              <w:right w:val="single" w:sz="8" w:space="0" w:color="000000"/>
            </w:tcBorders>
            <w:vAlign w:val="center"/>
          </w:tcPr>
          <w:p w:rsidR="002A7E65" w:rsidRPr="00F23BBD" w:rsidRDefault="002A7E65">
            <w:pPr>
              <w:spacing w:line="240" w:lineRule="auto"/>
              <w:rPr>
                <w:rFonts w:ascii="Times New Roman" w:hAnsi="Times New Roman" w:cs="Times New Roman"/>
                <w:color w:val="auto"/>
                <w:sz w:val="28"/>
                <w:szCs w:val="28"/>
              </w:rPr>
            </w:pPr>
          </w:p>
        </w:tc>
      </w:tr>
      <w:tr w:rsidR="00F23BBD" w:rsidRPr="00F23BBD" w:rsidTr="00E77C33">
        <w:trPr>
          <w:trHeight w:val="1044"/>
        </w:trPr>
        <w:tc>
          <w:tcPr>
            <w:tcW w:w="1228" w:type="dxa"/>
            <w:vMerge/>
            <w:tcBorders>
              <w:left w:val="single" w:sz="4" w:space="0" w:color="auto"/>
              <w:right w:val="single" w:sz="4" w:space="0" w:color="auto"/>
            </w:tcBorders>
            <w:vAlign w:val="center"/>
          </w:tcPr>
          <w:p w:rsidR="002A7E65" w:rsidRPr="00F23BBD" w:rsidRDefault="002A7E65">
            <w:pPr>
              <w:spacing w:before="0" w:beforeAutospacing="0" w:line="240" w:lineRule="auto"/>
              <w:jc w:val="center"/>
              <w:rPr>
                <w:rFonts w:ascii="Times New Roman" w:hAnsi="Times New Roman" w:cs="Times New Roman"/>
                <w:color w:val="auto"/>
                <w:sz w:val="28"/>
                <w:szCs w:val="28"/>
              </w:rPr>
            </w:pPr>
          </w:p>
        </w:tc>
        <w:tc>
          <w:tcPr>
            <w:tcW w:w="994"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tcPr>
          <w:p w:rsidR="002A7E65" w:rsidRPr="00F23BBD" w:rsidRDefault="002A7E65">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3</w:t>
            </w:r>
          </w:p>
          <w:p w:rsidR="002A7E65" w:rsidRPr="00F23BBD" w:rsidRDefault="002A7E65" w:rsidP="00F558A2">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16/1</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2A7E65" w:rsidRPr="00F23BBD" w:rsidRDefault="002A7E65" w:rsidP="006B14A0">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Miền mừng Tất Niên</w:t>
            </w:r>
          </w:p>
        </w:tc>
        <w:tc>
          <w:tcPr>
            <w:tcW w:w="4590" w:type="dxa"/>
            <w:tcBorders>
              <w:top w:val="single" w:sz="4" w:space="0" w:color="auto"/>
              <w:left w:val="nil"/>
              <w:bottom w:val="single" w:sz="4" w:space="0" w:color="auto"/>
              <w:right w:val="single" w:sz="4" w:space="0" w:color="auto"/>
            </w:tcBorders>
            <w:vAlign w:val="center"/>
          </w:tcPr>
          <w:p w:rsidR="002A7E65" w:rsidRPr="00F23BBD" w:rsidRDefault="002A7E65" w:rsidP="00726252">
            <w:pPr>
              <w:spacing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Giao lưu vui mừng tất niên.</w:t>
            </w:r>
          </w:p>
        </w:tc>
        <w:tc>
          <w:tcPr>
            <w:tcW w:w="2250" w:type="dxa"/>
            <w:tcBorders>
              <w:top w:val="single" w:sz="4" w:space="0" w:color="auto"/>
              <w:left w:val="nil"/>
              <w:bottom w:val="single" w:sz="4" w:space="0" w:color="auto"/>
              <w:right w:val="single" w:sz="4" w:space="0" w:color="auto"/>
            </w:tcBorders>
            <w:vAlign w:val="center"/>
          </w:tcPr>
          <w:p w:rsidR="006B14A0" w:rsidRPr="00F23BBD" w:rsidRDefault="006B14A0" w:rsidP="005C05C6">
            <w:pPr>
              <w:spacing w:line="240" w:lineRule="auto"/>
              <w:jc w:val="center"/>
              <w:rPr>
                <w:rFonts w:ascii="Times New Roman" w:hAnsi="Times New Roman" w:cs="Times New Roman"/>
                <w:color w:val="auto"/>
                <w:sz w:val="28"/>
                <w:szCs w:val="28"/>
              </w:rPr>
            </w:pPr>
          </w:p>
          <w:p w:rsidR="006B14A0" w:rsidRPr="00F23BBD" w:rsidRDefault="002A7E65" w:rsidP="006B14A0">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Tại miền</w:t>
            </w:r>
          </w:p>
          <w:p w:rsidR="006B14A0" w:rsidRPr="00F23BBD" w:rsidRDefault="006B14A0" w:rsidP="005C05C6">
            <w:pPr>
              <w:spacing w:line="240" w:lineRule="auto"/>
              <w:jc w:val="center"/>
              <w:rPr>
                <w:rFonts w:ascii="Times New Roman" w:hAnsi="Times New Roman" w:cs="Times New Roman"/>
                <w:color w:val="auto"/>
                <w:sz w:val="28"/>
                <w:szCs w:val="28"/>
              </w:rPr>
            </w:pPr>
          </w:p>
        </w:tc>
        <w:tc>
          <w:tcPr>
            <w:tcW w:w="2253" w:type="dxa"/>
            <w:tcBorders>
              <w:top w:val="single" w:sz="4" w:space="0" w:color="auto"/>
              <w:left w:val="nil"/>
              <w:bottom w:val="single" w:sz="4" w:space="0" w:color="auto"/>
              <w:right w:val="single" w:sz="8" w:space="0" w:color="000000"/>
            </w:tcBorders>
            <w:vAlign w:val="center"/>
          </w:tcPr>
          <w:p w:rsidR="002A7E65" w:rsidRPr="00F23BBD" w:rsidRDefault="002A7E65" w:rsidP="006B14A0">
            <w:pPr>
              <w:spacing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Nghỉ Tết từ 20/</w:t>
            </w:r>
            <w:r w:rsidR="00535E93" w:rsidRPr="00F23BBD">
              <w:rPr>
                <w:rFonts w:ascii="Times New Roman" w:hAnsi="Times New Roman" w:cs="Times New Roman"/>
                <w:color w:val="auto"/>
                <w:sz w:val="28"/>
                <w:szCs w:val="28"/>
              </w:rPr>
              <w:t>0</w:t>
            </w:r>
            <w:r w:rsidRPr="00F23BBD">
              <w:rPr>
                <w:rFonts w:ascii="Times New Roman" w:hAnsi="Times New Roman" w:cs="Times New Roman"/>
                <w:color w:val="auto"/>
                <w:sz w:val="28"/>
                <w:szCs w:val="28"/>
              </w:rPr>
              <w:t xml:space="preserve">1/2020 đến </w:t>
            </w:r>
            <w:r w:rsidR="00535E93" w:rsidRPr="00F23BBD">
              <w:rPr>
                <w:rFonts w:ascii="Times New Roman" w:hAnsi="Times New Roman" w:cs="Times New Roman"/>
                <w:color w:val="auto"/>
                <w:sz w:val="28"/>
                <w:szCs w:val="28"/>
              </w:rPr>
              <w:t>0</w:t>
            </w:r>
            <w:r w:rsidRPr="00F23BBD">
              <w:rPr>
                <w:rFonts w:ascii="Times New Roman" w:hAnsi="Times New Roman" w:cs="Times New Roman"/>
                <w:color w:val="auto"/>
                <w:sz w:val="28"/>
                <w:szCs w:val="28"/>
              </w:rPr>
              <w:t>2/</w:t>
            </w:r>
            <w:r w:rsidR="00535E93" w:rsidRPr="00F23BBD">
              <w:rPr>
                <w:rFonts w:ascii="Times New Roman" w:hAnsi="Times New Roman" w:cs="Times New Roman"/>
                <w:color w:val="auto"/>
                <w:sz w:val="28"/>
                <w:szCs w:val="28"/>
              </w:rPr>
              <w:t>0</w:t>
            </w:r>
            <w:r w:rsidRPr="00F23BBD">
              <w:rPr>
                <w:rFonts w:ascii="Times New Roman" w:hAnsi="Times New Roman" w:cs="Times New Roman"/>
                <w:color w:val="auto"/>
                <w:sz w:val="28"/>
                <w:szCs w:val="28"/>
              </w:rPr>
              <w:t>2</w:t>
            </w:r>
            <w:r w:rsidR="008D7C98" w:rsidRPr="00F23BBD">
              <w:rPr>
                <w:rFonts w:ascii="Times New Roman" w:hAnsi="Times New Roman" w:cs="Times New Roman"/>
                <w:color w:val="auto"/>
                <w:sz w:val="28"/>
                <w:szCs w:val="28"/>
              </w:rPr>
              <w:t>/</w:t>
            </w:r>
            <w:r w:rsidRPr="00F23BBD">
              <w:rPr>
                <w:rFonts w:ascii="Times New Roman" w:hAnsi="Times New Roman" w:cs="Times New Roman"/>
                <w:color w:val="auto"/>
                <w:sz w:val="28"/>
                <w:szCs w:val="28"/>
              </w:rPr>
              <w:t>2020</w:t>
            </w:r>
          </w:p>
        </w:tc>
      </w:tr>
      <w:tr w:rsidR="00E0444B" w:rsidRPr="00F23BBD" w:rsidTr="004A0793">
        <w:trPr>
          <w:trHeight w:val="460"/>
        </w:trPr>
        <w:tc>
          <w:tcPr>
            <w:tcW w:w="1228" w:type="dxa"/>
            <w:vMerge w:val="restart"/>
            <w:tcBorders>
              <w:top w:val="single" w:sz="4" w:space="0" w:color="auto"/>
              <w:left w:val="single" w:sz="4" w:space="0" w:color="auto"/>
              <w:right w:val="single" w:sz="4" w:space="0" w:color="auto"/>
            </w:tcBorders>
            <w:vAlign w:val="center"/>
          </w:tcPr>
          <w:p w:rsidR="00E0444B" w:rsidRPr="00F23BBD" w:rsidRDefault="00E0444B">
            <w:pPr>
              <w:spacing w:before="0" w:beforeAutospacing="0" w:line="240" w:lineRule="auto"/>
              <w:jc w:val="center"/>
              <w:rPr>
                <w:rFonts w:ascii="Times New Roman" w:hAnsi="Times New Roman" w:cs="Times New Roman"/>
                <w:color w:val="auto"/>
                <w:sz w:val="28"/>
                <w:szCs w:val="28"/>
              </w:rPr>
            </w:pPr>
          </w:p>
          <w:p w:rsidR="00E0444B" w:rsidRPr="00F23BBD" w:rsidRDefault="00E0444B">
            <w:pPr>
              <w:spacing w:before="0" w:beforeAutospacing="0" w:line="240" w:lineRule="auto"/>
              <w:jc w:val="center"/>
              <w:rPr>
                <w:rFonts w:ascii="Times New Roman" w:hAnsi="Times New Roman" w:cs="Times New Roman"/>
                <w:color w:val="auto"/>
                <w:sz w:val="28"/>
                <w:szCs w:val="28"/>
              </w:rPr>
            </w:pPr>
          </w:p>
          <w:p w:rsidR="00E0444B" w:rsidRPr="00F23BBD" w:rsidRDefault="00E0444B">
            <w:pPr>
              <w:spacing w:before="0" w:beforeAutospacing="0" w:line="240" w:lineRule="auto"/>
              <w:jc w:val="center"/>
              <w:rPr>
                <w:rFonts w:ascii="Times New Roman" w:hAnsi="Times New Roman" w:cs="Times New Roman"/>
                <w:color w:val="auto"/>
                <w:sz w:val="28"/>
                <w:szCs w:val="28"/>
              </w:rPr>
            </w:pPr>
          </w:p>
          <w:p w:rsidR="00E0444B" w:rsidRPr="00F23BBD" w:rsidRDefault="00E0444B">
            <w:pPr>
              <w:spacing w:before="0" w:beforeAutospacing="0" w:line="240" w:lineRule="auto"/>
              <w:jc w:val="center"/>
              <w:rPr>
                <w:rFonts w:ascii="Times New Roman" w:hAnsi="Times New Roman" w:cs="Times New Roman"/>
                <w:color w:val="auto"/>
                <w:sz w:val="28"/>
                <w:szCs w:val="28"/>
              </w:rPr>
            </w:pPr>
          </w:p>
          <w:p w:rsidR="00E0444B" w:rsidRPr="00F23BBD" w:rsidRDefault="00E0444B">
            <w:pPr>
              <w:spacing w:before="0" w:beforeAutospacing="0" w:line="240" w:lineRule="auto"/>
              <w:jc w:val="center"/>
              <w:rPr>
                <w:rFonts w:ascii="Times New Roman" w:hAnsi="Times New Roman" w:cs="Times New Roman"/>
                <w:color w:val="auto"/>
                <w:sz w:val="28"/>
                <w:szCs w:val="28"/>
              </w:rPr>
            </w:pPr>
          </w:p>
          <w:p w:rsidR="00E0444B" w:rsidRPr="00F23BBD" w:rsidRDefault="00E0444B">
            <w:pPr>
              <w:spacing w:before="0" w:beforeAutospacing="0" w:line="240" w:lineRule="auto"/>
              <w:jc w:val="center"/>
              <w:rPr>
                <w:rFonts w:ascii="Times New Roman" w:hAnsi="Times New Roman" w:cs="Times New Roman"/>
                <w:color w:val="auto"/>
                <w:sz w:val="28"/>
                <w:szCs w:val="28"/>
              </w:rPr>
            </w:pPr>
          </w:p>
          <w:p w:rsidR="00E0444B" w:rsidRPr="00F23BBD" w:rsidRDefault="00E0444B">
            <w:pPr>
              <w:spacing w:before="0" w:beforeAutospacing="0"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Tháng 2/2020</w:t>
            </w:r>
          </w:p>
        </w:tc>
        <w:tc>
          <w:tcPr>
            <w:tcW w:w="994" w:type="dxa"/>
            <w:vMerge w:val="restart"/>
            <w:tcBorders>
              <w:top w:val="single" w:sz="8" w:space="0" w:color="000000"/>
              <w:left w:val="single" w:sz="4" w:space="0" w:color="auto"/>
              <w:right w:val="single" w:sz="8" w:space="0" w:color="000000"/>
            </w:tcBorders>
            <w:tcMar>
              <w:top w:w="100" w:type="dxa"/>
              <w:left w:w="100" w:type="dxa"/>
              <w:bottom w:w="100" w:type="dxa"/>
              <w:right w:w="100" w:type="dxa"/>
            </w:tcMar>
          </w:tcPr>
          <w:p w:rsidR="00E0444B" w:rsidRPr="00F23BBD" w:rsidRDefault="00E0444B">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1</w:t>
            </w:r>
          </w:p>
          <w:p w:rsidR="00E0444B" w:rsidRPr="00F23BBD" w:rsidRDefault="00E0444B">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6/2</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0444B" w:rsidRPr="00F23BBD" w:rsidRDefault="00E0444B" w:rsidP="002A7E65">
            <w:pPr>
              <w:spacing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-Sinh hoạt lại</w:t>
            </w:r>
          </w:p>
          <w:p w:rsidR="00E0444B" w:rsidRPr="00F23BBD" w:rsidRDefault="00E0444B" w:rsidP="00EB11F2">
            <w:pPr>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-Lượng giá chương trình tháng 1/2020, thông qua chương trình tháng 2/2020</w:t>
            </w:r>
          </w:p>
        </w:tc>
        <w:tc>
          <w:tcPr>
            <w:tcW w:w="4590" w:type="dxa"/>
            <w:tcBorders>
              <w:top w:val="single" w:sz="4" w:space="0" w:color="auto"/>
              <w:left w:val="nil"/>
              <w:bottom w:val="single" w:sz="4" w:space="0" w:color="auto"/>
              <w:right w:val="single" w:sz="4" w:space="0" w:color="auto"/>
            </w:tcBorders>
            <w:vAlign w:val="center"/>
          </w:tcPr>
          <w:p w:rsidR="00E0444B" w:rsidRPr="00F23BBD" w:rsidRDefault="00E0444B" w:rsidP="00726252">
            <w:pPr>
              <w:spacing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-Chia sẻ kỷ niệm ngày Tết</w:t>
            </w:r>
          </w:p>
        </w:tc>
        <w:tc>
          <w:tcPr>
            <w:tcW w:w="2250" w:type="dxa"/>
            <w:tcBorders>
              <w:top w:val="single" w:sz="4" w:space="0" w:color="auto"/>
              <w:left w:val="nil"/>
              <w:bottom w:val="single" w:sz="4" w:space="0" w:color="auto"/>
              <w:right w:val="single" w:sz="4" w:space="0" w:color="auto"/>
            </w:tcBorders>
            <w:vAlign w:val="center"/>
          </w:tcPr>
          <w:p w:rsidR="00E0444B" w:rsidRPr="00F23BBD" w:rsidRDefault="00E0444B" w:rsidP="006B14A0">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Tại miền</w:t>
            </w:r>
          </w:p>
        </w:tc>
        <w:tc>
          <w:tcPr>
            <w:tcW w:w="2253" w:type="dxa"/>
            <w:tcBorders>
              <w:top w:val="single" w:sz="4" w:space="0" w:color="auto"/>
              <w:left w:val="nil"/>
              <w:bottom w:val="single" w:sz="4" w:space="0" w:color="auto"/>
              <w:right w:val="single" w:sz="4" w:space="0" w:color="auto"/>
            </w:tcBorders>
            <w:vAlign w:val="center"/>
          </w:tcPr>
          <w:p w:rsidR="00E0444B" w:rsidRPr="00F23BBD" w:rsidRDefault="00E0444B">
            <w:pPr>
              <w:spacing w:line="240" w:lineRule="auto"/>
              <w:rPr>
                <w:rFonts w:ascii="Times New Roman" w:hAnsi="Times New Roman" w:cs="Times New Roman"/>
                <w:color w:val="auto"/>
                <w:sz w:val="28"/>
                <w:szCs w:val="28"/>
              </w:rPr>
            </w:pPr>
          </w:p>
        </w:tc>
      </w:tr>
      <w:tr w:rsidR="00E0444B" w:rsidRPr="00F23BBD" w:rsidTr="004A0793">
        <w:trPr>
          <w:trHeight w:val="460"/>
        </w:trPr>
        <w:tc>
          <w:tcPr>
            <w:tcW w:w="1228" w:type="dxa"/>
            <w:vMerge/>
            <w:tcBorders>
              <w:top w:val="single" w:sz="4" w:space="0" w:color="auto"/>
              <w:left w:val="single" w:sz="4" w:space="0" w:color="auto"/>
              <w:right w:val="single" w:sz="4" w:space="0" w:color="auto"/>
            </w:tcBorders>
            <w:vAlign w:val="center"/>
          </w:tcPr>
          <w:p w:rsidR="00E0444B" w:rsidRPr="00F23BBD" w:rsidRDefault="00E0444B">
            <w:pPr>
              <w:spacing w:before="0" w:beforeAutospacing="0" w:line="240" w:lineRule="auto"/>
              <w:jc w:val="center"/>
              <w:rPr>
                <w:rFonts w:ascii="Times New Roman" w:hAnsi="Times New Roman" w:cs="Times New Roman"/>
                <w:color w:val="auto"/>
                <w:sz w:val="28"/>
                <w:szCs w:val="28"/>
              </w:rPr>
            </w:pPr>
          </w:p>
        </w:tc>
        <w:tc>
          <w:tcPr>
            <w:tcW w:w="994" w:type="dxa"/>
            <w:vMerge/>
            <w:tcBorders>
              <w:left w:val="single" w:sz="4" w:space="0" w:color="auto"/>
              <w:bottom w:val="single" w:sz="8" w:space="0" w:color="000000"/>
              <w:right w:val="single" w:sz="8" w:space="0" w:color="000000"/>
            </w:tcBorders>
            <w:tcMar>
              <w:top w:w="100" w:type="dxa"/>
              <w:left w:w="100" w:type="dxa"/>
              <w:bottom w:w="100" w:type="dxa"/>
              <w:right w:w="100" w:type="dxa"/>
            </w:tcMar>
          </w:tcPr>
          <w:p w:rsidR="00E0444B" w:rsidRPr="00F23BBD" w:rsidRDefault="00E0444B">
            <w:pPr>
              <w:spacing w:line="240" w:lineRule="auto"/>
              <w:rPr>
                <w:rFonts w:ascii="Times New Roman" w:hAnsi="Times New Roman" w:cs="Times New Roman"/>
                <w:color w:val="auto"/>
                <w:sz w:val="28"/>
                <w:szCs w:val="28"/>
              </w:rPr>
            </w:pP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0444B" w:rsidRPr="00F23BBD" w:rsidRDefault="00E0444B" w:rsidP="00DB72D4">
            <w:pPr>
              <w:jc w:val="both"/>
              <w:rPr>
                <w:rFonts w:ascii="Times New Roman" w:eastAsia="Calibri" w:hAnsi="Times New Roman" w:cs="Times New Roman"/>
                <w:color w:val="auto"/>
                <w:sz w:val="28"/>
                <w:szCs w:val="28"/>
              </w:rPr>
            </w:pPr>
            <w:r w:rsidRPr="00F23BBD">
              <w:rPr>
                <w:rFonts w:ascii="Times New Roman" w:hAnsi="Times New Roman" w:cs="Times New Roman"/>
                <w:color w:val="auto"/>
                <w:sz w:val="28"/>
                <w:szCs w:val="28"/>
              </w:rPr>
              <w:t>Học hỏi tông huấn Đức Kitô hằng sống (Christus vivit)</w:t>
            </w:r>
            <w:r w:rsidRPr="00F23BBD">
              <w:rPr>
                <w:rFonts w:ascii="Times New Roman" w:eastAsia="Calibri" w:hAnsi="Times New Roman" w:cs="Times New Roman"/>
                <w:color w:val="auto"/>
                <w:sz w:val="28"/>
                <w:szCs w:val="28"/>
              </w:rPr>
              <w:t xml:space="preserve"> </w:t>
            </w:r>
          </w:p>
        </w:tc>
        <w:tc>
          <w:tcPr>
            <w:tcW w:w="4590" w:type="dxa"/>
            <w:tcBorders>
              <w:top w:val="single" w:sz="4" w:space="0" w:color="auto"/>
              <w:left w:val="nil"/>
              <w:bottom w:val="single" w:sz="4" w:space="0" w:color="auto"/>
              <w:right w:val="single" w:sz="4" w:space="0" w:color="auto"/>
            </w:tcBorders>
            <w:vAlign w:val="center"/>
          </w:tcPr>
          <w:p w:rsidR="00E0444B" w:rsidRPr="00F23BBD" w:rsidRDefault="00E0444B" w:rsidP="00E0444B">
            <w:pPr>
              <w:jc w:val="both"/>
              <w:rPr>
                <w:rFonts w:ascii="Times New Roman" w:hAnsi="Times New Roman" w:cs="Times New Roman"/>
                <w:color w:val="auto"/>
                <w:sz w:val="28"/>
                <w:szCs w:val="28"/>
              </w:rPr>
            </w:pPr>
            <w:r w:rsidRPr="00F23BBD">
              <w:rPr>
                <w:rFonts w:ascii="Times New Roman" w:eastAsia="Calibri" w:hAnsi="Times New Roman" w:cs="Times New Roman"/>
                <w:color w:val="auto"/>
                <w:sz w:val="28"/>
                <w:szCs w:val="28"/>
              </w:rPr>
              <w:t>-</w:t>
            </w:r>
            <w:r w:rsidRPr="00F23BBD">
              <w:rPr>
                <w:rFonts w:ascii="Times New Roman" w:hAnsi="Times New Roman" w:cs="Times New Roman"/>
                <w:color w:val="auto"/>
                <w:sz w:val="28"/>
                <w:szCs w:val="28"/>
              </w:rPr>
              <w:t>Học chương</w:t>
            </w:r>
            <w:r>
              <w:rPr>
                <w:rFonts w:ascii="Times New Roman" w:hAnsi="Times New Roman" w:cs="Times New Roman"/>
                <w:color w:val="auto"/>
                <w:sz w:val="28"/>
                <w:szCs w:val="28"/>
              </w:rPr>
              <w:t xml:space="preserve"> 2</w:t>
            </w:r>
            <w:r w:rsidRPr="00F23BBD">
              <w:rPr>
                <w:rFonts w:ascii="Times New Roman" w:hAnsi="Times New Roman" w:cs="Times New Roman"/>
                <w:color w:val="auto"/>
                <w:sz w:val="28"/>
                <w:szCs w:val="28"/>
              </w:rPr>
              <w:t>.</w:t>
            </w:r>
          </w:p>
        </w:tc>
        <w:tc>
          <w:tcPr>
            <w:tcW w:w="2250" w:type="dxa"/>
            <w:tcBorders>
              <w:top w:val="single" w:sz="4" w:space="0" w:color="auto"/>
              <w:left w:val="nil"/>
              <w:bottom w:val="single" w:sz="4" w:space="0" w:color="auto"/>
              <w:right w:val="single" w:sz="4" w:space="0" w:color="auto"/>
            </w:tcBorders>
            <w:vAlign w:val="center"/>
          </w:tcPr>
          <w:p w:rsidR="00E0444B" w:rsidRPr="00F23BBD" w:rsidRDefault="00E0444B" w:rsidP="00DB72D4">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 xml:space="preserve">Nhà Thờ </w:t>
            </w:r>
            <w:r>
              <w:rPr>
                <w:rFonts w:ascii="Times New Roman" w:hAnsi="Times New Roman" w:cs="Times New Roman"/>
                <w:color w:val="auto"/>
                <w:sz w:val="28"/>
                <w:szCs w:val="28"/>
              </w:rPr>
              <w:t>Hòa Lạc</w:t>
            </w:r>
          </w:p>
        </w:tc>
        <w:tc>
          <w:tcPr>
            <w:tcW w:w="2253" w:type="dxa"/>
            <w:tcBorders>
              <w:top w:val="single" w:sz="4" w:space="0" w:color="auto"/>
              <w:left w:val="nil"/>
              <w:bottom w:val="single" w:sz="4" w:space="0" w:color="auto"/>
              <w:right w:val="single" w:sz="4" w:space="0" w:color="auto"/>
            </w:tcBorders>
            <w:vAlign w:val="center"/>
          </w:tcPr>
          <w:p w:rsidR="00E0444B" w:rsidRPr="00F23BBD" w:rsidRDefault="00E0444B" w:rsidP="00E0444B">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Chúa Nhật (</w:t>
            </w:r>
            <w:r>
              <w:rPr>
                <w:rFonts w:ascii="Times New Roman" w:hAnsi="Times New Roman" w:cs="Times New Roman"/>
                <w:color w:val="auto"/>
                <w:sz w:val="28"/>
                <w:szCs w:val="28"/>
              </w:rPr>
              <w:t>09/02/2020</w:t>
            </w:r>
            <w:r w:rsidRPr="00F23BBD">
              <w:rPr>
                <w:rFonts w:ascii="Times New Roman" w:hAnsi="Times New Roman" w:cs="Times New Roman"/>
                <w:color w:val="auto"/>
                <w:sz w:val="28"/>
                <w:szCs w:val="28"/>
              </w:rPr>
              <w:t>)</w:t>
            </w:r>
          </w:p>
        </w:tc>
      </w:tr>
      <w:tr w:rsidR="00E0444B" w:rsidRPr="00F23BBD" w:rsidTr="006B14A0">
        <w:trPr>
          <w:trHeight w:val="460"/>
        </w:trPr>
        <w:tc>
          <w:tcPr>
            <w:tcW w:w="1228" w:type="dxa"/>
            <w:vMerge/>
            <w:tcBorders>
              <w:left w:val="single" w:sz="4" w:space="0" w:color="auto"/>
              <w:right w:val="single" w:sz="4" w:space="0" w:color="auto"/>
            </w:tcBorders>
            <w:vAlign w:val="center"/>
          </w:tcPr>
          <w:p w:rsidR="00E0444B" w:rsidRPr="00F23BBD" w:rsidRDefault="00E0444B">
            <w:pPr>
              <w:spacing w:before="0" w:beforeAutospacing="0" w:line="240" w:lineRule="auto"/>
              <w:jc w:val="center"/>
              <w:rPr>
                <w:rFonts w:ascii="Times New Roman" w:hAnsi="Times New Roman" w:cs="Times New Roman"/>
                <w:color w:val="auto"/>
                <w:sz w:val="28"/>
                <w:szCs w:val="28"/>
              </w:rPr>
            </w:pPr>
          </w:p>
        </w:tc>
        <w:tc>
          <w:tcPr>
            <w:tcW w:w="994"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tcPr>
          <w:p w:rsidR="00E0444B" w:rsidRPr="00F23BBD" w:rsidRDefault="00E0444B">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2</w:t>
            </w:r>
          </w:p>
          <w:p w:rsidR="00E0444B" w:rsidRPr="00F23BBD" w:rsidRDefault="00E0444B">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13/2</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E0444B" w:rsidRPr="00F23BBD" w:rsidRDefault="00E0444B" w:rsidP="006B14A0">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Sinh hoạt</w:t>
            </w:r>
          </w:p>
        </w:tc>
        <w:tc>
          <w:tcPr>
            <w:tcW w:w="4590" w:type="dxa"/>
            <w:tcBorders>
              <w:top w:val="single" w:sz="4" w:space="0" w:color="auto"/>
              <w:left w:val="nil"/>
              <w:bottom w:val="single" w:sz="4" w:space="0" w:color="auto"/>
              <w:right w:val="single" w:sz="4" w:space="0" w:color="auto"/>
            </w:tcBorders>
            <w:vAlign w:val="center"/>
          </w:tcPr>
          <w:p w:rsidR="00E0444B" w:rsidRPr="00F23BBD" w:rsidRDefault="00E0444B" w:rsidP="00726252">
            <w:pPr>
              <w:spacing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-Trò chơi “gắn kết yêu thương”</w:t>
            </w:r>
          </w:p>
        </w:tc>
        <w:tc>
          <w:tcPr>
            <w:tcW w:w="2250" w:type="dxa"/>
            <w:tcBorders>
              <w:top w:val="single" w:sz="4" w:space="0" w:color="auto"/>
              <w:left w:val="nil"/>
              <w:bottom w:val="single" w:sz="4" w:space="0" w:color="auto"/>
              <w:right w:val="single" w:sz="4" w:space="0" w:color="auto"/>
            </w:tcBorders>
            <w:vAlign w:val="center"/>
          </w:tcPr>
          <w:p w:rsidR="00E0444B" w:rsidRPr="00F23BBD" w:rsidRDefault="00E0444B" w:rsidP="005C05C6">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Tại miền</w:t>
            </w:r>
          </w:p>
        </w:tc>
        <w:tc>
          <w:tcPr>
            <w:tcW w:w="2253" w:type="dxa"/>
            <w:tcBorders>
              <w:top w:val="single" w:sz="4" w:space="0" w:color="auto"/>
              <w:left w:val="nil"/>
              <w:bottom w:val="single" w:sz="4" w:space="0" w:color="auto"/>
              <w:right w:val="single" w:sz="4" w:space="0" w:color="auto"/>
            </w:tcBorders>
            <w:vAlign w:val="center"/>
          </w:tcPr>
          <w:p w:rsidR="00E0444B" w:rsidRPr="00F23BBD" w:rsidRDefault="00E0444B">
            <w:pPr>
              <w:spacing w:line="240" w:lineRule="auto"/>
              <w:rPr>
                <w:rFonts w:ascii="Times New Roman" w:hAnsi="Times New Roman" w:cs="Times New Roman"/>
                <w:color w:val="auto"/>
                <w:sz w:val="28"/>
                <w:szCs w:val="28"/>
              </w:rPr>
            </w:pPr>
          </w:p>
        </w:tc>
      </w:tr>
      <w:tr w:rsidR="00E0444B" w:rsidRPr="00F23BBD" w:rsidTr="002B6C66">
        <w:trPr>
          <w:trHeight w:val="460"/>
        </w:trPr>
        <w:tc>
          <w:tcPr>
            <w:tcW w:w="1228" w:type="dxa"/>
            <w:vMerge/>
            <w:tcBorders>
              <w:left w:val="single" w:sz="4" w:space="0" w:color="auto"/>
              <w:right w:val="single" w:sz="4" w:space="0" w:color="auto"/>
            </w:tcBorders>
            <w:vAlign w:val="center"/>
          </w:tcPr>
          <w:p w:rsidR="00E0444B" w:rsidRPr="00F23BBD" w:rsidRDefault="00E0444B">
            <w:pPr>
              <w:spacing w:before="0" w:beforeAutospacing="0" w:line="240" w:lineRule="auto"/>
              <w:jc w:val="center"/>
              <w:rPr>
                <w:rFonts w:ascii="Times New Roman" w:hAnsi="Times New Roman" w:cs="Times New Roman"/>
                <w:color w:val="auto"/>
                <w:sz w:val="28"/>
                <w:szCs w:val="28"/>
              </w:rPr>
            </w:pPr>
          </w:p>
        </w:tc>
        <w:tc>
          <w:tcPr>
            <w:tcW w:w="994"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tcPr>
          <w:p w:rsidR="00E0444B" w:rsidRPr="00F23BBD" w:rsidRDefault="00E0444B">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3</w:t>
            </w:r>
          </w:p>
          <w:p w:rsidR="00E0444B" w:rsidRPr="00F23BBD" w:rsidRDefault="00E0444B" w:rsidP="008D7C98">
            <w:pPr>
              <w:spacing w:line="240" w:lineRule="auto"/>
              <w:rPr>
                <w:rFonts w:ascii="Times New Roman" w:hAnsi="Times New Roman" w:cs="Times New Roman"/>
                <w:color w:val="auto"/>
                <w:sz w:val="28"/>
                <w:szCs w:val="28"/>
              </w:rPr>
            </w:pPr>
            <w:r w:rsidRPr="00F23BBD">
              <w:rPr>
                <w:rFonts w:ascii="Times New Roman" w:hAnsi="Times New Roman" w:cs="Times New Roman"/>
                <w:color w:val="auto"/>
                <w:sz w:val="28"/>
                <w:szCs w:val="28"/>
              </w:rPr>
              <w:t>20/2</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0444B" w:rsidRPr="00F23BBD" w:rsidRDefault="00E0444B" w:rsidP="00EB11F2">
            <w:pPr>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 xml:space="preserve">-Trao đổi chủ đề: Môi Trường (tt) </w:t>
            </w:r>
          </w:p>
        </w:tc>
        <w:tc>
          <w:tcPr>
            <w:tcW w:w="4590" w:type="dxa"/>
            <w:tcBorders>
              <w:top w:val="single" w:sz="4" w:space="0" w:color="auto"/>
              <w:left w:val="nil"/>
              <w:bottom w:val="single" w:sz="4" w:space="0" w:color="auto"/>
              <w:right w:val="single" w:sz="4" w:space="0" w:color="auto"/>
            </w:tcBorders>
            <w:vAlign w:val="center"/>
          </w:tcPr>
          <w:p w:rsidR="00E0444B" w:rsidRPr="00F23BBD" w:rsidRDefault="00E0444B" w:rsidP="0033273D">
            <w:pPr>
              <w:pStyle w:val="ListParagraph"/>
              <w:spacing w:line="240" w:lineRule="auto"/>
              <w:ind w:left="0"/>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w:t>
            </w:r>
            <w:r w:rsidRPr="00F23BBD">
              <w:rPr>
                <w:color w:val="auto"/>
              </w:rPr>
              <w:t xml:space="preserve"> </w:t>
            </w:r>
            <w:r w:rsidRPr="00F23BBD">
              <w:rPr>
                <w:rFonts w:ascii="Times New Roman" w:hAnsi="Times New Roman" w:cs="Times New Roman"/>
                <w:color w:val="auto"/>
                <w:sz w:val="28"/>
                <w:szCs w:val="28"/>
              </w:rPr>
              <w:t xml:space="preserve">Chia sẻ về việc bảo vệ môi trường và đưa ra giải pháp bảo vệ môi trường. (Đội </w:t>
            </w:r>
            <w:r w:rsidR="0033273D">
              <w:rPr>
                <w:rFonts w:ascii="Times New Roman" w:hAnsi="Times New Roman" w:cs="Times New Roman"/>
                <w:color w:val="auto"/>
                <w:sz w:val="28"/>
                <w:szCs w:val="28"/>
              </w:rPr>
              <w:t>1</w:t>
            </w:r>
            <w:r w:rsidRPr="00F23BBD">
              <w:rPr>
                <w:rFonts w:ascii="Times New Roman" w:hAnsi="Times New Roman" w:cs="Times New Roman"/>
                <w:color w:val="auto"/>
                <w:sz w:val="28"/>
                <w:szCs w:val="28"/>
              </w:rPr>
              <w:t xml:space="preserve"> phụ trách</w:t>
            </w:r>
            <w:r w:rsidR="0033273D">
              <w:rPr>
                <w:rFonts w:ascii="Times New Roman" w:hAnsi="Times New Roman" w:cs="Times New Roman"/>
                <w:color w:val="auto"/>
                <w:sz w:val="28"/>
                <w:szCs w:val="28"/>
              </w:rPr>
              <w:t xml:space="preserve"> – chủ đề: Không khí</w:t>
            </w:r>
            <w:r w:rsidRPr="00F23BBD">
              <w:rPr>
                <w:rFonts w:ascii="Times New Roman" w:hAnsi="Times New Roman" w:cs="Times New Roman"/>
                <w:color w:val="auto"/>
                <w:sz w:val="28"/>
                <w:szCs w:val="28"/>
              </w:rPr>
              <w:t xml:space="preserve">). </w:t>
            </w:r>
          </w:p>
        </w:tc>
        <w:tc>
          <w:tcPr>
            <w:tcW w:w="2250" w:type="dxa"/>
            <w:tcBorders>
              <w:top w:val="single" w:sz="4" w:space="0" w:color="auto"/>
              <w:left w:val="nil"/>
              <w:bottom w:val="single" w:sz="4" w:space="0" w:color="auto"/>
              <w:right w:val="single" w:sz="4" w:space="0" w:color="auto"/>
            </w:tcBorders>
            <w:vAlign w:val="center"/>
          </w:tcPr>
          <w:p w:rsidR="00E0444B" w:rsidRPr="00F23BBD" w:rsidRDefault="00E0444B" w:rsidP="005C05C6">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Tại miền</w:t>
            </w:r>
          </w:p>
        </w:tc>
        <w:tc>
          <w:tcPr>
            <w:tcW w:w="2253" w:type="dxa"/>
            <w:tcBorders>
              <w:top w:val="single" w:sz="4" w:space="0" w:color="auto"/>
              <w:left w:val="nil"/>
              <w:bottom w:val="single" w:sz="4" w:space="0" w:color="auto"/>
              <w:right w:val="single" w:sz="4" w:space="0" w:color="auto"/>
            </w:tcBorders>
            <w:vAlign w:val="center"/>
          </w:tcPr>
          <w:p w:rsidR="00E0444B" w:rsidRPr="00F23BBD" w:rsidRDefault="00E0444B">
            <w:pPr>
              <w:spacing w:line="240" w:lineRule="auto"/>
              <w:rPr>
                <w:rFonts w:ascii="Times New Roman" w:hAnsi="Times New Roman" w:cs="Times New Roman"/>
                <w:color w:val="auto"/>
                <w:sz w:val="28"/>
                <w:szCs w:val="28"/>
              </w:rPr>
            </w:pPr>
          </w:p>
        </w:tc>
      </w:tr>
      <w:tr w:rsidR="00E0444B" w:rsidRPr="00F23BBD" w:rsidTr="008454B5">
        <w:trPr>
          <w:trHeight w:val="460"/>
        </w:trPr>
        <w:tc>
          <w:tcPr>
            <w:tcW w:w="1228" w:type="dxa"/>
            <w:vMerge/>
            <w:tcBorders>
              <w:left w:val="single" w:sz="4" w:space="0" w:color="auto"/>
              <w:bottom w:val="single" w:sz="4" w:space="0" w:color="auto"/>
              <w:right w:val="single" w:sz="4" w:space="0" w:color="auto"/>
            </w:tcBorders>
            <w:vAlign w:val="center"/>
          </w:tcPr>
          <w:p w:rsidR="00E0444B" w:rsidRPr="00F23BBD" w:rsidRDefault="00E0444B">
            <w:pPr>
              <w:spacing w:before="0" w:beforeAutospacing="0" w:line="240" w:lineRule="auto"/>
              <w:jc w:val="center"/>
              <w:rPr>
                <w:rFonts w:ascii="Times New Roman" w:hAnsi="Times New Roman" w:cs="Times New Roman"/>
                <w:color w:val="auto"/>
                <w:sz w:val="28"/>
                <w:szCs w:val="28"/>
              </w:rPr>
            </w:pPr>
          </w:p>
        </w:tc>
        <w:tc>
          <w:tcPr>
            <w:tcW w:w="994"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tcPr>
          <w:p w:rsidR="00E0444B" w:rsidRPr="00F23BBD" w:rsidRDefault="00E0444B">
            <w:pPr>
              <w:spacing w:line="240" w:lineRule="auto"/>
              <w:rPr>
                <w:rFonts w:ascii="Times New Roman" w:hAnsi="Times New Roman" w:cs="Times New Roman"/>
                <w:color w:val="auto"/>
                <w:sz w:val="28"/>
                <w:szCs w:val="28"/>
              </w:rPr>
            </w:pP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0444B" w:rsidRPr="00F23BBD" w:rsidRDefault="00E0444B" w:rsidP="002A7E65">
            <w:pPr>
              <w:spacing w:line="24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Họp BĐH giữa năm + tĩnh tâm mùa Chay</w:t>
            </w:r>
          </w:p>
        </w:tc>
        <w:tc>
          <w:tcPr>
            <w:tcW w:w="4590" w:type="dxa"/>
            <w:tcBorders>
              <w:top w:val="single" w:sz="4" w:space="0" w:color="auto"/>
              <w:left w:val="nil"/>
              <w:bottom w:val="single" w:sz="4" w:space="0" w:color="auto"/>
              <w:right w:val="single" w:sz="4" w:space="0" w:color="auto"/>
            </w:tcBorders>
            <w:vAlign w:val="center"/>
          </w:tcPr>
          <w:p w:rsidR="00E0444B" w:rsidRPr="00F23BBD" w:rsidRDefault="00E0444B" w:rsidP="00726252">
            <w:pPr>
              <w:spacing w:line="240" w:lineRule="auto"/>
              <w:jc w:val="both"/>
              <w:rPr>
                <w:rFonts w:ascii="Times New Roman" w:hAnsi="Times New Roman" w:cs="Times New Roman"/>
                <w:color w:val="auto"/>
                <w:sz w:val="28"/>
                <w:szCs w:val="28"/>
              </w:rPr>
            </w:pPr>
          </w:p>
        </w:tc>
        <w:tc>
          <w:tcPr>
            <w:tcW w:w="2250" w:type="dxa"/>
            <w:tcBorders>
              <w:top w:val="single" w:sz="4" w:space="0" w:color="auto"/>
              <w:left w:val="nil"/>
              <w:bottom w:val="single" w:sz="4" w:space="0" w:color="auto"/>
              <w:right w:val="single" w:sz="4" w:space="0" w:color="auto"/>
            </w:tcBorders>
            <w:vAlign w:val="center"/>
          </w:tcPr>
          <w:p w:rsidR="00E0444B" w:rsidRPr="00F23BBD" w:rsidRDefault="00E0444B" w:rsidP="005C05C6">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Trung Tâm Mục Vụ Mỹ Tho</w:t>
            </w:r>
          </w:p>
        </w:tc>
        <w:tc>
          <w:tcPr>
            <w:tcW w:w="2253" w:type="dxa"/>
            <w:tcBorders>
              <w:top w:val="single" w:sz="4" w:space="0" w:color="auto"/>
              <w:left w:val="nil"/>
              <w:bottom w:val="single" w:sz="4" w:space="0" w:color="auto"/>
              <w:right w:val="single" w:sz="4" w:space="0" w:color="auto"/>
            </w:tcBorders>
            <w:vAlign w:val="center"/>
          </w:tcPr>
          <w:p w:rsidR="00E0444B" w:rsidRPr="00F23BBD" w:rsidRDefault="00E0444B" w:rsidP="008454B5">
            <w:pPr>
              <w:spacing w:line="240" w:lineRule="auto"/>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22-23/2/2020</w:t>
            </w:r>
          </w:p>
        </w:tc>
      </w:tr>
    </w:tbl>
    <w:p w:rsidR="00AE5DCE" w:rsidRPr="00F23BBD" w:rsidRDefault="0083626B" w:rsidP="00E77C33">
      <w:pPr>
        <w:spacing w:line="360" w:lineRule="auto"/>
        <w:jc w:val="both"/>
        <w:rPr>
          <w:rFonts w:ascii="Times New Roman" w:hAnsi="Times New Roman" w:cs="Times New Roman"/>
          <w:b/>
          <w:bCs/>
          <w:color w:val="auto"/>
          <w:sz w:val="28"/>
          <w:szCs w:val="28"/>
        </w:rPr>
      </w:pPr>
      <w:r w:rsidRPr="00F23BBD">
        <w:rPr>
          <w:rFonts w:ascii="Times New Roman" w:hAnsi="Times New Roman" w:cs="Times New Roman"/>
          <w:b/>
          <w:bCs/>
          <w:color w:val="auto"/>
          <w:sz w:val="28"/>
          <w:szCs w:val="28"/>
        </w:rPr>
        <w:t>* Báo cáo Hoạt động của Miền trong hè 201</w:t>
      </w:r>
      <w:r w:rsidR="00C22D4E" w:rsidRPr="00F23BBD">
        <w:rPr>
          <w:rFonts w:ascii="Times New Roman" w:hAnsi="Times New Roman" w:cs="Times New Roman"/>
          <w:b/>
          <w:bCs/>
          <w:color w:val="auto"/>
          <w:sz w:val="28"/>
          <w:szCs w:val="28"/>
        </w:rPr>
        <w:t>9</w:t>
      </w:r>
      <w:r w:rsidRPr="00F23BBD">
        <w:rPr>
          <w:rFonts w:ascii="Times New Roman" w:hAnsi="Times New Roman" w:cs="Times New Roman"/>
          <w:b/>
          <w:bCs/>
          <w:color w:val="auto"/>
          <w:sz w:val="28"/>
          <w:szCs w:val="28"/>
        </w:rPr>
        <w:t>:</w:t>
      </w:r>
    </w:p>
    <w:p w:rsidR="00AE5DCE" w:rsidRPr="00F23BBD" w:rsidRDefault="0083626B" w:rsidP="00E77C33">
      <w:pPr>
        <w:pStyle w:val="ListParagraph"/>
        <w:numPr>
          <w:ilvl w:val="0"/>
          <w:numId w:val="1"/>
        </w:numPr>
        <w:spacing w:line="36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Số lượng thành viên tham gia trại LHVCB: 4 và mùa hè xanh: 8.</w:t>
      </w:r>
    </w:p>
    <w:p w:rsidR="00AE5DCE" w:rsidRPr="00F23BBD" w:rsidRDefault="0083626B" w:rsidP="00E77C33">
      <w:pPr>
        <w:pStyle w:val="ListParagraph"/>
        <w:numPr>
          <w:ilvl w:val="0"/>
          <w:numId w:val="1"/>
        </w:numPr>
        <w:spacing w:line="36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Nhận định về chương trình mùa hè của gia đình: rất vui, rất bổ ích. Xây dựng mối quan hệ tốt giữa các miền, tình đồng đội- gắn kết trong yêu thương. Mở rộng hiểu biết qua các kỳ trại, tinh thần kỹ luật trong một tập thể.</w:t>
      </w:r>
    </w:p>
    <w:p w:rsidR="005C05C6" w:rsidRPr="00E77C33" w:rsidRDefault="0083626B" w:rsidP="00E77C33">
      <w:pPr>
        <w:pStyle w:val="ListParagraph"/>
        <w:numPr>
          <w:ilvl w:val="0"/>
          <w:numId w:val="1"/>
        </w:numPr>
        <w:spacing w:line="36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 xml:space="preserve">Báo cáo hoạt động khác trong hè của miền (nếu có): cùng dì ĐH thăm nhà các bạn trong miền và tổ chức cắm trại cho các em thiếu nhi ở họ đạo Rạch </w:t>
      </w:r>
      <w:r w:rsidR="00535E93" w:rsidRPr="00F23BBD">
        <w:rPr>
          <w:rFonts w:ascii="Times New Roman" w:hAnsi="Times New Roman" w:cs="Times New Roman"/>
          <w:color w:val="auto"/>
          <w:sz w:val="28"/>
          <w:szCs w:val="28"/>
        </w:rPr>
        <w:t>Lợp</w:t>
      </w:r>
      <w:r w:rsidRPr="00F23BBD">
        <w:rPr>
          <w:rFonts w:ascii="Times New Roman" w:hAnsi="Times New Roman" w:cs="Times New Roman"/>
          <w:color w:val="auto"/>
          <w:sz w:val="28"/>
          <w:szCs w:val="28"/>
        </w:rPr>
        <w:t>.</w:t>
      </w:r>
    </w:p>
    <w:p w:rsidR="00AE5DCE" w:rsidRPr="00F23BBD" w:rsidRDefault="0083626B" w:rsidP="003B5AC9">
      <w:pPr>
        <w:pStyle w:val="Normal1"/>
        <w:widowControl w:val="0"/>
        <w:spacing w:beforeAutospacing="0" w:line="360" w:lineRule="auto"/>
        <w:jc w:val="both"/>
        <w:rPr>
          <w:color w:val="auto"/>
        </w:rPr>
      </w:pPr>
      <w:r w:rsidRPr="00F23BBD">
        <w:rPr>
          <w:rFonts w:ascii="Times New Roman" w:hAnsi="Times New Roman" w:cs="Times New Roman"/>
          <w:b/>
          <w:bCs/>
          <w:color w:val="auto"/>
          <w:sz w:val="28"/>
          <w:szCs w:val="28"/>
        </w:rPr>
        <w:t xml:space="preserve">* </w:t>
      </w:r>
      <w:r w:rsidR="00CB3AA5">
        <w:rPr>
          <w:rFonts w:ascii="Times New Roman" w:hAnsi="Times New Roman" w:cs="Times New Roman"/>
          <w:b/>
          <w:bCs/>
          <w:color w:val="auto"/>
          <w:sz w:val="28"/>
          <w:szCs w:val="28"/>
        </w:rPr>
        <w:t>N</w:t>
      </w:r>
      <w:r w:rsidRPr="00F23BBD">
        <w:rPr>
          <w:rFonts w:ascii="Times New Roman" w:hAnsi="Times New Roman" w:cs="Times New Roman"/>
          <w:b/>
          <w:bCs/>
          <w:color w:val="auto"/>
          <w:sz w:val="28"/>
          <w:szCs w:val="28"/>
        </w:rPr>
        <w:t>ội quy</w:t>
      </w:r>
      <w:r w:rsidR="00074A11">
        <w:rPr>
          <w:rFonts w:ascii="Times New Roman" w:hAnsi="Times New Roman" w:cs="Times New Roman"/>
          <w:b/>
          <w:bCs/>
          <w:color w:val="auto"/>
          <w:sz w:val="28"/>
          <w:szCs w:val="28"/>
        </w:rPr>
        <w:t xml:space="preserve"> của miền</w:t>
      </w:r>
      <w:r w:rsidRPr="00F23BBD">
        <w:rPr>
          <w:rFonts w:ascii="Times New Roman" w:hAnsi="Times New Roman" w:cs="Times New Roman"/>
          <w:b/>
          <w:bCs/>
          <w:color w:val="auto"/>
          <w:sz w:val="28"/>
          <w:szCs w:val="28"/>
        </w:rPr>
        <w:t>:</w:t>
      </w:r>
    </w:p>
    <w:p w:rsidR="00AE5DCE" w:rsidRPr="00074A11" w:rsidRDefault="00074A11" w:rsidP="00AD0FFE">
      <w:pPr>
        <w:spacing w:beforeAutospacing="0" w:line="360" w:lineRule="auto"/>
        <w:ind w:firstLine="360"/>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 </w:t>
      </w:r>
      <w:r w:rsidRPr="00074A11">
        <w:rPr>
          <w:rFonts w:ascii="Times New Roman" w:hAnsi="Times New Roman" w:cs="Times New Roman"/>
          <w:color w:val="auto"/>
          <w:sz w:val="28"/>
          <w:szCs w:val="28"/>
        </w:rPr>
        <w:t>Tích cực tham gia</w:t>
      </w:r>
      <w:r w:rsidR="0083626B" w:rsidRPr="00074A11">
        <w:rPr>
          <w:rFonts w:ascii="Times New Roman" w:hAnsi="Times New Roman" w:cs="Times New Roman"/>
          <w:color w:val="auto"/>
          <w:sz w:val="28"/>
          <w:szCs w:val="28"/>
        </w:rPr>
        <w:t xml:space="preserve"> các hoạt động BĐH TV và BĐH Miền đưa ra &amp; chấp hành các điều sau</w:t>
      </w:r>
      <w:r w:rsidRPr="00074A11">
        <w:rPr>
          <w:rFonts w:ascii="Times New Roman" w:hAnsi="Times New Roman" w:cs="Times New Roman"/>
          <w:color w:val="auto"/>
          <w:sz w:val="28"/>
          <w:szCs w:val="28"/>
        </w:rPr>
        <w:t xml:space="preserve"> đây:</w:t>
      </w:r>
    </w:p>
    <w:p w:rsidR="00AE5DCE" w:rsidRPr="00F23BBD" w:rsidRDefault="0083626B" w:rsidP="00AD0FFE">
      <w:pPr>
        <w:pStyle w:val="ListParagraph"/>
        <w:numPr>
          <w:ilvl w:val="0"/>
          <w:numId w:val="2"/>
        </w:numPr>
        <w:spacing w:beforeAutospacing="0" w:line="360" w:lineRule="auto"/>
        <w:ind w:left="1418" w:hanging="425"/>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 xml:space="preserve">Tham dự Thánh lễ lúc 18h thứ năm </w:t>
      </w:r>
      <w:r w:rsidR="008005FC">
        <w:rPr>
          <w:rFonts w:ascii="Times New Roman" w:hAnsi="Times New Roman" w:cs="Times New Roman"/>
          <w:color w:val="auto"/>
          <w:sz w:val="28"/>
          <w:szCs w:val="28"/>
        </w:rPr>
        <w:t>hàng</w:t>
      </w:r>
      <w:r w:rsidRPr="00F23BBD">
        <w:rPr>
          <w:rFonts w:ascii="Times New Roman" w:hAnsi="Times New Roman" w:cs="Times New Roman"/>
          <w:color w:val="auto"/>
          <w:sz w:val="28"/>
          <w:szCs w:val="28"/>
        </w:rPr>
        <w:t xml:space="preserve"> tuần </w:t>
      </w:r>
      <w:r w:rsidR="008005FC">
        <w:rPr>
          <w:rFonts w:ascii="Times New Roman" w:hAnsi="Times New Roman" w:cs="Times New Roman"/>
          <w:color w:val="auto"/>
          <w:sz w:val="28"/>
          <w:szCs w:val="28"/>
        </w:rPr>
        <w:t>và</w:t>
      </w:r>
      <w:r w:rsidRPr="00F23BBD">
        <w:rPr>
          <w:rFonts w:ascii="Times New Roman" w:hAnsi="Times New Roman" w:cs="Times New Roman"/>
          <w:color w:val="auto"/>
          <w:sz w:val="28"/>
          <w:szCs w:val="28"/>
        </w:rPr>
        <w:t xml:space="preserve"> ở lại sinh hoạt đầy đủ.</w:t>
      </w:r>
    </w:p>
    <w:p w:rsidR="00AE5DCE" w:rsidRPr="008005FC" w:rsidRDefault="008005FC" w:rsidP="00AD0FFE">
      <w:pPr>
        <w:pStyle w:val="ListParagraph"/>
        <w:numPr>
          <w:ilvl w:val="0"/>
          <w:numId w:val="2"/>
        </w:numPr>
        <w:spacing w:line="360" w:lineRule="auto"/>
        <w:ind w:left="1418" w:hanging="425"/>
        <w:jc w:val="both"/>
        <w:rPr>
          <w:rFonts w:ascii="Times New Roman" w:hAnsi="Times New Roman" w:cs="Times New Roman"/>
          <w:color w:val="auto"/>
          <w:sz w:val="28"/>
          <w:szCs w:val="28"/>
        </w:rPr>
      </w:pPr>
      <w:r>
        <w:rPr>
          <w:rFonts w:ascii="Times New Roman" w:hAnsi="Times New Roman" w:cs="Times New Roman"/>
          <w:color w:val="auto"/>
          <w:sz w:val="28"/>
          <w:szCs w:val="28"/>
        </w:rPr>
        <w:t>N</w:t>
      </w:r>
      <w:r w:rsidRPr="00F23BBD">
        <w:rPr>
          <w:rFonts w:ascii="Times New Roman" w:hAnsi="Times New Roman" w:cs="Times New Roman"/>
          <w:color w:val="auto"/>
          <w:sz w:val="28"/>
          <w:szCs w:val="28"/>
        </w:rPr>
        <w:t>gồi trong khoảng 6 ghế đầu của 2 dãy trung tâm nhà thờ</w:t>
      </w:r>
    </w:p>
    <w:p w:rsidR="00AE5DCE" w:rsidRPr="00F23BBD" w:rsidRDefault="008005FC" w:rsidP="00AD0FFE">
      <w:pPr>
        <w:pStyle w:val="ListParagraph"/>
        <w:numPr>
          <w:ilvl w:val="0"/>
          <w:numId w:val="2"/>
        </w:numPr>
        <w:spacing w:line="360" w:lineRule="auto"/>
        <w:ind w:left="1418" w:hanging="425"/>
        <w:jc w:val="both"/>
        <w:rPr>
          <w:rFonts w:ascii="Times New Roman" w:hAnsi="Times New Roman" w:cs="Times New Roman"/>
          <w:color w:val="auto"/>
          <w:sz w:val="28"/>
          <w:szCs w:val="28"/>
        </w:rPr>
      </w:pPr>
      <w:r>
        <w:rPr>
          <w:rFonts w:ascii="Times New Roman" w:hAnsi="Times New Roman" w:cs="Times New Roman"/>
          <w:color w:val="auto"/>
          <w:sz w:val="28"/>
          <w:szCs w:val="28"/>
        </w:rPr>
        <w:t>Đối với Quý Cha, quý Dì, quý Thầy phải lễ phép, kính trọng. Đối với anh chị em trong Miền phải hòa thuận, yêu thương, ngôn từ nhã nhặn.</w:t>
      </w:r>
    </w:p>
    <w:p w:rsidR="00AE5DCE" w:rsidRPr="00F23BBD" w:rsidRDefault="0083626B" w:rsidP="00AD0FFE">
      <w:pPr>
        <w:pStyle w:val="ListParagraph"/>
        <w:numPr>
          <w:ilvl w:val="0"/>
          <w:numId w:val="2"/>
        </w:numPr>
        <w:spacing w:line="360" w:lineRule="auto"/>
        <w:ind w:left="1418" w:hanging="425"/>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Tác phong</w:t>
      </w:r>
      <w:r w:rsidR="008005FC">
        <w:rPr>
          <w:rFonts w:ascii="Times New Roman" w:hAnsi="Times New Roman" w:cs="Times New Roman"/>
          <w:color w:val="auto"/>
          <w:sz w:val="28"/>
          <w:szCs w:val="28"/>
        </w:rPr>
        <w:t xml:space="preserve"> – Đồng phục</w:t>
      </w:r>
      <w:r w:rsidRPr="00F23BBD">
        <w:rPr>
          <w:rFonts w:ascii="Times New Roman" w:hAnsi="Times New Roman" w:cs="Times New Roman"/>
          <w:color w:val="auto"/>
          <w:sz w:val="28"/>
          <w:szCs w:val="28"/>
        </w:rPr>
        <w:t>:</w:t>
      </w:r>
    </w:p>
    <w:p w:rsidR="00AE5DCE" w:rsidRPr="00F23BBD" w:rsidRDefault="008005FC" w:rsidP="00AD0FFE">
      <w:pPr>
        <w:pStyle w:val="ListParagraph"/>
        <w:numPr>
          <w:ilvl w:val="0"/>
          <w:numId w:val="3"/>
        </w:numPr>
        <w:spacing w:line="360" w:lineRule="auto"/>
        <w:ind w:left="2127" w:hanging="426"/>
        <w:jc w:val="both"/>
        <w:rPr>
          <w:rFonts w:ascii="Times New Roman" w:hAnsi="Times New Roman" w:cs="Times New Roman"/>
          <w:color w:val="auto"/>
          <w:sz w:val="28"/>
          <w:szCs w:val="28"/>
        </w:rPr>
      </w:pPr>
      <w:r>
        <w:rPr>
          <w:rFonts w:ascii="Times New Roman" w:hAnsi="Times New Roman" w:cs="Times New Roman"/>
          <w:color w:val="auto"/>
          <w:sz w:val="28"/>
          <w:szCs w:val="28"/>
        </w:rPr>
        <w:t>Tác phong lịch sự, trang nhã, đơn sơ, giản dị.</w:t>
      </w:r>
    </w:p>
    <w:p w:rsidR="00AE5DCE" w:rsidRDefault="008005FC" w:rsidP="00AD0FFE">
      <w:pPr>
        <w:pStyle w:val="ListParagraph"/>
        <w:numPr>
          <w:ilvl w:val="0"/>
          <w:numId w:val="3"/>
        </w:numPr>
        <w:spacing w:line="360" w:lineRule="auto"/>
        <w:ind w:left="2127" w:hanging="426"/>
        <w:jc w:val="both"/>
        <w:rPr>
          <w:rFonts w:ascii="Times New Roman" w:hAnsi="Times New Roman" w:cs="Times New Roman"/>
          <w:color w:val="auto"/>
          <w:sz w:val="28"/>
          <w:szCs w:val="28"/>
        </w:rPr>
      </w:pPr>
      <w:r>
        <w:rPr>
          <w:rFonts w:ascii="Times New Roman" w:hAnsi="Times New Roman" w:cs="Times New Roman"/>
          <w:color w:val="auto"/>
          <w:sz w:val="28"/>
          <w:szCs w:val="28"/>
        </w:rPr>
        <w:t>Đồng phục đúng quy định (áo TNTT</w:t>
      </w:r>
      <w:r w:rsidR="00AD0FFE">
        <w:rPr>
          <w:rFonts w:ascii="Times New Roman" w:hAnsi="Times New Roman" w:cs="Times New Roman"/>
          <w:color w:val="auto"/>
          <w:sz w:val="28"/>
          <w:szCs w:val="28"/>
        </w:rPr>
        <w:t xml:space="preserve"> </w:t>
      </w:r>
      <w:r w:rsidR="00E0444B">
        <w:rPr>
          <w:rFonts w:ascii="Times New Roman" w:hAnsi="Times New Roman" w:cs="Times New Roman"/>
          <w:color w:val="auto"/>
          <w:sz w:val="28"/>
          <w:szCs w:val="28"/>
        </w:rPr>
        <w:t>(thành viên) – áo trắng (các bạn mới)</w:t>
      </w:r>
      <w:r>
        <w:rPr>
          <w:rFonts w:ascii="Times New Roman" w:hAnsi="Times New Roman" w:cs="Times New Roman"/>
          <w:color w:val="auto"/>
          <w:sz w:val="28"/>
          <w:szCs w:val="28"/>
        </w:rPr>
        <w:t xml:space="preserve">, quần tây đen, mang dây nịch và mang </w:t>
      </w:r>
      <w:r w:rsidR="00CB603C">
        <w:rPr>
          <w:rFonts w:ascii="Times New Roman" w:hAnsi="Times New Roman" w:cs="Times New Roman"/>
          <w:color w:val="auto"/>
          <w:sz w:val="28"/>
          <w:szCs w:val="28"/>
        </w:rPr>
        <w:t xml:space="preserve">giày hoặc </w:t>
      </w:r>
      <w:r>
        <w:rPr>
          <w:rFonts w:ascii="Times New Roman" w:hAnsi="Times New Roman" w:cs="Times New Roman"/>
          <w:color w:val="auto"/>
          <w:sz w:val="28"/>
          <w:szCs w:val="28"/>
        </w:rPr>
        <w:t>dép có quai hậu).</w:t>
      </w:r>
    </w:p>
    <w:p w:rsidR="00C4330D" w:rsidRDefault="00C4330D" w:rsidP="00AD0FFE">
      <w:pPr>
        <w:pStyle w:val="ListParagraph"/>
        <w:numPr>
          <w:ilvl w:val="0"/>
          <w:numId w:val="13"/>
        </w:numPr>
        <w:spacing w:line="36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lastRenderedPageBreak/>
        <w:t>Nam: Tóc gọn gàng, không nhuộm màu, không đeo khuyên tai.</w:t>
      </w:r>
    </w:p>
    <w:p w:rsidR="00C4330D" w:rsidRPr="00F23BBD" w:rsidRDefault="00C4330D" w:rsidP="00AD0FFE">
      <w:pPr>
        <w:pStyle w:val="ListParagraph"/>
        <w:numPr>
          <w:ilvl w:val="0"/>
          <w:numId w:val="13"/>
        </w:numPr>
        <w:spacing w:line="36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Nữ: Tóc gọn gàng, không nhuộm màu, không trang điểm, không sơn móng tay, móng chân.</w:t>
      </w:r>
    </w:p>
    <w:p w:rsidR="00AE5DCE" w:rsidRPr="00F23BBD" w:rsidRDefault="00C4330D" w:rsidP="00AD0FFE">
      <w:pPr>
        <w:pStyle w:val="ListParagraph"/>
        <w:numPr>
          <w:ilvl w:val="0"/>
          <w:numId w:val="2"/>
        </w:numPr>
        <w:spacing w:line="360" w:lineRule="auto"/>
        <w:ind w:left="1418" w:hanging="425"/>
        <w:jc w:val="both"/>
        <w:rPr>
          <w:rFonts w:ascii="Times New Roman" w:hAnsi="Times New Roman" w:cs="Times New Roman"/>
          <w:color w:val="auto"/>
          <w:sz w:val="28"/>
          <w:szCs w:val="28"/>
        </w:rPr>
      </w:pPr>
      <w:r>
        <w:rPr>
          <w:rFonts w:ascii="Times New Roman" w:hAnsi="Times New Roman" w:cs="Times New Roman"/>
          <w:color w:val="auto"/>
          <w:sz w:val="28"/>
          <w:szCs w:val="28"/>
        </w:rPr>
        <w:t>Mang theo tập, viết vào các buổi học</w:t>
      </w:r>
    </w:p>
    <w:p w:rsidR="00AE5DCE" w:rsidRPr="00F23BBD" w:rsidRDefault="00C4330D" w:rsidP="00AD0FFE">
      <w:pPr>
        <w:pStyle w:val="ListParagraph"/>
        <w:numPr>
          <w:ilvl w:val="0"/>
          <w:numId w:val="2"/>
        </w:numPr>
        <w:spacing w:line="360" w:lineRule="auto"/>
        <w:ind w:left="1418" w:hanging="425"/>
        <w:jc w:val="both"/>
        <w:rPr>
          <w:rFonts w:ascii="Times New Roman" w:hAnsi="Times New Roman" w:cs="Times New Roman"/>
          <w:color w:val="auto"/>
          <w:sz w:val="28"/>
          <w:szCs w:val="28"/>
        </w:rPr>
      </w:pPr>
      <w:r>
        <w:rPr>
          <w:rFonts w:ascii="Times New Roman" w:hAnsi="Times New Roman" w:cs="Times New Roman"/>
          <w:color w:val="auto"/>
          <w:sz w:val="28"/>
          <w:szCs w:val="28"/>
        </w:rPr>
        <w:t>Hạn chế sử dụng điện thoại trong giờ sinh hoạt nếu không cần thiết.</w:t>
      </w:r>
    </w:p>
    <w:p w:rsidR="00AE5DCE" w:rsidRDefault="00C4330D" w:rsidP="00AD0FFE">
      <w:pPr>
        <w:pStyle w:val="ListParagraph"/>
        <w:numPr>
          <w:ilvl w:val="0"/>
          <w:numId w:val="2"/>
        </w:numPr>
        <w:spacing w:line="360" w:lineRule="auto"/>
        <w:ind w:left="1418" w:hanging="425"/>
        <w:jc w:val="both"/>
        <w:rPr>
          <w:rFonts w:ascii="Times New Roman" w:hAnsi="Times New Roman" w:cs="Times New Roman"/>
          <w:color w:val="auto"/>
          <w:sz w:val="28"/>
          <w:szCs w:val="28"/>
        </w:rPr>
      </w:pPr>
      <w:r>
        <w:rPr>
          <w:rFonts w:ascii="Times New Roman" w:hAnsi="Times New Roman" w:cs="Times New Roman"/>
          <w:color w:val="auto"/>
          <w:sz w:val="28"/>
          <w:szCs w:val="28"/>
        </w:rPr>
        <w:t>Tham gia đầy đủ các buổi sinh hoạt theo quy định. Nếu vắng phải có giấy phép trình bày rõ ràng lý do.</w:t>
      </w:r>
    </w:p>
    <w:p w:rsidR="00C4330D" w:rsidRPr="00F23BBD" w:rsidRDefault="00C4330D" w:rsidP="00AD0FFE">
      <w:pPr>
        <w:pStyle w:val="ListParagraph"/>
        <w:numPr>
          <w:ilvl w:val="0"/>
          <w:numId w:val="3"/>
        </w:numPr>
        <w:spacing w:line="360" w:lineRule="auto"/>
        <w:ind w:left="2127" w:hanging="426"/>
        <w:jc w:val="both"/>
        <w:rPr>
          <w:rFonts w:ascii="Times New Roman" w:hAnsi="Times New Roman" w:cs="Times New Roman"/>
          <w:color w:val="auto"/>
          <w:sz w:val="28"/>
          <w:szCs w:val="28"/>
        </w:rPr>
      </w:pPr>
      <w:r>
        <w:rPr>
          <w:rFonts w:ascii="Times New Roman" w:hAnsi="Times New Roman" w:cs="Times New Roman"/>
          <w:color w:val="auto"/>
          <w:sz w:val="28"/>
          <w:szCs w:val="28"/>
        </w:rPr>
        <w:t>Đơn xin phép phải trình bày theo mẫu quy định của Gia Đình. Trường hợp vắng vì lý do đột xuất, phải liên lạc trực tiếp với BĐH trước 18h và gửi giấy phép trước ngày Chúa Nhật tuần vắng.</w:t>
      </w:r>
    </w:p>
    <w:p w:rsidR="00C4330D" w:rsidRDefault="00D71AD4" w:rsidP="00AD0FFE">
      <w:pPr>
        <w:pStyle w:val="ListParagraph"/>
        <w:numPr>
          <w:ilvl w:val="0"/>
          <w:numId w:val="3"/>
        </w:numPr>
        <w:spacing w:line="360" w:lineRule="auto"/>
        <w:ind w:left="2127" w:hanging="426"/>
        <w:jc w:val="both"/>
        <w:rPr>
          <w:rFonts w:ascii="Times New Roman" w:hAnsi="Times New Roman" w:cs="Times New Roman"/>
          <w:color w:val="auto"/>
          <w:sz w:val="28"/>
          <w:szCs w:val="28"/>
        </w:rPr>
      </w:pPr>
      <w:r>
        <w:rPr>
          <w:rFonts w:ascii="Times New Roman" w:hAnsi="Times New Roman" w:cs="Times New Roman"/>
          <w:color w:val="auto"/>
          <w:sz w:val="28"/>
          <w:szCs w:val="28"/>
        </w:rPr>
        <w:t>Đơn xin phép chỉ được chấp thuận với các lý do sau:</w:t>
      </w:r>
    </w:p>
    <w:p w:rsidR="00C4330D" w:rsidRDefault="00D71AD4" w:rsidP="00AD0FFE">
      <w:pPr>
        <w:pStyle w:val="ListParagraph"/>
        <w:numPr>
          <w:ilvl w:val="0"/>
          <w:numId w:val="13"/>
        </w:numPr>
        <w:spacing w:line="36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Bận việc học, việc thi cử, đi thực tế xa, đi thực tập xa có thông báo từ nhà trường</w:t>
      </w:r>
      <w:r w:rsidR="00C4330D">
        <w:rPr>
          <w:rFonts w:ascii="Times New Roman" w:hAnsi="Times New Roman" w:cs="Times New Roman"/>
          <w:color w:val="auto"/>
          <w:sz w:val="28"/>
          <w:szCs w:val="28"/>
        </w:rPr>
        <w:t>.</w:t>
      </w:r>
    </w:p>
    <w:p w:rsidR="00C4330D" w:rsidRDefault="00D71AD4" w:rsidP="00AD0FFE">
      <w:pPr>
        <w:pStyle w:val="ListParagraph"/>
        <w:numPr>
          <w:ilvl w:val="0"/>
          <w:numId w:val="13"/>
        </w:numPr>
        <w:spacing w:line="36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Bản thân bị bệnh hoặc người nhà bị bệnh cần chăm sóc</w:t>
      </w:r>
    </w:p>
    <w:p w:rsidR="00D71AD4" w:rsidRDefault="00D71AD4" w:rsidP="00AD0FFE">
      <w:pPr>
        <w:pStyle w:val="ListParagraph"/>
        <w:numPr>
          <w:ilvl w:val="0"/>
          <w:numId w:val="13"/>
        </w:numPr>
        <w:spacing w:line="36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Gia đình có chuyện quan trọng: đám cưới của anh chị em ruột, nhà có tang.</w:t>
      </w:r>
    </w:p>
    <w:p w:rsidR="00D71AD4" w:rsidRDefault="00D71AD4" w:rsidP="00AD0FFE">
      <w:pPr>
        <w:pStyle w:val="ListParagraph"/>
        <w:numPr>
          <w:ilvl w:val="0"/>
          <w:numId w:val="13"/>
        </w:numPr>
        <w:spacing w:line="36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Có công chuyện của họ đạo được Cha Sở nhờ vào các dịp lễ quan trọng.</w:t>
      </w:r>
    </w:p>
    <w:p w:rsidR="00AE5DCE" w:rsidRDefault="00D71AD4" w:rsidP="00AD0FFE">
      <w:pPr>
        <w:pStyle w:val="ListParagraph"/>
        <w:numPr>
          <w:ilvl w:val="0"/>
          <w:numId w:val="2"/>
        </w:numPr>
        <w:spacing w:line="360" w:lineRule="auto"/>
        <w:ind w:left="1418" w:hanging="425"/>
        <w:jc w:val="both"/>
        <w:rPr>
          <w:rFonts w:ascii="Times New Roman" w:hAnsi="Times New Roman" w:cs="Times New Roman"/>
          <w:color w:val="auto"/>
          <w:sz w:val="28"/>
          <w:szCs w:val="28"/>
        </w:rPr>
      </w:pPr>
      <w:r>
        <w:rPr>
          <w:rFonts w:ascii="Times New Roman" w:hAnsi="Times New Roman" w:cs="Times New Roman"/>
          <w:color w:val="auto"/>
          <w:sz w:val="28"/>
          <w:szCs w:val="28"/>
        </w:rPr>
        <w:t>Khi chụp ảnh đăng lên mạng xã hội phải che logo TNTT.</w:t>
      </w:r>
    </w:p>
    <w:p w:rsidR="00D71AD4" w:rsidRDefault="00D71AD4" w:rsidP="00AD0FFE">
      <w:pPr>
        <w:pStyle w:val="ListParagraph"/>
        <w:numPr>
          <w:ilvl w:val="0"/>
          <w:numId w:val="2"/>
        </w:numPr>
        <w:spacing w:line="360" w:lineRule="auto"/>
        <w:ind w:left="1418" w:hanging="425"/>
        <w:jc w:val="both"/>
        <w:rPr>
          <w:rFonts w:ascii="Times New Roman" w:hAnsi="Times New Roman" w:cs="Times New Roman"/>
          <w:color w:val="auto"/>
          <w:sz w:val="28"/>
          <w:szCs w:val="28"/>
        </w:rPr>
      </w:pPr>
      <w:r>
        <w:rPr>
          <w:rFonts w:ascii="Times New Roman" w:hAnsi="Times New Roman" w:cs="Times New Roman"/>
          <w:color w:val="auto"/>
          <w:sz w:val="28"/>
          <w:szCs w:val="28"/>
        </w:rPr>
        <w:t>Mỗi năm học ph</w:t>
      </w:r>
      <w:r w:rsidR="00AD0FFE">
        <w:rPr>
          <w:rFonts w:ascii="Times New Roman" w:hAnsi="Times New Roman" w:cs="Times New Roman"/>
          <w:color w:val="auto"/>
          <w:sz w:val="28"/>
          <w:szCs w:val="28"/>
        </w:rPr>
        <w:t>ải</w:t>
      </w:r>
      <w:r>
        <w:rPr>
          <w:rFonts w:ascii="Times New Roman" w:hAnsi="Times New Roman" w:cs="Times New Roman"/>
          <w:color w:val="auto"/>
          <w:sz w:val="28"/>
          <w:szCs w:val="28"/>
        </w:rPr>
        <w:t xml:space="preserve"> báo cáo kết quả học tập bằng cách nộp bảng điểm có xác nhận từ phía nhà trường. Sinh viên tốt nghiệp có trách nhiệm nộp bảng điểm toàn khóa học</w:t>
      </w:r>
      <w:r w:rsidR="00CB603C">
        <w:rPr>
          <w:rFonts w:ascii="Times New Roman" w:hAnsi="Times New Roman" w:cs="Times New Roman"/>
          <w:color w:val="auto"/>
          <w:sz w:val="28"/>
          <w:szCs w:val="28"/>
        </w:rPr>
        <w:t xml:space="preserve"> có xác nhận của nhà trường,</w:t>
      </w:r>
      <w:r>
        <w:rPr>
          <w:rFonts w:ascii="Times New Roman" w:hAnsi="Times New Roman" w:cs="Times New Roman"/>
          <w:color w:val="auto"/>
          <w:sz w:val="28"/>
          <w:szCs w:val="28"/>
        </w:rPr>
        <w:t xml:space="preserve"> kèm theo </w:t>
      </w:r>
      <w:r w:rsidR="00CB603C">
        <w:rPr>
          <w:rFonts w:ascii="Times New Roman" w:hAnsi="Times New Roman" w:cs="Times New Roman"/>
          <w:color w:val="auto"/>
          <w:sz w:val="28"/>
          <w:szCs w:val="28"/>
        </w:rPr>
        <w:t xml:space="preserve">scan màu </w:t>
      </w:r>
      <w:r>
        <w:rPr>
          <w:rFonts w:ascii="Times New Roman" w:hAnsi="Times New Roman" w:cs="Times New Roman"/>
          <w:color w:val="auto"/>
          <w:sz w:val="28"/>
          <w:szCs w:val="28"/>
        </w:rPr>
        <w:t xml:space="preserve">bằng tốt nghiệp gửi </w:t>
      </w:r>
      <w:r w:rsidR="000C0C1A">
        <w:rPr>
          <w:rFonts w:ascii="Times New Roman" w:hAnsi="Times New Roman" w:cs="Times New Roman"/>
          <w:color w:val="auto"/>
          <w:sz w:val="28"/>
          <w:szCs w:val="28"/>
        </w:rPr>
        <w:t>qua mail</w:t>
      </w:r>
      <w:r>
        <w:rPr>
          <w:rFonts w:ascii="Times New Roman" w:hAnsi="Times New Roman" w:cs="Times New Roman"/>
          <w:color w:val="auto"/>
          <w:sz w:val="28"/>
          <w:szCs w:val="28"/>
        </w:rPr>
        <w:t xml:space="preserve"> </w:t>
      </w:r>
      <w:r w:rsidR="006B1B35">
        <w:rPr>
          <w:rFonts w:ascii="Times New Roman" w:hAnsi="Times New Roman" w:cs="Times New Roman"/>
          <w:color w:val="auto"/>
          <w:sz w:val="28"/>
          <w:szCs w:val="28"/>
        </w:rPr>
        <w:t xml:space="preserve">cho </w:t>
      </w:r>
      <w:r w:rsidR="00CC7F2F">
        <w:rPr>
          <w:rFonts w:ascii="Times New Roman" w:hAnsi="Times New Roman" w:cs="Times New Roman"/>
          <w:color w:val="auto"/>
          <w:sz w:val="28"/>
          <w:szCs w:val="28"/>
        </w:rPr>
        <w:t>Dì Đồng Hành</w:t>
      </w:r>
      <w:r>
        <w:rPr>
          <w:rFonts w:ascii="Times New Roman" w:hAnsi="Times New Roman" w:cs="Times New Roman"/>
          <w:color w:val="auto"/>
          <w:sz w:val="28"/>
          <w:szCs w:val="28"/>
        </w:rPr>
        <w:t>.</w:t>
      </w:r>
    </w:p>
    <w:p w:rsidR="00D71AD4" w:rsidRDefault="00D71AD4" w:rsidP="00AD0FFE">
      <w:pPr>
        <w:pStyle w:val="ListParagraph"/>
        <w:numPr>
          <w:ilvl w:val="0"/>
          <w:numId w:val="2"/>
        </w:numPr>
        <w:spacing w:line="360" w:lineRule="auto"/>
        <w:ind w:left="1418" w:hanging="425"/>
        <w:jc w:val="both"/>
        <w:rPr>
          <w:rFonts w:ascii="Times New Roman" w:hAnsi="Times New Roman" w:cs="Times New Roman"/>
          <w:color w:val="auto"/>
          <w:sz w:val="28"/>
          <w:szCs w:val="28"/>
        </w:rPr>
      </w:pPr>
      <w:r>
        <w:rPr>
          <w:rFonts w:ascii="Times New Roman" w:hAnsi="Times New Roman" w:cs="Times New Roman"/>
          <w:color w:val="auto"/>
          <w:sz w:val="28"/>
          <w:szCs w:val="28"/>
        </w:rPr>
        <w:t>Tham gia tr</w:t>
      </w:r>
      <w:r w:rsidR="00B119D9">
        <w:rPr>
          <w:rFonts w:ascii="Times New Roman" w:hAnsi="Times New Roman" w:cs="Times New Roman"/>
          <w:color w:val="auto"/>
          <w:sz w:val="28"/>
          <w:szCs w:val="28"/>
        </w:rPr>
        <w:t>ạ</w:t>
      </w:r>
      <w:r>
        <w:rPr>
          <w:rFonts w:ascii="Times New Roman" w:hAnsi="Times New Roman" w:cs="Times New Roman"/>
          <w:color w:val="auto"/>
          <w:sz w:val="28"/>
          <w:szCs w:val="28"/>
        </w:rPr>
        <w:t xml:space="preserve">i </w:t>
      </w:r>
      <w:r w:rsidR="00880BB1">
        <w:rPr>
          <w:rFonts w:ascii="Times New Roman" w:hAnsi="Times New Roman" w:cs="Times New Roman"/>
          <w:color w:val="auto"/>
          <w:sz w:val="28"/>
          <w:szCs w:val="28"/>
        </w:rPr>
        <w:t>l</w:t>
      </w:r>
      <w:r>
        <w:rPr>
          <w:rFonts w:ascii="Times New Roman" w:hAnsi="Times New Roman" w:cs="Times New Roman"/>
          <w:color w:val="auto"/>
          <w:sz w:val="28"/>
          <w:szCs w:val="28"/>
        </w:rPr>
        <w:t xml:space="preserve">inh hoạt viên căn bản, trại </w:t>
      </w:r>
      <w:r w:rsidR="00880BB1">
        <w:rPr>
          <w:rFonts w:ascii="Times New Roman" w:hAnsi="Times New Roman" w:cs="Times New Roman"/>
          <w:color w:val="auto"/>
          <w:sz w:val="28"/>
          <w:szCs w:val="28"/>
        </w:rPr>
        <w:t>l</w:t>
      </w:r>
      <w:r>
        <w:rPr>
          <w:rFonts w:ascii="Times New Roman" w:hAnsi="Times New Roman" w:cs="Times New Roman"/>
          <w:color w:val="auto"/>
          <w:sz w:val="28"/>
          <w:szCs w:val="28"/>
        </w:rPr>
        <w:t>inh hoạt viên nâng cao.</w:t>
      </w:r>
    </w:p>
    <w:p w:rsidR="00B119D9" w:rsidRDefault="00D71AD4" w:rsidP="00B119D9">
      <w:pPr>
        <w:pStyle w:val="ListParagraph"/>
        <w:numPr>
          <w:ilvl w:val="0"/>
          <w:numId w:val="2"/>
        </w:numPr>
        <w:spacing w:line="360" w:lineRule="auto"/>
        <w:ind w:left="1418" w:hanging="425"/>
        <w:rPr>
          <w:rFonts w:ascii="Times New Roman" w:hAnsi="Times New Roman" w:cs="Times New Roman"/>
          <w:color w:val="auto"/>
          <w:sz w:val="28"/>
          <w:szCs w:val="28"/>
        </w:rPr>
      </w:pPr>
      <w:r>
        <w:rPr>
          <w:rFonts w:ascii="Times New Roman" w:hAnsi="Times New Roman" w:cs="Times New Roman"/>
          <w:color w:val="auto"/>
          <w:sz w:val="28"/>
          <w:szCs w:val="28"/>
        </w:rPr>
        <w:t xml:space="preserve">Mỗi sinh viên TNTT phải tham gia </w:t>
      </w:r>
      <w:r w:rsidR="00880BB1">
        <w:rPr>
          <w:rFonts w:ascii="Times New Roman" w:hAnsi="Times New Roman" w:cs="Times New Roman"/>
          <w:color w:val="auto"/>
          <w:sz w:val="28"/>
          <w:szCs w:val="28"/>
        </w:rPr>
        <w:t>m</w:t>
      </w:r>
      <w:r>
        <w:rPr>
          <w:rFonts w:ascii="Times New Roman" w:hAnsi="Times New Roman" w:cs="Times New Roman"/>
          <w:color w:val="auto"/>
          <w:sz w:val="28"/>
          <w:szCs w:val="28"/>
        </w:rPr>
        <w:t>ùa hè xanh ít nh</w:t>
      </w:r>
      <w:r w:rsidR="006B1B35">
        <w:rPr>
          <w:rFonts w:ascii="Times New Roman" w:hAnsi="Times New Roman" w:cs="Times New Roman"/>
          <w:color w:val="auto"/>
          <w:sz w:val="28"/>
          <w:szCs w:val="28"/>
        </w:rPr>
        <w:t>ấ</w:t>
      </w:r>
      <w:r>
        <w:rPr>
          <w:rFonts w:ascii="Times New Roman" w:hAnsi="Times New Roman" w:cs="Times New Roman"/>
          <w:color w:val="auto"/>
          <w:sz w:val="28"/>
          <w:szCs w:val="28"/>
        </w:rPr>
        <w:t>t một lần trong suốt quá trình tham gia sinh hoạt của Gia Đình TNTT.</w:t>
      </w:r>
    </w:p>
    <w:p w:rsidR="00B119D9" w:rsidRPr="00B119D9" w:rsidRDefault="00B119D9" w:rsidP="00B119D9">
      <w:pPr>
        <w:pStyle w:val="ListParagraph"/>
        <w:spacing w:line="360" w:lineRule="auto"/>
        <w:ind w:left="1418"/>
        <w:rPr>
          <w:rFonts w:ascii="Times New Roman" w:hAnsi="Times New Roman" w:cs="Times New Roman"/>
          <w:color w:val="auto"/>
          <w:sz w:val="28"/>
          <w:szCs w:val="28"/>
        </w:rPr>
      </w:pPr>
    </w:p>
    <w:p w:rsidR="003B5AC9" w:rsidRDefault="003B5AC9" w:rsidP="00CD2729">
      <w:pPr>
        <w:pStyle w:val="Normal1"/>
        <w:widowControl w:val="0"/>
        <w:spacing w:beforeAutospacing="0" w:line="360" w:lineRule="auto"/>
        <w:ind w:left="357"/>
        <w:jc w:val="both"/>
        <w:rPr>
          <w:rFonts w:ascii="Times New Roman" w:hAnsi="Times New Roman" w:cs="Times New Roman"/>
          <w:b/>
          <w:bCs/>
          <w:color w:val="auto"/>
          <w:sz w:val="28"/>
          <w:szCs w:val="28"/>
        </w:rPr>
      </w:pPr>
      <w:r w:rsidRPr="00F23BBD">
        <w:rPr>
          <w:rFonts w:ascii="Times New Roman" w:hAnsi="Times New Roman" w:cs="Times New Roman"/>
          <w:b/>
          <w:bCs/>
          <w:color w:val="auto"/>
          <w:sz w:val="28"/>
          <w:szCs w:val="28"/>
        </w:rPr>
        <w:lastRenderedPageBreak/>
        <w:t xml:space="preserve">* </w:t>
      </w:r>
      <w:r>
        <w:rPr>
          <w:rFonts w:ascii="Times New Roman" w:hAnsi="Times New Roman" w:cs="Times New Roman"/>
          <w:b/>
          <w:bCs/>
          <w:color w:val="auto"/>
          <w:sz w:val="28"/>
          <w:szCs w:val="28"/>
        </w:rPr>
        <w:t>Hình thức kỷ luật</w:t>
      </w:r>
      <w:r w:rsidRPr="00F23BBD">
        <w:rPr>
          <w:rFonts w:ascii="Times New Roman" w:hAnsi="Times New Roman" w:cs="Times New Roman"/>
          <w:b/>
          <w:bCs/>
          <w:color w:val="auto"/>
          <w:sz w:val="28"/>
          <w:szCs w:val="28"/>
        </w:rPr>
        <w:t>:</w:t>
      </w:r>
    </w:p>
    <w:p w:rsidR="00CD2729" w:rsidRPr="00B119D9" w:rsidRDefault="003B5AC9" w:rsidP="00B119D9">
      <w:pPr>
        <w:pStyle w:val="Normal1"/>
        <w:widowControl w:val="0"/>
        <w:spacing w:beforeAutospacing="0" w:line="360" w:lineRule="auto"/>
        <w:ind w:left="357" w:firstLine="360"/>
        <w:jc w:val="both"/>
        <w:rPr>
          <w:color w:val="auto"/>
        </w:rPr>
      </w:pPr>
      <w:r w:rsidRPr="003B5AC9">
        <w:rPr>
          <w:rFonts w:ascii="Times New Roman" w:hAnsi="Times New Roman" w:cs="Times New Roman"/>
          <w:bCs/>
          <w:color w:val="auto"/>
          <w:sz w:val="28"/>
          <w:szCs w:val="28"/>
        </w:rPr>
        <w:t>-</w:t>
      </w:r>
      <w:r>
        <w:rPr>
          <w:rFonts w:ascii="Times New Roman" w:hAnsi="Times New Roman" w:cs="Times New Roman"/>
          <w:bCs/>
          <w:color w:val="auto"/>
          <w:sz w:val="28"/>
          <w:szCs w:val="28"/>
        </w:rPr>
        <w:t xml:space="preserve"> </w:t>
      </w:r>
      <w:r w:rsidRPr="003B5AC9">
        <w:rPr>
          <w:rFonts w:ascii="Times New Roman" w:hAnsi="Times New Roman" w:cs="Times New Roman"/>
          <w:bCs/>
          <w:color w:val="auto"/>
          <w:sz w:val="28"/>
          <w:szCs w:val="28"/>
        </w:rPr>
        <w:t>Nhắc nhở và trừ điểm thi đua của đội.</w:t>
      </w:r>
    </w:p>
    <w:p w:rsidR="00AE5DCE" w:rsidRPr="00CD2729" w:rsidRDefault="0083626B" w:rsidP="00CD2729">
      <w:pPr>
        <w:pStyle w:val="ListParagraph"/>
        <w:spacing w:line="360" w:lineRule="auto"/>
        <w:ind w:left="360"/>
        <w:rPr>
          <w:rFonts w:ascii="Times New Roman" w:eastAsia="Arial" w:hAnsi="Times New Roman" w:cs="Times New Roman"/>
          <w:b/>
          <w:bCs/>
          <w:color w:val="auto"/>
          <w:sz w:val="28"/>
          <w:szCs w:val="28"/>
        </w:rPr>
      </w:pPr>
      <w:r w:rsidRPr="00F23BBD">
        <w:rPr>
          <w:rFonts w:ascii="Times New Roman" w:eastAsia="Arial" w:hAnsi="Times New Roman" w:cs="Times New Roman"/>
          <w:color w:val="auto"/>
          <w:sz w:val="28"/>
          <w:szCs w:val="28"/>
        </w:rPr>
        <w:t xml:space="preserve">* </w:t>
      </w:r>
      <w:r w:rsidR="00945DD8">
        <w:rPr>
          <w:rFonts w:ascii="Times New Roman" w:eastAsia="Arial" w:hAnsi="Times New Roman" w:cs="Times New Roman"/>
          <w:b/>
          <w:bCs/>
          <w:color w:val="auto"/>
          <w:sz w:val="28"/>
          <w:szCs w:val="28"/>
        </w:rPr>
        <w:t xml:space="preserve">Kế hoạch </w:t>
      </w:r>
      <w:r w:rsidRPr="00F23BBD">
        <w:rPr>
          <w:rFonts w:ascii="Times New Roman" w:eastAsia="Arial" w:hAnsi="Times New Roman" w:cs="Times New Roman"/>
          <w:b/>
          <w:bCs/>
          <w:color w:val="auto"/>
          <w:sz w:val="28"/>
          <w:szCs w:val="28"/>
        </w:rPr>
        <w:t>giúp người nghèo:</w:t>
      </w:r>
    </w:p>
    <w:p w:rsidR="00AE5DCE" w:rsidRPr="00F23BBD" w:rsidRDefault="0083626B" w:rsidP="003B5AC9">
      <w:pPr>
        <w:pStyle w:val="ListParagraph"/>
        <w:numPr>
          <w:ilvl w:val="0"/>
          <w:numId w:val="4"/>
        </w:numPr>
        <w:spacing w:line="36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Th</w:t>
      </w:r>
      <w:r w:rsidR="002C6AA8" w:rsidRPr="00F23BBD">
        <w:rPr>
          <w:rFonts w:ascii="Times New Roman" w:hAnsi="Times New Roman" w:cs="Times New Roman"/>
          <w:color w:val="auto"/>
          <w:sz w:val="28"/>
          <w:szCs w:val="28"/>
        </w:rPr>
        <w:t xml:space="preserve">ời gian </w:t>
      </w:r>
      <w:r w:rsidR="00945DD8">
        <w:rPr>
          <w:rFonts w:ascii="Times New Roman" w:hAnsi="Times New Roman" w:cs="Times New Roman"/>
          <w:color w:val="auto"/>
          <w:sz w:val="28"/>
          <w:szCs w:val="28"/>
        </w:rPr>
        <w:t>gây quỹ</w:t>
      </w:r>
      <w:r w:rsidR="002C6AA8" w:rsidRPr="00F23BBD">
        <w:rPr>
          <w:rFonts w:ascii="Times New Roman" w:hAnsi="Times New Roman" w:cs="Times New Roman"/>
          <w:color w:val="auto"/>
          <w:sz w:val="28"/>
          <w:szCs w:val="28"/>
        </w:rPr>
        <w:t xml:space="preserve">: Từ </w:t>
      </w:r>
      <w:r w:rsidR="00C379FB">
        <w:rPr>
          <w:rFonts w:ascii="Times New Roman" w:hAnsi="Times New Roman" w:cs="Times New Roman"/>
          <w:color w:val="auto"/>
          <w:sz w:val="28"/>
          <w:szCs w:val="28"/>
        </w:rPr>
        <w:t>1</w:t>
      </w:r>
      <w:r w:rsidR="002C6AA8" w:rsidRPr="00F23BBD">
        <w:rPr>
          <w:rFonts w:ascii="Times New Roman" w:hAnsi="Times New Roman" w:cs="Times New Roman"/>
          <w:color w:val="auto"/>
          <w:sz w:val="28"/>
          <w:szCs w:val="28"/>
        </w:rPr>
        <w:t>/10/2019</w:t>
      </w:r>
      <w:r w:rsidRPr="00F23BBD">
        <w:rPr>
          <w:rFonts w:ascii="Times New Roman" w:hAnsi="Times New Roman" w:cs="Times New Roman"/>
          <w:color w:val="auto"/>
          <w:sz w:val="28"/>
          <w:szCs w:val="28"/>
        </w:rPr>
        <w:t xml:space="preserve"> đến ngày </w:t>
      </w:r>
      <w:r w:rsidR="004F72DC">
        <w:rPr>
          <w:rFonts w:ascii="Times New Roman" w:hAnsi="Times New Roman" w:cs="Times New Roman"/>
          <w:color w:val="auto"/>
          <w:sz w:val="28"/>
          <w:szCs w:val="28"/>
        </w:rPr>
        <w:t>12</w:t>
      </w:r>
      <w:r w:rsidRPr="00F23BBD">
        <w:rPr>
          <w:rFonts w:ascii="Times New Roman" w:hAnsi="Times New Roman" w:cs="Times New Roman"/>
          <w:color w:val="auto"/>
          <w:sz w:val="28"/>
          <w:szCs w:val="28"/>
        </w:rPr>
        <w:t>/1</w:t>
      </w:r>
      <w:r w:rsidR="004F72DC">
        <w:rPr>
          <w:rFonts w:ascii="Times New Roman" w:hAnsi="Times New Roman" w:cs="Times New Roman"/>
          <w:color w:val="auto"/>
          <w:sz w:val="28"/>
          <w:szCs w:val="28"/>
        </w:rPr>
        <w:t>2</w:t>
      </w:r>
      <w:r w:rsidRPr="00F23BBD">
        <w:rPr>
          <w:rFonts w:ascii="Times New Roman" w:hAnsi="Times New Roman" w:cs="Times New Roman"/>
          <w:color w:val="auto"/>
          <w:sz w:val="28"/>
          <w:szCs w:val="28"/>
        </w:rPr>
        <w:t>/201</w:t>
      </w:r>
      <w:r w:rsidR="002C6AA8" w:rsidRPr="00F23BBD">
        <w:rPr>
          <w:rFonts w:ascii="Times New Roman" w:hAnsi="Times New Roman" w:cs="Times New Roman"/>
          <w:color w:val="auto"/>
          <w:sz w:val="28"/>
          <w:szCs w:val="28"/>
        </w:rPr>
        <w:t>9</w:t>
      </w:r>
      <w:r w:rsidRPr="00F23BBD">
        <w:rPr>
          <w:rFonts w:ascii="Times New Roman" w:hAnsi="Times New Roman" w:cs="Times New Roman"/>
          <w:color w:val="auto"/>
          <w:sz w:val="28"/>
          <w:szCs w:val="28"/>
        </w:rPr>
        <w:t>.</w:t>
      </w:r>
    </w:p>
    <w:p w:rsidR="00AE5DCE" w:rsidRPr="00F23BBD" w:rsidRDefault="0083626B" w:rsidP="003B5AC9">
      <w:pPr>
        <w:pStyle w:val="ListParagraph"/>
        <w:numPr>
          <w:ilvl w:val="0"/>
          <w:numId w:val="4"/>
        </w:numPr>
        <w:spacing w:line="36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 xml:space="preserve">Địa điểm </w:t>
      </w:r>
      <w:r w:rsidR="00945DD8">
        <w:rPr>
          <w:rFonts w:ascii="Times New Roman" w:hAnsi="Times New Roman" w:cs="Times New Roman"/>
          <w:color w:val="auto"/>
          <w:sz w:val="28"/>
          <w:szCs w:val="28"/>
        </w:rPr>
        <w:t>và thời gian</w:t>
      </w:r>
      <w:r w:rsidRPr="00F23BBD">
        <w:rPr>
          <w:rFonts w:ascii="Times New Roman" w:hAnsi="Times New Roman" w:cs="Times New Roman"/>
          <w:color w:val="auto"/>
          <w:sz w:val="28"/>
          <w:szCs w:val="28"/>
        </w:rPr>
        <w:t xml:space="preserve">: </w:t>
      </w:r>
      <w:r w:rsidR="00C379FB">
        <w:rPr>
          <w:rFonts w:ascii="Times New Roman" w:hAnsi="Times New Roman" w:cs="Times New Roman"/>
          <w:color w:val="auto"/>
          <w:sz w:val="28"/>
          <w:szCs w:val="28"/>
        </w:rPr>
        <w:t xml:space="preserve">Nhà Thờ </w:t>
      </w:r>
      <w:r w:rsidR="00566F3B">
        <w:rPr>
          <w:rFonts w:ascii="Times New Roman" w:hAnsi="Times New Roman" w:cs="Times New Roman"/>
          <w:color w:val="auto"/>
          <w:sz w:val="28"/>
          <w:szCs w:val="28"/>
        </w:rPr>
        <w:t>Đức Mỹ ngày 25/12/2019</w:t>
      </w:r>
      <w:r w:rsidR="00C379FB">
        <w:rPr>
          <w:rFonts w:ascii="Times New Roman" w:hAnsi="Times New Roman" w:cs="Times New Roman"/>
          <w:color w:val="auto"/>
          <w:sz w:val="28"/>
          <w:szCs w:val="28"/>
        </w:rPr>
        <w:t>.</w:t>
      </w:r>
    </w:p>
    <w:p w:rsidR="00AE5DCE" w:rsidRPr="00F23BBD" w:rsidRDefault="0083626B" w:rsidP="003B5AC9">
      <w:pPr>
        <w:pStyle w:val="ListParagraph"/>
        <w:numPr>
          <w:ilvl w:val="0"/>
          <w:numId w:val="4"/>
        </w:numPr>
        <w:spacing w:line="36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 xml:space="preserve">Mục tiêu giúp đỡ: Phát quà cho </w:t>
      </w:r>
      <w:r w:rsidR="00C379FB">
        <w:rPr>
          <w:rFonts w:ascii="Times New Roman" w:hAnsi="Times New Roman" w:cs="Times New Roman"/>
          <w:color w:val="auto"/>
          <w:sz w:val="28"/>
          <w:szCs w:val="28"/>
        </w:rPr>
        <w:t xml:space="preserve">15 hoàn cảnh khó khăn tại nhà thờ </w:t>
      </w:r>
      <w:r w:rsidR="00566F3B">
        <w:rPr>
          <w:rFonts w:ascii="Times New Roman" w:hAnsi="Times New Roman" w:cs="Times New Roman"/>
          <w:color w:val="auto"/>
          <w:sz w:val="28"/>
          <w:szCs w:val="28"/>
        </w:rPr>
        <w:t>Đức Mỹ</w:t>
      </w:r>
      <w:r w:rsidR="000A39A3">
        <w:rPr>
          <w:rFonts w:ascii="Times New Roman" w:hAnsi="Times New Roman" w:cs="Times New Roman"/>
          <w:color w:val="auto"/>
          <w:sz w:val="28"/>
          <w:szCs w:val="28"/>
        </w:rPr>
        <w:t>;</w:t>
      </w:r>
      <w:r w:rsidRPr="00F23BBD">
        <w:rPr>
          <w:rFonts w:ascii="Times New Roman" w:hAnsi="Times New Roman" w:cs="Times New Roman"/>
          <w:color w:val="auto"/>
          <w:sz w:val="28"/>
          <w:szCs w:val="28"/>
        </w:rPr>
        <w:t xml:space="preserve"> mỗi phần quà từ </w:t>
      </w:r>
      <w:r w:rsidR="000A39A3">
        <w:rPr>
          <w:rFonts w:ascii="Times New Roman" w:hAnsi="Times New Roman" w:cs="Times New Roman"/>
          <w:color w:val="auto"/>
          <w:sz w:val="28"/>
          <w:szCs w:val="28"/>
        </w:rPr>
        <w:t>20</w:t>
      </w:r>
      <w:r w:rsidRPr="00F23BBD">
        <w:rPr>
          <w:rFonts w:ascii="Times New Roman" w:hAnsi="Times New Roman" w:cs="Times New Roman"/>
          <w:color w:val="auto"/>
          <w:sz w:val="28"/>
          <w:szCs w:val="28"/>
        </w:rPr>
        <w:t>0.000vnd đến 2</w:t>
      </w:r>
      <w:r w:rsidR="000A39A3">
        <w:rPr>
          <w:rFonts w:ascii="Times New Roman" w:hAnsi="Times New Roman" w:cs="Times New Roman"/>
          <w:color w:val="auto"/>
          <w:sz w:val="28"/>
          <w:szCs w:val="28"/>
        </w:rPr>
        <w:t>5</w:t>
      </w:r>
      <w:r w:rsidRPr="00F23BBD">
        <w:rPr>
          <w:rFonts w:ascii="Times New Roman" w:hAnsi="Times New Roman" w:cs="Times New Roman"/>
          <w:color w:val="auto"/>
          <w:sz w:val="28"/>
          <w:szCs w:val="28"/>
        </w:rPr>
        <w:t>0.000</w:t>
      </w:r>
      <w:r w:rsidR="000A39A3">
        <w:rPr>
          <w:rFonts w:ascii="Times New Roman" w:hAnsi="Times New Roman" w:cs="Times New Roman"/>
          <w:color w:val="auto"/>
          <w:sz w:val="28"/>
          <w:szCs w:val="28"/>
        </w:rPr>
        <w:t>vnd</w:t>
      </w:r>
      <w:r w:rsidRPr="00F23BBD">
        <w:rPr>
          <w:rFonts w:ascii="Times New Roman" w:hAnsi="Times New Roman" w:cs="Times New Roman"/>
          <w:color w:val="auto"/>
          <w:sz w:val="28"/>
          <w:szCs w:val="28"/>
        </w:rPr>
        <w:t>.</w:t>
      </w:r>
    </w:p>
    <w:p w:rsidR="00AE5DCE" w:rsidRPr="00F23BBD" w:rsidRDefault="0083626B" w:rsidP="003B5AC9">
      <w:pPr>
        <w:pStyle w:val="ListParagraph"/>
        <w:numPr>
          <w:ilvl w:val="0"/>
          <w:numId w:val="5"/>
        </w:numPr>
        <w:spacing w:line="36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 xml:space="preserve">Số tiền dự tính thu được </w:t>
      </w:r>
      <w:r w:rsidR="000A39A3">
        <w:rPr>
          <w:rFonts w:ascii="Times New Roman" w:hAnsi="Times New Roman" w:cs="Times New Roman"/>
          <w:color w:val="auto"/>
          <w:sz w:val="28"/>
          <w:szCs w:val="28"/>
        </w:rPr>
        <w:t>3</w:t>
      </w:r>
      <w:r w:rsidRPr="00F23BBD">
        <w:rPr>
          <w:rFonts w:ascii="Times New Roman" w:hAnsi="Times New Roman" w:cs="Times New Roman"/>
          <w:color w:val="auto"/>
          <w:sz w:val="28"/>
          <w:szCs w:val="28"/>
        </w:rPr>
        <w:t>.</w:t>
      </w:r>
      <w:r w:rsidR="000A39A3">
        <w:rPr>
          <w:rFonts w:ascii="Times New Roman" w:hAnsi="Times New Roman" w:cs="Times New Roman"/>
          <w:color w:val="auto"/>
          <w:sz w:val="28"/>
          <w:szCs w:val="28"/>
        </w:rPr>
        <w:t>2</w:t>
      </w:r>
      <w:r w:rsidRPr="00F23BBD">
        <w:rPr>
          <w:rFonts w:ascii="Times New Roman" w:hAnsi="Times New Roman" w:cs="Times New Roman"/>
          <w:color w:val="auto"/>
          <w:sz w:val="28"/>
          <w:szCs w:val="28"/>
        </w:rPr>
        <w:t>00.000vn</w:t>
      </w:r>
      <w:r w:rsidR="00535E93" w:rsidRPr="00F23BBD">
        <w:rPr>
          <w:rFonts w:ascii="Times New Roman" w:hAnsi="Times New Roman" w:cs="Times New Roman"/>
          <w:color w:val="auto"/>
          <w:sz w:val="28"/>
          <w:szCs w:val="28"/>
        </w:rPr>
        <w:t>đ</w:t>
      </w:r>
      <w:r w:rsidRPr="00F23BBD">
        <w:rPr>
          <w:rFonts w:ascii="Times New Roman" w:hAnsi="Times New Roman" w:cs="Times New Roman"/>
          <w:color w:val="auto"/>
          <w:sz w:val="28"/>
          <w:szCs w:val="28"/>
        </w:rPr>
        <w:t>.</w:t>
      </w:r>
    </w:p>
    <w:p w:rsidR="00AE5DCE" w:rsidRPr="00F23BBD" w:rsidRDefault="0083626B" w:rsidP="003B5AC9">
      <w:pPr>
        <w:pStyle w:val="ListParagraph"/>
        <w:numPr>
          <w:ilvl w:val="0"/>
          <w:numId w:val="5"/>
        </w:numPr>
        <w:spacing w:line="36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Phương hướng thực hiện:</w:t>
      </w:r>
    </w:p>
    <w:p w:rsidR="00AE5DCE" w:rsidRPr="00F23BBD" w:rsidRDefault="0083626B" w:rsidP="003B5AC9">
      <w:pPr>
        <w:pStyle w:val="ListParagraph"/>
        <w:numPr>
          <w:ilvl w:val="0"/>
          <w:numId w:val="6"/>
        </w:numPr>
        <w:spacing w:line="36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 xml:space="preserve">Đặt chỉ tiêu cho 3 đội cùng ban đồng hành, mỗi đội </w:t>
      </w:r>
      <w:r w:rsidR="000A39A3">
        <w:rPr>
          <w:rFonts w:ascii="Times New Roman" w:hAnsi="Times New Roman" w:cs="Times New Roman"/>
          <w:color w:val="auto"/>
          <w:sz w:val="28"/>
          <w:szCs w:val="28"/>
        </w:rPr>
        <w:t>800</w:t>
      </w:r>
      <w:r w:rsidRPr="00F23BBD">
        <w:rPr>
          <w:rFonts w:ascii="Times New Roman" w:hAnsi="Times New Roman" w:cs="Times New Roman"/>
          <w:color w:val="auto"/>
          <w:sz w:val="28"/>
          <w:szCs w:val="28"/>
        </w:rPr>
        <w:t>.000vn</w:t>
      </w:r>
      <w:r w:rsidR="00535E93" w:rsidRPr="00F23BBD">
        <w:rPr>
          <w:rFonts w:ascii="Times New Roman" w:hAnsi="Times New Roman" w:cs="Times New Roman"/>
          <w:color w:val="auto"/>
          <w:sz w:val="28"/>
          <w:szCs w:val="28"/>
        </w:rPr>
        <w:t>đ</w:t>
      </w:r>
      <w:r w:rsidRPr="00F23BBD">
        <w:rPr>
          <w:rFonts w:ascii="Times New Roman" w:hAnsi="Times New Roman" w:cs="Times New Roman"/>
          <w:color w:val="auto"/>
          <w:sz w:val="28"/>
          <w:szCs w:val="28"/>
        </w:rPr>
        <w:t xml:space="preserve"> và bđh </w:t>
      </w:r>
      <w:r w:rsidR="000A39A3">
        <w:rPr>
          <w:rFonts w:ascii="Times New Roman" w:hAnsi="Times New Roman" w:cs="Times New Roman"/>
          <w:color w:val="auto"/>
          <w:sz w:val="28"/>
          <w:szCs w:val="28"/>
        </w:rPr>
        <w:t>800</w:t>
      </w:r>
      <w:r w:rsidRPr="00F23BBD">
        <w:rPr>
          <w:rFonts w:ascii="Times New Roman" w:hAnsi="Times New Roman" w:cs="Times New Roman"/>
          <w:color w:val="auto"/>
          <w:sz w:val="28"/>
          <w:szCs w:val="28"/>
        </w:rPr>
        <w:t>.000vn</w:t>
      </w:r>
      <w:r w:rsidR="00535E93" w:rsidRPr="00F23BBD">
        <w:rPr>
          <w:rFonts w:ascii="Times New Roman" w:hAnsi="Times New Roman" w:cs="Times New Roman"/>
          <w:color w:val="auto"/>
          <w:sz w:val="28"/>
          <w:szCs w:val="28"/>
        </w:rPr>
        <w:t>đ</w:t>
      </w:r>
      <w:r w:rsidRPr="00F23BBD">
        <w:rPr>
          <w:rFonts w:ascii="Times New Roman" w:hAnsi="Times New Roman" w:cs="Times New Roman"/>
          <w:color w:val="auto"/>
          <w:sz w:val="28"/>
          <w:szCs w:val="28"/>
        </w:rPr>
        <w:t>, các đội thực hiện riêng lẽ hoặc phối hợp giữa các đội và với bđh</w:t>
      </w:r>
      <w:r w:rsidR="000A39A3">
        <w:rPr>
          <w:rFonts w:ascii="Times New Roman" w:hAnsi="Times New Roman" w:cs="Times New Roman"/>
          <w:color w:val="auto"/>
          <w:sz w:val="28"/>
          <w:szCs w:val="28"/>
        </w:rPr>
        <w:t>.</w:t>
      </w:r>
    </w:p>
    <w:p w:rsidR="00AE5DCE" w:rsidRPr="00F23BBD" w:rsidRDefault="0083626B" w:rsidP="003B5AC9">
      <w:pPr>
        <w:pStyle w:val="ListParagraph"/>
        <w:numPr>
          <w:ilvl w:val="0"/>
          <w:numId w:val="6"/>
        </w:numPr>
        <w:spacing w:line="36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Các đội thực hiện bằng cách: n</w:t>
      </w:r>
      <w:r w:rsidR="000A39A3">
        <w:rPr>
          <w:rFonts w:ascii="Times New Roman" w:hAnsi="Times New Roman" w:cs="Times New Roman"/>
          <w:color w:val="auto"/>
          <w:sz w:val="28"/>
          <w:szCs w:val="28"/>
        </w:rPr>
        <w:t>uôi heo đất, tích lũy phế liệu</w:t>
      </w:r>
      <w:r w:rsidRPr="00F23BBD">
        <w:rPr>
          <w:rFonts w:ascii="Times New Roman" w:hAnsi="Times New Roman" w:cs="Times New Roman"/>
          <w:color w:val="auto"/>
          <w:sz w:val="28"/>
          <w:szCs w:val="28"/>
        </w:rPr>
        <w:t xml:space="preserve">, bán nước giải khát, đồ ăn vặt, bong bóng, móc khóa,… tại </w:t>
      </w:r>
      <w:r w:rsidR="000A39A3">
        <w:rPr>
          <w:rFonts w:ascii="Times New Roman" w:hAnsi="Times New Roman" w:cs="Times New Roman"/>
          <w:color w:val="auto"/>
          <w:sz w:val="28"/>
          <w:szCs w:val="28"/>
        </w:rPr>
        <w:t>các trường học.</w:t>
      </w:r>
    </w:p>
    <w:p w:rsidR="00AE5DCE" w:rsidRPr="00F23BBD" w:rsidRDefault="0083626B" w:rsidP="003B5AC9">
      <w:pPr>
        <w:pStyle w:val="ListParagraph"/>
        <w:numPr>
          <w:ilvl w:val="0"/>
          <w:numId w:val="6"/>
        </w:numPr>
        <w:spacing w:line="360" w:lineRule="auto"/>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 xml:space="preserve">Các đội trưởng thu tiền và báo cáo trước miền mỗi </w:t>
      </w:r>
      <w:r w:rsidR="000A39A3">
        <w:rPr>
          <w:rFonts w:ascii="Times New Roman" w:hAnsi="Times New Roman" w:cs="Times New Roman"/>
          <w:color w:val="auto"/>
          <w:sz w:val="28"/>
          <w:szCs w:val="28"/>
        </w:rPr>
        <w:t>tháng(tháng 10, tháng 11)</w:t>
      </w:r>
      <w:r w:rsidRPr="00F23BBD">
        <w:rPr>
          <w:rFonts w:ascii="Times New Roman" w:hAnsi="Times New Roman" w:cs="Times New Roman"/>
          <w:color w:val="auto"/>
          <w:sz w:val="28"/>
          <w:szCs w:val="28"/>
        </w:rPr>
        <w:t>.</w:t>
      </w:r>
    </w:p>
    <w:p w:rsidR="00AE5DCE" w:rsidRPr="00F23BBD" w:rsidRDefault="00AE5DCE" w:rsidP="003B5AC9">
      <w:pPr>
        <w:pStyle w:val="ListParagraph"/>
        <w:spacing w:line="360" w:lineRule="auto"/>
        <w:ind w:left="0"/>
        <w:jc w:val="both"/>
        <w:rPr>
          <w:rFonts w:ascii="Times New Roman" w:hAnsi="Times New Roman" w:cs="Times New Roman"/>
          <w:color w:val="auto"/>
          <w:sz w:val="28"/>
          <w:szCs w:val="28"/>
        </w:rPr>
      </w:pPr>
    </w:p>
    <w:tbl>
      <w:tblPr>
        <w:tblStyle w:val="TableGrid"/>
        <w:tblW w:w="147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73"/>
        <w:gridCol w:w="7373"/>
      </w:tblGrid>
      <w:tr w:rsidR="00F23BBD" w:rsidRPr="00F23BBD">
        <w:trPr>
          <w:trHeight w:val="94"/>
        </w:trPr>
        <w:tc>
          <w:tcPr>
            <w:tcW w:w="7373" w:type="dxa"/>
            <w:vAlign w:val="center"/>
          </w:tcPr>
          <w:p w:rsidR="00B119D9" w:rsidRDefault="00B119D9">
            <w:pPr>
              <w:pStyle w:val="Normal1"/>
              <w:widowControl w:val="0"/>
              <w:jc w:val="center"/>
              <w:rPr>
                <w:rFonts w:ascii="Times New Roman" w:hAnsi="Times New Roman" w:cs="Times New Roman"/>
                <w:color w:val="auto"/>
                <w:sz w:val="28"/>
                <w:szCs w:val="28"/>
              </w:rPr>
            </w:pPr>
          </w:p>
          <w:p w:rsidR="00AE5DCE" w:rsidRPr="00F23BBD" w:rsidRDefault="0083626B">
            <w:pPr>
              <w:pStyle w:val="Normal1"/>
              <w:widowControl w:val="0"/>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Dì Đồng hành</w:t>
            </w:r>
          </w:p>
          <w:p w:rsidR="008454B5" w:rsidRPr="00F23BBD" w:rsidRDefault="002D482E">
            <w:pPr>
              <w:pStyle w:val="Normal1"/>
              <w:widowControl w:val="0"/>
              <w:jc w:val="center"/>
              <w:rPr>
                <w:rFonts w:ascii="Times New Roman" w:hAnsi="Times New Roman" w:cs="Times New Roman"/>
                <w:color w:val="auto"/>
                <w:sz w:val="28"/>
                <w:szCs w:val="28"/>
              </w:rPr>
            </w:pPr>
            <w:r>
              <w:rPr>
                <w:rFonts w:ascii="Times New Roman" w:hAnsi="Times New Roman" w:cs="Times New Roman"/>
                <w:color w:val="auto"/>
                <w:sz w:val="28"/>
                <w:szCs w:val="28"/>
              </w:rPr>
              <w:t>(Đã ký)</w:t>
            </w:r>
          </w:p>
          <w:p w:rsidR="00AE5DCE" w:rsidRPr="00F23BBD" w:rsidRDefault="0083626B">
            <w:pPr>
              <w:pStyle w:val="Normal1"/>
              <w:widowControl w:val="0"/>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Sr. Châu Liên</w:t>
            </w:r>
            <w:r w:rsidR="00082F73" w:rsidRPr="00F23BBD">
              <w:rPr>
                <w:rFonts w:ascii="Times New Roman" w:hAnsi="Times New Roman" w:cs="Times New Roman"/>
                <w:color w:val="auto"/>
                <w:sz w:val="28"/>
                <w:szCs w:val="28"/>
              </w:rPr>
              <w:t xml:space="preserve"> </w:t>
            </w:r>
            <w:r w:rsidRPr="00F23BBD">
              <w:rPr>
                <w:rFonts w:ascii="Times New Roman" w:hAnsi="Times New Roman" w:cs="Times New Roman"/>
                <w:color w:val="auto"/>
                <w:sz w:val="28"/>
                <w:szCs w:val="28"/>
              </w:rPr>
              <w:t xml:space="preserve">- Maria Châu </w:t>
            </w:r>
            <w:bookmarkStart w:id="0" w:name="_GoBack"/>
            <w:bookmarkEnd w:id="0"/>
            <w:r w:rsidRPr="00F23BBD">
              <w:rPr>
                <w:rFonts w:ascii="Times New Roman" w:hAnsi="Times New Roman" w:cs="Times New Roman"/>
                <w:color w:val="auto"/>
                <w:sz w:val="28"/>
                <w:szCs w:val="28"/>
              </w:rPr>
              <w:t>Thị Hồng Gấm,ntba</w:t>
            </w:r>
          </w:p>
        </w:tc>
        <w:tc>
          <w:tcPr>
            <w:tcW w:w="7373" w:type="dxa"/>
            <w:vAlign w:val="center"/>
          </w:tcPr>
          <w:p w:rsidR="00AE5DCE" w:rsidRPr="00F23BBD" w:rsidRDefault="0083626B">
            <w:pPr>
              <w:pStyle w:val="Normal1"/>
              <w:widowControl w:val="0"/>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 xml:space="preserve">Trà Vinh, ngày  </w:t>
            </w:r>
            <w:r w:rsidR="00E14CD4">
              <w:rPr>
                <w:rFonts w:ascii="Times New Roman" w:hAnsi="Times New Roman" w:cs="Times New Roman"/>
                <w:color w:val="auto"/>
                <w:sz w:val="28"/>
                <w:szCs w:val="28"/>
              </w:rPr>
              <w:t>1</w:t>
            </w:r>
            <w:r w:rsidR="00C379FB">
              <w:rPr>
                <w:rFonts w:ascii="Times New Roman" w:hAnsi="Times New Roman" w:cs="Times New Roman"/>
                <w:color w:val="auto"/>
                <w:sz w:val="28"/>
                <w:szCs w:val="28"/>
              </w:rPr>
              <w:t>1</w:t>
            </w:r>
            <w:r w:rsidRPr="00F23BBD">
              <w:rPr>
                <w:rFonts w:ascii="Times New Roman" w:hAnsi="Times New Roman" w:cs="Times New Roman"/>
                <w:color w:val="auto"/>
                <w:sz w:val="28"/>
                <w:szCs w:val="28"/>
              </w:rPr>
              <w:t xml:space="preserve">  tháng  </w:t>
            </w:r>
            <w:r w:rsidR="00E14CD4">
              <w:rPr>
                <w:rFonts w:ascii="Times New Roman" w:hAnsi="Times New Roman" w:cs="Times New Roman"/>
                <w:color w:val="auto"/>
                <w:sz w:val="28"/>
                <w:szCs w:val="28"/>
              </w:rPr>
              <w:t>10</w:t>
            </w:r>
            <w:r w:rsidRPr="00F23BBD">
              <w:rPr>
                <w:rFonts w:ascii="Times New Roman" w:hAnsi="Times New Roman" w:cs="Times New Roman"/>
                <w:color w:val="auto"/>
                <w:sz w:val="28"/>
                <w:szCs w:val="28"/>
              </w:rPr>
              <w:t xml:space="preserve">  năm 201</w:t>
            </w:r>
            <w:r w:rsidR="00082F73" w:rsidRPr="00F23BBD">
              <w:rPr>
                <w:rFonts w:ascii="Times New Roman" w:hAnsi="Times New Roman" w:cs="Times New Roman"/>
                <w:color w:val="auto"/>
                <w:sz w:val="28"/>
                <w:szCs w:val="28"/>
              </w:rPr>
              <w:t>9</w:t>
            </w:r>
          </w:p>
          <w:p w:rsidR="00AE5DCE" w:rsidRPr="00F23BBD" w:rsidRDefault="0083626B">
            <w:pPr>
              <w:pStyle w:val="Normal1"/>
              <w:widowControl w:val="0"/>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Trưởng miền</w:t>
            </w:r>
          </w:p>
          <w:p w:rsidR="00AE5DCE" w:rsidRPr="00F23BBD" w:rsidRDefault="002D482E">
            <w:pPr>
              <w:pStyle w:val="Normal1"/>
              <w:widowControl w:val="0"/>
              <w:jc w:val="center"/>
              <w:rPr>
                <w:rFonts w:ascii="Times New Roman" w:hAnsi="Times New Roman" w:cs="Times New Roman"/>
                <w:color w:val="auto"/>
                <w:sz w:val="28"/>
                <w:szCs w:val="28"/>
              </w:rPr>
            </w:pPr>
            <w:r>
              <w:rPr>
                <w:rFonts w:ascii="Times New Roman" w:hAnsi="Times New Roman" w:cs="Times New Roman"/>
                <w:color w:val="auto"/>
                <w:sz w:val="28"/>
                <w:szCs w:val="28"/>
              </w:rPr>
              <w:t>(Đã ký)</w:t>
            </w:r>
          </w:p>
          <w:p w:rsidR="00AE5DCE" w:rsidRPr="00F23BBD" w:rsidRDefault="00082F73">
            <w:pPr>
              <w:pStyle w:val="Normal1"/>
              <w:widowControl w:val="0"/>
              <w:jc w:val="center"/>
              <w:rPr>
                <w:rFonts w:ascii="Times New Roman" w:hAnsi="Times New Roman" w:cs="Times New Roman"/>
                <w:color w:val="auto"/>
                <w:sz w:val="28"/>
                <w:szCs w:val="28"/>
              </w:rPr>
            </w:pPr>
            <w:r w:rsidRPr="00F23BBD">
              <w:rPr>
                <w:rFonts w:ascii="Times New Roman" w:hAnsi="Times New Roman" w:cs="Times New Roman"/>
                <w:color w:val="auto"/>
                <w:sz w:val="28"/>
                <w:szCs w:val="28"/>
              </w:rPr>
              <w:t>Anna Cao Thị Thùy Trang</w:t>
            </w:r>
          </w:p>
          <w:p w:rsidR="00AE5DCE" w:rsidRPr="00F23BBD" w:rsidRDefault="00AE5DCE">
            <w:pPr>
              <w:pStyle w:val="Normal1"/>
              <w:widowControl w:val="0"/>
              <w:jc w:val="center"/>
              <w:rPr>
                <w:rFonts w:ascii="Times New Roman" w:hAnsi="Times New Roman" w:cs="Times New Roman"/>
                <w:color w:val="auto"/>
                <w:sz w:val="28"/>
                <w:szCs w:val="28"/>
              </w:rPr>
            </w:pPr>
          </w:p>
        </w:tc>
      </w:tr>
    </w:tbl>
    <w:p w:rsidR="00AE5DCE" w:rsidRPr="00CD2729" w:rsidRDefault="00AE5DCE" w:rsidP="00CD2729">
      <w:pPr>
        <w:pStyle w:val="Normal1"/>
        <w:widowControl w:val="0"/>
        <w:jc w:val="both"/>
        <w:rPr>
          <w:rFonts w:ascii="Times New Roman" w:hAnsi="Times New Roman" w:cs="Times New Roman"/>
          <w:color w:val="auto"/>
          <w:sz w:val="28"/>
          <w:szCs w:val="28"/>
        </w:rPr>
      </w:pPr>
    </w:p>
    <w:sectPr w:rsidR="00AE5DCE" w:rsidRPr="00CD2729" w:rsidSect="00937774">
      <w:footerReference w:type="default" r:id="rId10"/>
      <w:pgSz w:w="16839" w:h="11907" w:orient="landscape" w:code="9"/>
      <w:pgMar w:top="720" w:right="720" w:bottom="720"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33A4" w:rsidRDefault="003D33A4" w:rsidP="00C703E8">
      <w:pPr>
        <w:spacing w:before="0" w:line="240" w:lineRule="auto"/>
      </w:pPr>
      <w:r>
        <w:separator/>
      </w:r>
    </w:p>
  </w:endnote>
  <w:endnote w:type="continuationSeparator" w:id="0">
    <w:p w:rsidR="003D33A4" w:rsidRDefault="003D33A4" w:rsidP="00C703E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Arial">
    <w:panose1 w:val="020B0604020202020204"/>
    <w:charset w:val="A3"/>
    <w:family w:val="swiss"/>
    <w:pitch w:val="variable"/>
    <w:sig w:usb0="E0002AFF" w:usb1="C0007843" w:usb2="00000009" w:usb3="00000000" w:csb0="000001FF" w:csb1="00000000"/>
  </w:font>
  <w:font w:name="Calibri Light">
    <w:altName w:val="Times New Roman"/>
    <w:charset w:val="00"/>
    <w:family w:val="auto"/>
    <w:pitch w:val="default"/>
    <w:sig w:usb0="00000000" w:usb1="C000247B" w:usb2="00000009" w:usb3="00000000" w:csb0="200001FF" w:csb1="00000000"/>
  </w:font>
  <w:font w:name="等线 Light">
    <w:altName w:val="Segoe Print"/>
    <w:charset w:val="00"/>
    <w:family w:val="auto"/>
    <w:pitch w:val="default"/>
  </w:font>
  <w:font w:name="Tahoma">
    <w:panose1 w:val="020B0604030504040204"/>
    <w:charset w:val="A3"/>
    <w:family w:val="swiss"/>
    <w:pitch w:val="variable"/>
    <w:sig w:usb0="E1002EFF" w:usb1="C000605B" w:usb2="00000029" w:usb3="00000000" w:csb0="000101FF" w:csb1="00000000"/>
  </w:font>
  <w:font w:name="等线">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6906145"/>
      <w:docPartObj>
        <w:docPartGallery w:val="Page Numbers (Bottom of Page)"/>
        <w:docPartUnique/>
      </w:docPartObj>
    </w:sdtPr>
    <w:sdtEndPr>
      <w:rPr>
        <w:noProof/>
      </w:rPr>
    </w:sdtEndPr>
    <w:sdtContent>
      <w:p w:rsidR="00C703E8" w:rsidRDefault="00C703E8">
        <w:pPr>
          <w:pStyle w:val="Footer"/>
          <w:jc w:val="center"/>
        </w:pPr>
        <w:r>
          <w:fldChar w:fldCharType="begin"/>
        </w:r>
        <w:r>
          <w:instrText xml:space="preserve"> PAGE   \* MERGEFORMAT </w:instrText>
        </w:r>
        <w:r>
          <w:fldChar w:fldCharType="separate"/>
        </w:r>
        <w:r w:rsidR="002D482E">
          <w:rPr>
            <w:noProof/>
          </w:rPr>
          <w:t>9</w:t>
        </w:r>
        <w:r>
          <w:rPr>
            <w:noProof/>
          </w:rPr>
          <w:fldChar w:fldCharType="end"/>
        </w:r>
      </w:p>
    </w:sdtContent>
  </w:sdt>
  <w:p w:rsidR="00C703E8" w:rsidRDefault="00C703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33A4" w:rsidRDefault="003D33A4" w:rsidP="00C703E8">
      <w:pPr>
        <w:spacing w:before="0" w:line="240" w:lineRule="auto"/>
      </w:pPr>
      <w:r>
        <w:separator/>
      </w:r>
    </w:p>
  </w:footnote>
  <w:footnote w:type="continuationSeparator" w:id="0">
    <w:p w:rsidR="003D33A4" w:rsidRDefault="003D33A4" w:rsidP="00C703E8">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77211"/>
    <w:multiLevelType w:val="hybridMultilevel"/>
    <w:tmpl w:val="9BB4F87A"/>
    <w:lvl w:ilvl="0" w:tplc="042A0009">
      <w:start w:val="1"/>
      <w:numFmt w:val="bullet"/>
      <w:lvlText w:val=""/>
      <w:lvlJc w:val="left"/>
      <w:pPr>
        <w:ind w:left="2847" w:hanging="360"/>
      </w:pPr>
      <w:rPr>
        <w:rFonts w:ascii="Wingdings" w:hAnsi="Wingdings" w:hint="default"/>
      </w:rPr>
    </w:lvl>
    <w:lvl w:ilvl="1" w:tplc="042A0003" w:tentative="1">
      <w:start w:val="1"/>
      <w:numFmt w:val="bullet"/>
      <w:lvlText w:val="o"/>
      <w:lvlJc w:val="left"/>
      <w:pPr>
        <w:ind w:left="3567" w:hanging="360"/>
      </w:pPr>
      <w:rPr>
        <w:rFonts w:ascii="Courier New" w:hAnsi="Courier New" w:cs="Courier New" w:hint="default"/>
      </w:rPr>
    </w:lvl>
    <w:lvl w:ilvl="2" w:tplc="042A0005" w:tentative="1">
      <w:start w:val="1"/>
      <w:numFmt w:val="bullet"/>
      <w:lvlText w:val=""/>
      <w:lvlJc w:val="left"/>
      <w:pPr>
        <w:ind w:left="4287" w:hanging="360"/>
      </w:pPr>
      <w:rPr>
        <w:rFonts w:ascii="Wingdings" w:hAnsi="Wingdings" w:hint="default"/>
      </w:rPr>
    </w:lvl>
    <w:lvl w:ilvl="3" w:tplc="042A0001" w:tentative="1">
      <w:start w:val="1"/>
      <w:numFmt w:val="bullet"/>
      <w:lvlText w:val=""/>
      <w:lvlJc w:val="left"/>
      <w:pPr>
        <w:ind w:left="5007" w:hanging="360"/>
      </w:pPr>
      <w:rPr>
        <w:rFonts w:ascii="Symbol" w:hAnsi="Symbol" w:hint="default"/>
      </w:rPr>
    </w:lvl>
    <w:lvl w:ilvl="4" w:tplc="042A0003" w:tentative="1">
      <w:start w:val="1"/>
      <w:numFmt w:val="bullet"/>
      <w:lvlText w:val="o"/>
      <w:lvlJc w:val="left"/>
      <w:pPr>
        <w:ind w:left="5727" w:hanging="360"/>
      </w:pPr>
      <w:rPr>
        <w:rFonts w:ascii="Courier New" w:hAnsi="Courier New" w:cs="Courier New" w:hint="default"/>
      </w:rPr>
    </w:lvl>
    <w:lvl w:ilvl="5" w:tplc="042A0005" w:tentative="1">
      <w:start w:val="1"/>
      <w:numFmt w:val="bullet"/>
      <w:lvlText w:val=""/>
      <w:lvlJc w:val="left"/>
      <w:pPr>
        <w:ind w:left="6447" w:hanging="360"/>
      </w:pPr>
      <w:rPr>
        <w:rFonts w:ascii="Wingdings" w:hAnsi="Wingdings" w:hint="default"/>
      </w:rPr>
    </w:lvl>
    <w:lvl w:ilvl="6" w:tplc="042A0001" w:tentative="1">
      <w:start w:val="1"/>
      <w:numFmt w:val="bullet"/>
      <w:lvlText w:val=""/>
      <w:lvlJc w:val="left"/>
      <w:pPr>
        <w:ind w:left="7167" w:hanging="360"/>
      </w:pPr>
      <w:rPr>
        <w:rFonts w:ascii="Symbol" w:hAnsi="Symbol" w:hint="default"/>
      </w:rPr>
    </w:lvl>
    <w:lvl w:ilvl="7" w:tplc="042A0003" w:tentative="1">
      <w:start w:val="1"/>
      <w:numFmt w:val="bullet"/>
      <w:lvlText w:val="o"/>
      <w:lvlJc w:val="left"/>
      <w:pPr>
        <w:ind w:left="7887" w:hanging="360"/>
      </w:pPr>
      <w:rPr>
        <w:rFonts w:ascii="Courier New" w:hAnsi="Courier New" w:cs="Courier New" w:hint="default"/>
      </w:rPr>
    </w:lvl>
    <w:lvl w:ilvl="8" w:tplc="042A0005" w:tentative="1">
      <w:start w:val="1"/>
      <w:numFmt w:val="bullet"/>
      <w:lvlText w:val=""/>
      <w:lvlJc w:val="left"/>
      <w:pPr>
        <w:ind w:left="8607" w:hanging="360"/>
      </w:pPr>
      <w:rPr>
        <w:rFonts w:ascii="Wingdings" w:hAnsi="Wingdings" w:hint="default"/>
      </w:rPr>
    </w:lvl>
  </w:abstractNum>
  <w:abstractNum w:abstractNumId="1">
    <w:nsid w:val="092E49CA"/>
    <w:multiLevelType w:val="hybridMultilevel"/>
    <w:tmpl w:val="3644269E"/>
    <w:lvl w:ilvl="0" w:tplc="083A1190">
      <w:start w:val="5"/>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09790E9B"/>
    <w:multiLevelType w:val="hybridMultilevel"/>
    <w:tmpl w:val="345063CC"/>
    <w:lvl w:ilvl="0" w:tplc="96B2A722">
      <w:start w:val="5"/>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01C3EEB"/>
    <w:multiLevelType w:val="hybridMultilevel"/>
    <w:tmpl w:val="BA7CA3EE"/>
    <w:lvl w:ilvl="0" w:tplc="02F23F8E">
      <w:start w:val="5"/>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1C59295F"/>
    <w:multiLevelType w:val="multilevel"/>
    <w:tmpl w:val="1C59295F"/>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28FF0BA6"/>
    <w:multiLevelType w:val="multilevel"/>
    <w:tmpl w:val="28FF0BA6"/>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2F865BBD"/>
    <w:multiLevelType w:val="hybridMultilevel"/>
    <w:tmpl w:val="FA7A9D22"/>
    <w:lvl w:ilvl="0" w:tplc="69066116">
      <w:start w:val="5"/>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348B7CD8"/>
    <w:multiLevelType w:val="hybridMultilevel"/>
    <w:tmpl w:val="DFB242CC"/>
    <w:lvl w:ilvl="0" w:tplc="AA10D28C">
      <w:start w:val="5"/>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48FE76B6"/>
    <w:multiLevelType w:val="multilevel"/>
    <w:tmpl w:val="48FE76B6"/>
    <w:lvl w:ilvl="0">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4C163580"/>
    <w:multiLevelType w:val="hybridMultilevel"/>
    <w:tmpl w:val="732245B0"/>
    <w:lvl w:ilvl="0" w:tplc="FBE04A36">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4E845EA9"/>
    <w:multiLevelType w:val="multilevel"/>
    <w:tmpl w:val="4E845EA9"/>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
    <w:nsid w:val="5DC462E3"/>
    <w:multiLevelType w:val="hybridMultilevel"/>
    <w:tmpl w:val="E2B8720A"/>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12">
    <w:nsid w:val="5FFD3C2D"/>
    <w:multiLevelType w:val="multilevel"/>
    <w:tmpl w:val="5FFD3C2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71CA185E"/>
    <w:multiLevelType w:val="multilevel"/>
    <w:tmpl w:val="71CA185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8"/>
  </w:num>
  <w:num w:numId="2">
    <w:abstractNumId w:val="12"/>
  </w:num>
  <w:num w:numId="3">
    <w:abstractNumId w:val="13"/>
  </w:num>
  <w:num w:numId="4">
    <w:abstractNumId w:val="4"/>
  </w:num>
  <w:num w:numId="5">
    <w:abstractNumId w:val="5"/>
  </w:num>
  <w:num w:numId="6">
    <w:abstractNumId w:val="10"/>
  </w:num>
  <w:num w:numId="7">
    <w:abstractNumId w:val="6"/>
  </w:num>
  <w:num w:numId="8">
    <w:abstractNumId w:val="7"/>
  </w:num>
  <w:num w:numId="9">
    <w:abstractNumId w:val="1"/>
  </w:num>
  <w:num w:numId="10">
    <w:abstractNumId w:val="9"/>
  </w:num>
  <w:num w:numId="11">
    <w:abstractNumId w:val="2"/>
  </w:num>
  <w:num w:numId="12">
    <w:abstractNumId w:val="3"/>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288"/>
    <w:rsid w:val="00045014"/>
    <w:rsid w:val="000474CA"/>
    <w:rsid w:val="000712DF"/>
    <w:rsid w:val="00074A11"/>
    <w:rsid w:val="00074F10"/>
    <w:rsid w:val="00082F73"/>
    <w:rsid w:val="00090CD8"/>
    <w:rsid w:val="000A39A3"/>
    <w:rsid w:val="000B671A"/>
    <w:rsid w:val="000C0C1A"/>
    <w:rsid w:val="000E4A05"/>
    <w:rsid w:val="0011708C"/>
    <w:rsid w:val="00182764"/>
    <w:rsid w:val="0018276F"/>
    <w:rsid w:val="00187730"/>
    <w:rsid w:val="001A5206"/>
    <w:rsid w:val="001E08C8"/>
    <w:rsid w:val="001F3899"/>
    <w:rsid w:val="0021570D"/>
    <w:rsid w:val="00236831"/>
    <w:rsid w:val="00293587"/>
    <w:rsid w:val="002A3E10"/>
    <w:rsid w:val="002A6038"/>
    <w:rsid w:val="002A7E65"/>
    <w:rsid w:val="002C6AA8"/>
    <w:rsid w:val="002D482E"/>
    <w:rsid w:val="002F0ADF"/>
    <w:rsid w:val="002F161E"/>
    <w:rsid w:val="002F1946"/>
    <w:rsid w:val="0033273D"/>
    <w:rsid w:val="0037305E"/>
    <w:rsid w:val="0037343E"/>
    <w:rsid w:val="003865EA"/>
    <w:rsid w:val="003A0128"/>
    <w:rsid w:val="003B5AC9"/>
    <w:rsid w:val="003C2DB7"/>
    <w:rsid w:val="003C5227"/>
    <w:rsid w:val="003D1C2F"/>
    <w:rsid w:val="003D33A4"/>
    <w:rsid w:val="00435B60"/>
    <w:rsid w:val="00445901"/>
    <w:rsid w:val="00480E75"/>
    <w:rsid w:val="004A21D4"/>
    <w:rsid w:val="004A5F18"/>
    <w:rsid w:val="004E5B60"/>
    <w:rsid w:val="004F72DC"/>
    <w:rsid w:val="004F7607"/>
    <w:rsid w:val="0050264A"/>
    <w:rsid w:val="005312DC"/>
    <w:rsid w:val="00535E93"/>
    <w:rsid w:val="00540CA9"/>
    <w:rsid w:val="005464A3"/>
    <w:rsid w:val="00555DDD"/>
    <w:rsid w:val="00566F3B"/>
    <w:rsid w:val="00571D20"/>
    <w:rsid w:val="00591C78"/>
    <w:rsid w:val="00596089"/>
    <w:rsid w:val="005B1FA1"/>
    <w:rsid w:val="005C05C6"/>
    <w:rsid w:val="005F3D52"/>
    <w:rsid w:val="005F6FFF"/>
    <w:rsid w:val="00600BD7"/>
    <w:rsid w:val="00604B86"/>
    <w:rsid w:val="00607FD8"/>
    <w:rsid w:val="0062253D"/>
    <w:rsid w:val="00652375"/>
    <w:rsid w:val="006566C6"/>
    <w:rsid w:val="006622CB"/>
    <w:rsid w:val="00664BBA"/>
    <w:rsid w:val="00685417"/>
    <w:rsid w:val="006B14A0"/>
    <w:rsid w:val="006B1B35"/>
    <w:rsid w:val="006B245D"/>
    <w:rsid w:val="006B2B26"/>
    <w:rsid w:val="006F2D16"/>
    <w:rsid w:val="007155D0"/>
    <w:rsid w:val="00726252"/>
    <w:rsid w:val="00732D10"/>
    <w:rsid w:val="00757838"/>
    <w:rsid w:val="0076176A"/>
    <w:rsid w:val="00783A89"/>
    <w:rsid w:val="00785AE6"/>
    <w:rsid w:val="007B2F45"/>
    <w:rsid w:val="008005FC"/>
    <w:rsid w:val="008119EA"/>
    <w:rsid w:val="0083626B"/>
    <w:rsid w:val="008454B5"/>
    <w:rsid w:val="00862B08"/>
    <w:rsid w:val="00871EEB"/>
    <w:rsid w:val="00880BB1"/>
    <w:rsid w:val="008876AA"/>
    <w:rsid w:val="008A0417"/>
    <w:rsid w:val="008B6DBA"/>
    <w:rsid w:val="008C1288"/>
    <w:rsid w:val="008C14DC"/>
    <w:rsid w:val="008D0C3D"/>
    <w:rsid w:val="008D6DE5"/>
    <w:rsid w:val="008D7C98"/>
    <w:rsid w:val="008E689B"/>
    <w:rsid w:val="00926809"/>
    <w:rsid w:val="00937774"/>
    <w:rsid w:val="00937A36"/>
    <w:rsid w:val="00945DD8"/>
    <w:rsid w:val="009545F7"/>
    <w:rsid w:val="00964163"/>
    <w:rsid w:val="00985776"/>
    <w:rsid w:val="009918AE"/>
    <w:rsid w:val="00994A2C"/>
    <w:rsid w:val="009A3AE3"/>
    <w:rsid w:val="009C57F9"/>
    <w:rsid w:val="009D0C8A"/>
    <w:rsid w:val="009D5807"/>
    <w:rsid w:val="00A278FE"/>
    <w:rsid w:val="00A64C56"/>
    <w:rsid w:val="00A67E59"/>
    <w:rsid w:val="00A8238F"/>
    <w:rsid w:val="00AD0FFE"/>
    <w:rsid w:val="00AE5DCE"/>
    <w:rsid w:val="00B119D9"/>
    <w:rsid w:val="00B35C37"/>
    <w:rsid w:val="00B47B9F"/>
    <w:rsid w:val="00B75D07"/>
    <w:rsid w:val="00BA4D40"/>
    <w:rsid w:val="00BB6B1B"/>
    <w:rsid w:val="00BC3983"/>
    <w:rsid w:val="00BD5A44"/>
    <w:rsid w:val="00BF330B"/>
    <w:rsid w:val="00C22D4E"/>
    <w:rsid w:val="00C379FB"/>
    <w:rsid w:val="00C4330D"/>
    <w:rsid w:val="00C46AEB"/>
    <w:rsid w:val="00C52383"/>
    <w:rsid w:val="00C703E8"/>
    <w:rsid w:val="00CB29DB"/>
    <w:rsid w:val="00CB3AA5"/>
    <w:rsid w:val="00CB603C"/>
    <w:rsid w:val="00CC20AC"/>
    <w:rsid w:val="00CC57B1"/>
    <w:rsid w:val="00CC7F2F"/>
    <w:rsid w:val="00CD2729"/>
    <w:rsid w:val="00CD5712"/>
    <w:rsid w:val="00CE1587"/>
    <w:rsid w:val="00D07F6A"/>
    <w:rsid w:val="00D670F1"/>
    <w:rsid w:val="00D71AD4"/>
    <w:rsid w:val="00D86534"/>
    <w:rsid w:val="00D91583"/>
    <w:rsid w:val="00DE62BD"/>
    <w:rsid w:val="00E0444B"/>
    <w:rsid w:val="00E14CD4"/>
    <w:rsid w:val="00E733E3"/>
    <w:rsid w:val="00E77C33"/>
    <w:rsid w:val="00E87198"/>
    <w:rsid w:val="00EA2F3F"/>
    <w:rsid w:val="00EB11F2"/>
    <w:rsid w:val="00ED4F9B"/>
    <w:rsid w:val="00F21A19"/>
    <w:rsid w:val="00F23BBD"/>
    <w:rsid w:val="00F345B5"/>
    <w:rsid w:val="00F450C6"/>
    <w:rsid w:val="00F558A2"/>
    <w:rsid w:val="00F65914"/>
    <w:rsid w:val="00FE7C45"/>
    <w:rsid w:val="00FF6599"/>
    <w:rsid w:val="04387FDF"/>
    <w:rsid w:val="049A36CE"/>
    <w:rsid w:val="12BA6960"/>
    <w:rsid w:val="17A62421"/>
    <w:rsid w:val="309F1835"/>
    <w:rsid w:val="5C2379F9"/>
    <w:rsid w:val="641C3268"/>
    <w:rsid w:val="656B14F6"/>
    <w:rsid w:val="6CCB1D74"/>
    <w:rsid w:val="706644FE"/>
    <w:rsid w:val="7AB52D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00" w:beforeAutospacing="1" w:after="0" w:line="273" w:lineRule="auto"/>
    </w:pPr>
    <w:rPr>
      <w:rFonts w:ascii="Arial" w:eastAsia="Times New Roman" w:hAnsi="Arial" w:cs="Arial"/>
      <w:color w:val="000000"/>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pPr>
      <w:spacing w:before="0" w:line="240" w:lineRule="auto"/>
    </w:pPr>
    <w:rPr>
      <w:sz w:val="20"/>
      <w:szCs w:val="20"/>
    </w:rPr>
  </w:style>
  <w:style w:type="paragraph" w:styleId="Footer">
    <w:name w:val="footer"/>
    <w:basedOn w:val="Normal"/>
    <w:link w:val="FooterChar"/>
    <w:uiPriority w:val="99"/>
    <w:unhideWhenUsed/>
    <w:pPr>
      <w:tabs>
        <w:tab w:val="center" w:pos="4513"/>
        <w:tab w:val="right" w:pos="9026"/>
      </w:tabs>
      <w:spacing w:line="240" w:lineRule="auto"/>
    </w:pPr>
  </w:style>
  <w:style w:type="paragraph" w:styleId="Header">
    <w:name w:val="header"/>
    <w:basedOn w:val="Normal"/>
    <w:uiPriority w:val="99"/>
    <w:unhideWhenUsed/>
    <w:pPr>
      <w:tabs>
        <w:tab w:val="center" w:pos="4513"/>
        <w:tab w:val="right" w:pos="9026"/>
      </w:tabs>
      <w:spacing w:line="240" w:lineRule="auto"/>
    </w:pPr>
  </w:style>
  <w:style w:type="paragraph" w:styleId="Title">
    <w:name w:val="Title"/>
    <w:basedOn w:val="Normal"/>
    <w:next w:val="Normal"/>
    <w:uiPriority w:val="10"/>
    <w:qFormat/>
    <w:pPr>
      <w:spacing w:line="240" w:lineRule="auto"/>
      <w:contextualSpacing/>
    </w:pPr>
    <w:rPr>
      <w:rFonts w:asciiTheme="majorHAnsi" w:eastAsiaTheme="majorEastAsia" w:hAnsiTheme="majorHAnsi" w:cstheme="majorBidi"/>
      <w:spacing w:val="-10"/>
      <w:kern w:val="28"/>
      <w:sz w:val="56"/>
      <w:szCs w:val="56"/>
    </w:rPr>
  </w:style>
  <w:style w:type="character" w:styleId="EndnoteReference">
    <w:name w:val="endnote reference"/>
    <w:basedOn w:val="DefaultParagraphFont"/>
    <w:uiPriority w:val="99"/>
    <w:semiHidden/>
    <w:unhideWhenUsed/>
    <w:rPr>
      <w:vertAlign w:val="superscript"/>
    </w:rPr>
  </w:style>
  <w:style w:type="table" w:styleId="TableGrid">
    <w:name w:val="Table Grid"/>
    <w:basedOn w:val="TableNormal"/>
    <w:uiPriority w:val="99"/>
    <w:unhideWhenUsed/>
    <w:pPr>
      <w:spacing w:after="0" w:line="240" w:lineRule="auto"/>
    </w:pPr>
    <w:rPr>
      <w:rFonts w:ascii="Times New Roman" w:eastAsia="Times New Roman"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ormal1">
    <w:name w:val="Normal1"/>
    <w:basedOn w:val="Normal"/>
  </w:style>
  <w:style w:type="paragraph" w:styleId="ListParagraph">
    <w:name w:val="List Paragraph"/>
    <w:basedOn w:val="Normal"/>
    <w:uiPriority w:val="99"/>
    <w:qFormat/>
    <w:pPr>
      <w:ind w:left="720"/>
      <w:contextualSpacing/>
    </w:pPr>
  </w:style>
  <w:style w:type="character" w:customStyle="1" w:styleId="EndnoteTextChar">
    <w:name w:val="Endnote Text Char"/>
    <w:basedOn w:val="DefaultParagraphFont"/>
    <w:link w:val="EndnoteText"/>
    <w:uiPriority w:val="99"/>
    <w:semiHidden/>
    <w:rPr>
      <w:rFonts w:ascii="Arial" w:eastAsia="Times New Roman" w:hAnsi="Arial" w:cs="Arial"/>
      <w:color w:val="000000"/>
      <w:sz w:val="20"/>
      <w:szCs w:val="20"/>
    </w:rPr>
  </w:style>
  <w:style w:type="character" w:customStyle="1" w:styleId="FooterChar">
    <w:name w:val="Footer Char"/>
    <w:basedOn w:val="DefaultParagraphFont"/>
    <w:link w:val="Footer"/>
    <w:uiPriority w:val="99"/>
    <w:rsid w:val="00C703E8"/>
    <w:rPr>
      <w:rFonts w:ascii="Arial" w:eastAsia="Times New Roman" w:hAnsi="Arial" w:cs="Arial"/>
      <w:color w:val="000000"/>
      <w:sz w:val="22"/>
      <w:szCs w:val="22"/>
      <w:lang w:val="en-US" w:eastAsia="en-US"/>
    </w:rPr>
  </w:style>
  <w:style w:type="paragraph" w:styleId="BalloonText">
    <w:name w:val="Balloon Text"/>
    <w:basedOn w:val="Normal"/>
    <w:link w:val="BalloonTextChar"/>
    <w:uiPriority w:val="99"/>
    <w:semiHidden/>
    <w:unhideWhenUsed/>
    <w:rsid w:val="00C703E8"/>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3E8"/>
    <w:rPr>
      <w:rFonts w:ascii="Tahoma" w:eastAsia="Times New Roman" w:hAnsi="Tahoma" w:cs="Tahoma"/>
      <w:color w:val="000000"/>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00" w:beforeAutospacing="1" w:after="0" w:line="273" w:lineRule="auto"/>
    </w:pPr>
    <w:rPr>
      <w:rFonts w:ascii="Arial" w:eastAsia="Times New Roman" w:hAnsi="Arial" w:cs="Arial"/>
      <w:color w:val="000000"/>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pPr>
      <w:spacing w:before="0" w:line="240" w:lineRule="auto"/>
    </w:pPr>
    <w:rPr>
      <w:sz w:val="20"/>
      <w:szCs w:val="20"/>
    </w:rPr>
  </w:style>
  <w:style w:type="paragraph" w:styleId="Footer">
    <w:name w:val="footer"/>
    <w:basedOn w:val="Normal"/>
    <w:link w:val="FooterChar"/>
    <w:uiPriority w:val="99"/>
    <w:unhideWhenUsed/>
    <w:pPr>
      <w:tabs>
        <w:tab w:val="center" w:pos="4513"/>
        <w:tab w:val="right" w:pos="9026"/>
      </w:tabs>
      <w:spacing w:line="240" w:lineRule="auto"/>
    </w:pPr>
  </w:style>
  <w:style w:type="paragraph" w:styleId="Header">
    <w:name w:val="header"/>
    <w:basedOn w:val="Normal"/>
    <w:uiPriority w:val="99"/>
    <w:unhideWhenUsed/>
    <w:pPr>
      <w:tabs>
        <w:tab w:val="center" w:pos="4513"/>
        <w:tab w:val="right" w:pos="9026"/>
      </w:tabs>
      <w:spacing w:line="240" w:lineRule="auto"/>
    </w:pPr>
  </w:style>
  <w:style w:type="paragraph" w:styleId="Title">
    <w:name w:val="Title"/>
    <w:basedOn w:val="Normal"/>
    <w:next w:val="Normal"/>
    <w:uiPriority w:val="10"/>
    <w:qFormat/>
    <w:pPr>
      <w:spacing w:line="240" w:lineRule="auto"/>
      <w:contextualSpacing/>
    </w:pPr>
    <w:rPr>
      <w:rFonts w:asciiTheme="majorHAnsi" w:eastAsiaTheme="majorEastAsia" w:hAnsiTheme="majorHAnsi" w:cstheme="majorBidi"/>
      <w:spacing w:val="-10"/>
      <w:kern w:val="28"/>
      <w:sz w:val="56"/>
      <w:szCs w:val="56"/>
    </w:rPr>
  </w:style>
  <w:style w:type="character" w:styleId="EndnoteReference">
    <w:name w:val="endnote reference"/>
    <w:basedOn w:val="DefaultParagraphFont"/>
    <w:uiPriority w:val="99"/>
    <w:semiHidden/>
    <w:unhideWhenUsed/>
    <w:rPr>
      <w:vertAlign w:val="superscript"/>
    </w:rPr>
  </w:style>
  <w:style w:type="table" w:styleId="TableGrid">
    <w:name w:val="Table Grid"/>
    <w:basedOn w:val="TableNormal"/>
    <w:uiPriority w:val="99"/>
    <w:unhideWhenUsed/>
    <w:pPr>
      <w:spacing w:after="0" w:line="240" w:lineRule="auto"/>
    </w:pPr>
    <w:rPr>
      <w:rFonts w:ascii="Times New Roman" w:eastAsia="Times New Roman"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ormal1">
    <w:name w:val="Normal1"/>
    <w:basedOn w:val="Normal"/>
  </w:style>
  <w:style w:type="paragraph" w:styleId="ListParagraph">
    <w:name w:val="List Paragraph"/>
    <w:basedOn w:val="Normal"/>
    <w:uiPriority w:val="99"/>
    <w:qFormat/>
    <w:pPr>
      <w:ind w:left="720"/>
      <w:contextualSpacing/>
    </w:pPr>
  </w:style>
  <w:style w:type="character" w:customStyle="1" w:styleId="EndnoteTextChar">
    <w:name w:val="Endnote Text Char"/>
    <w:basedOn w:val="DefaultParagraphFont"/>
    <w:link w:val="EndnoteText"/>
    <w:uiPriority w:val="99"/>
    <w:semiHidden/>
    <w:rPr>
      <w:rFonts w:ascii="Arial" w:eastAsia="Times New Roman" w:hAnsi="Arial" w:cs="Arial"/>
      <w:color w:val="000000"/>
      <w:sz w:val="20"/>
      <w:szCs w:val="20"/>
    </w:rPr>
  </w:style>
  <w:style w:type="character" w:customStyle="1" w:styleId="FooterChar">
    <w:name w:val="Footer Char"/>
    <w:basedOn w:val="DefaultParagraphFont"/>
    <w:link w:val="Footer"/>
    <w:uiPriority w:val="99"/>
    <w:rsid w:val="00C703E8"/>
    <w:rPr>
      <w:rFonts w:ascii="Arial" w:eastAsia="Times New Roman" w:hAnsi="Arial" w:cs="Arial"/>
      <w:color w:val="000000"/>
      <w:sz w:val="22"/>
      <w:szCs w:val="22"/>
      <w:lang w:val="en-US" w:eastAsia="en-US"/>
    </w:rPr>
  </w:style>
  <w:style w:type="paragraph" w:styleId="BalloonText">
    <w:name w:val="Balloon Text"/>
    <w:basedOn w:val="Normal"/>
    <w:link w:val="BalloonTextChar"/>
    <w:uiPriority w:val="99"/>
    <w:semiHidden/>
    <w:unhideWhenUsed/>
    <w:rsid w:val="00C703E8"/>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3E8"/>
    <w:rPr>
      <w:rFonts w:ascii="Tahoma" w:eastAsia="Times New Roman" w:hAnsi="Tahoma" w:cs="Tahoma"/>
      <w:color w:val="000000"/>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383D988-E50E-4286-8903-763D3A905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10</Pages>
  <Words>1228</Words>
  <Characters>7005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Cẩm Tú Võ Thị</dc:creator>
  <cp:lastModifiedBy>A</cp:lastModifiedBy>
  <cp:revision>64</cp:revision>
  <cp:lastPrinted>2019-09-21T03:39:00Z</cp:lastPrinted>
  <dcterms:created xsi:type="dcterms:W3CDTF">2018-10-02T04:10:00Z</dcterms:created>
  <dcterms:modified xsi:type="dcterms:W3CDTF">2019-10-16T10:02:00Z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