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4"/>
          <w:szCs w:val="24"/>
        </w:rPr>
        <w:t xml:space="preserve">CỘNG HÒA XÃ HỘI CHỦ NGHĨA VIỆT NAM</w:t>
      </w:r>
    </w:p>
    <w:p>
      <w:pPr>
        <w:spacing w:after="200"/>
        <w:jc w:val="center"/>
      </w:pPr>
      <w:r>
        <w:rPr>
          <w:b/>
          <w:bCs/>
          <w:sz w:val="22"/>
          <w:szCs w:val="22"/>
        </w:rPr>
        <w:t xml:space="preserve">Độc lập - Tự do - Hạnh phúc</w:t>
      </w:r>
    </w:p>
    <w:p>
      <w:pPr>
        <w:spacing w:after="40"/>
        <w:jc w:val="center"/>
      </w:pPr>
      <w:r>
        <w:rPr>
          <w:b/>
          <w:bCs/>
          <w:sz w:val="28"/>
          <w:szCs w:val="28"/>
        </w:rPr>
        <w:t xml:space="preserve">HỢP ĐỒNG LAO ĐỘNG</w:t>
      </w:r>
    </w:p>
    <w:p>
      <w:pPr>
        <w:spacing w:after="200"/>
        <w:jc w:val="center"/>
      </w:pPr>
      <w:r>
        <w:rPr>
          <w:b w:val="false"/>
          <w:bCs w:val="false"/>
          <w:sz w:val="20"/>
          <w:szCs w:val="20"/>
        </w:rPr>
        <w:t xml:space="preserve">Số: 029/HĐLĐ-CTN</w:t>
      </w:r>
    </w:p>
    <w:p>
      <w:pPr>
        <w:spacing w:after="120"/>
        <w:jc w:val="both"/>
      </w:pPr>
      <w:r>
        <w:rPr>
          <w:b w:val="false"/>
          <w:bCs w:val="false"/>
          <w:i w:val="false"/>
          <w:iCs w:val="false"/>
          <w:sz w:val="22"/>
          <w:szCs w:val="22"/>
        </w:rPr>
        <w:t xml:space="preserve">Căn cứ Bộ luật Lao động số 45/2019/QH14 và nhu cầu sản xuất của Công ty.</w:t>
      </w:r>
    </w:p>
    <w:p>
      <w:pPr>
        <w:spacing w:after="120"/>
        <w:jc w:val="both"/>
      </w:pPr>
      <w:r>
        <w:rPr>
          <w:b w:val="false"/>
          <w:bCs w:val="false"/>
          <w:i w:val="false"/>
          <w:iCs w:val="false"/>
          <w:sz w:val="22"/>
          <w:szCs w:val="22"/>
        </w:rPr>
        <w:t xml:space="preserve">Hôm nay, ngày 20 tháng 01 năm 2026, tại Công ty TNHH Cơ khí Thành Đạt, hai bên gồm:</w:t>
      </w:r>
    </w:p>
    <w:p>
      <w:pPr>
        <w:spacing w:after="120" w:before="160"/>
      </w:pPr>
      <w:r>
        <w:rPr>
          <w:b/>
          <w:bCs/>
          <w:sz w:val="24"/>
          <w:szCs w:val="24"/>
        </w:rPr>
        <w:t xml:space="preserve">Bên A: Người sử dụng lao động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b/>
                <w:bCs/>
                <w:sz w:val="22"/>
                <w:szCs w:val="22"/>
              </w:rPr>
              <w:t xml:space="preserve">Tên doanh nghiệp</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sz w:val="22"/>
                <w:szCs w:val="22"/>
              </w:rPr>
              <w:t xml:space="preserve">Công ty TNHH Cơ khí Thành Đạt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b/>
                <w:bCs/>
                <w:sz w:val="22"/>
                <w:szCs w:val="22"/>
              </w:rPr>
              <w:t xml:space="preserve">Địa chỉ</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sz w:val="22"/>
                <w:szCs w:val="22"/>
              </w:rPr>
              <w:t xml:space="preserve">Cụm CN Từ Liêm, Hà Nội</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b/>
                <w:bCs/>
                <w:sz w:val="22"/>
                <w:szCs w:val="22"/>
              </w:rPr>
              <w:t xml:space="preserve">Người đại diện</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sz w:val="22"/>
                <w:szCs w:val="22"/>
              </w:rPr>
              <w:t xml:space="preserve">Ông Bùi Văn Sơn - Giám đốc</w:t>
            </w:r>
          </w:p>
        </w:tc>
      </w:tr>
    </w:tbl>
    <w:p>
      <w:pPr>
        <w:spacing w:after="120" w:before="160"/>
      </w:pPr>
      <w:r>
        <w:rPr>
          <w:b/>
          <w:bCs/>
          <w:sz w:val="24"/>
          <w:szCs w:val="24"/>
        </w:rPr>
        <w:t xml:space="preserve">Bên B: Người lao động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b/>
                <w:bCs/>
                <w:sz w:val="22"/>
                <w:szCs w:val="22"/>
              </w:rPr>
              <w:t xml:space="preserve">Họ và tên</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sz w:val="22"/>
                <w:szCs w:val="22"/>
              </w:rPr>
              <w:t xml:space="preserve">Nguyễn Văn Khánh</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b/>
                <w:bCs/>
                <w:sz w:val="22"/>
                <w:szCs w:val="22"/>
              </w:rPr>
              <w:t xml:space="preserve">Ngày sinh</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sz w:val="22"/>
                <w:szCs w:val="22"/>
              </w:rPr>
              <w:t xml:space="preserve">14/03/2009 (17 tuổi)</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b/>
                <w:bCs/>
                <w:sz w:val="22"/>
                <w:szCs w:val="22"/>
              </w:rPr>
              <w:t xml:space="preserve">CCCD</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sz w:val="22"/>
                <w:szCs w:val="22"/>
              </w:rPr>
              <w:t xml:space="preserve">001209007788</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b/>
                <w:bCs/>
                <w:sz w:val="22"/>
                <w:szCs w:val="22"/>
              </w:rPr>
              <w:t xml:space="preserve">Địa chỉ</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sz w:val="22"/>
                <w:szCs w:val="22"/>
              </w:rPr>
              <w:t xml:space="preserve">Từ Liêm, Hà Nội</w:t>
            </w:r>
          </w:p>
        </w:tc>
      </w:tr>
    </w:tbl>
    <w:p>
      <w:pPr>
        <w:spacing w:after="120"/>
        <w:jc w:val="both"/>
      </w:pPr>
      <w:r>
        <w:rPr>
          <w:b w:val="false"/>
          <w:bCs w:val="false"/>
          <w:i w:val="false"/>
          <w:iCs w:val="false"/>
          <w:sz w:val="22"/>
          <w:szCs w:val="22"/>
        </w:rPr>
        <w:t xml:space="preserve">Hai bên cùng thỏa thuận ký kết Hợp đồng lao động với các điều khoản sau:</w:t>
      </w:r>
    </w:p>
    <w:p>
      <w:pPr>
        <w:spacing w:after="120" w:before="160"/>
      </w:pPr>
      <w:r>
        <w:rPr>
          <w:b/>
          <w:bCs/>
          <w:sz w:val="24"/>
          <w:szCs w:val="24"/>
        </w:rPr>
        <w:t xml:space="preserve">Điều 1. Loại hợp đồng và thời hạn</w:t>
      </w:r>
    </w:p>
    <w:p>
      <w:pPr>
        <w:spacing w:after="120"/>
        <w:jc w:val="both"/>
      </w:pPr>
      <w:r>
        <w:rPr>
          <w:b w:val="false"/>
          <w:bCs w:val="false"/>
          <w:i w:val="false"/>
          <w:iCs w:val="false"/>
          <w:sz w:val="22"/>
          <w:szCs w:val="22"/>
        </w:rPr>
        <w:t xml:space="preserve">Loại hợp đồng: Hợp đồng lao động xác định thời hạn 12 tháng, từ 20/01/2026 đến 20/01/2027.</w:t>
      </w:r>
    </w:p>
    <w:p>
      <w:pPr>
        <w:spacing w:after="120"/>
        <w:jc w:val="both"/>
      </w:pPr>
      <w:r>
        <w:rPr>
          <w:b/>
          <w:bCs/>
          <w:i/>
          <w:iCs/>
          <w:sz w:val="22"/>
          <w:szCs w:val="22"/>
        </w:rPr>
        <w:t xml:space="preserve">Hợp đồng được ký trực tiếp với Bên B (người lao động chưa thành niên, 17 tuổi) mà không có sự đồng ý bằng văn bản của cha, mẹ hoặc người giám hộ hợp pháp theo quy định.</w:t>
      </w:r>
    </w:p>
    <w:p>
      <w:pPr>
        <w:spacing w:after="120" w:before="160"/>
      </w:pPr>
      <w:r>
        <w:rPr>
          <w:b/>
          <w:bCs/>
          <w:sz w:val="24"/>
          <w:szCs w:val="24"/>
        </w:rPr>
        <w:t xml:space="preserve">Điều 2. Công việc và địa điểm làm việc</w:t>
      </w:r>
    </w:p>
    <w:p>
      <w:pPr>
        <w:spacing w:after="120"/>
        <w:jc w:val="both"/>
      </w:pPr>
      <w:r>
        <w:rPr>
          <w:b/>
          <w:bCs/>
          <w:i/>
          <w:iCs/>
          <w:sz w:val="22"/>
          <w:szCs w:val="22"/>
        </w:rPr>
        <w:t xml:space="preserve">Vị trí công việc: Vận hành máy dập kim loại, công việc thuộc danh mục công việc nặng nhọc, độc hại, nguy hiểm bị cấm sử dụng lao động chưa thành niên theo quy định pháp luật.</w:t>
      </w:r>
    </w:p>
    <w:p>
      <w:pPr>
        <w:spacing w:after="120"/>
        <w:jc w:val="both"/>
      </w:pPr>
      <w:r>
        <w:rPr>
          <w:b w:val="false"/>
          <w:bCs w:val="false"/>
          <w:i w:val="false"/>
          <w:iCs w:val="false"/>
          <w:sz w:val="22"/>
          <w:szCs w:val="22"/>
        </w:rPr>
        <w:t xml:space="preserve">Địa điểm làm việc: Xưởng cơ khí, Cụm CN Từ Liêm, Hà Nội.</w:t>
      </w:r>
    </w:p>
    <w:p>
      <w:pPr>
        <w:spacing w:after="120" w:before="160"/>
      </w:pPr>
      <w:r>
        <w:rPr>
          <w:b/>
          <w:bCs/>
          <w:sz w:val="24"/>
          <w:szCs w:val="24"/>
        </w:rPr>
        <w:t xml:space="preserve">Điều 3. Thời giờ làm việc</w:t>
      </w:r>
    </w:p>
    <w:p>
      <w:pPr>
        <w:spacing w:after="120"/>
        <w:jc w:val="both"/>
      </w:pPr>
      <w:r>
        <w:rPr>
          <w:b/>
          <w:bCs/>
          <w:i/>
          <w:iCs/>
          <w:sz w:val="22"/>
          <w:szCs w:val="22"/>
        </w:rPr>
        <w:t xml:space="preserve">Thời giờ làm việc: 9 giờ/ngày, 54 giờ/tuần, bao gồm cả ca đêm từ 22h00 đến 06h00, vượt quá giới hạn thời giờ làm việc tối đa và vi phạm quy định cấm sử dụng lao động chưa thành niên làm việc vào ban đêm.</w:t>
      </w:r>
    </w:p>
    <w:p>
      <w:pPr>
        <w:spacing w:after="120" w:before="160"/>
      </w:pPr>
      <w:r>
        <w:rPr>
          <w:b/>
          <w:bCs/>
          <w:sz w:val="24"/>
          <w:szCs w:val="24"/>
        </w:rPr>
        <w:t xml:space="preserve">Điều 4. Tiền lương</w:t>
      </w:r>
    </w:p>
    <w:p>
      <w:pPr>
        <w:spacing w:after="120"/>
        <w:jc w:val="both"/>
      </w:pPr>
      <w:r>
        <w:rPr>
          <w:b w:val="false"/>
          <w:bCs w:val="false"/>
          <w:i w:val="false"/>
          <w:iCs w:val="false"/>
          <w:sz w:val="22"/>
          <w:szCs w:val="22"/>
        </w:rPr>
        <w:t xml:space="preserve">Mức lương: 4.500.000 đồng/tháng, trả vào ngày 10 hằng tháng.</w:t>
      </w:r>
    </w:p>
    <w:p>
      <w:pPr>
        <w:spacing w:after="120" w:before="160"/>
      </w:pPr>
      <w:r>
        <w:rPr>
          <w:b/>
          <w:bCs/>
          <w:sz w:val="24"/>
          <w:szCs w:val="24"/>
        </w:rPr>
        <w:t xml:space="preserve">Điều 5. Bảo hiểm xã hội và an toàn lao động</w:t>
      </w:r>
    </w:p>
    <w:p>
      <w:pPr>
        <w:spacing w:after="120"/>
        <w:jc w:val="both"/>
      </w:pPr>
      <w:r>
        <w:rPr>
          <w:b/>
          <w:bCs/>
          <w:i/>
          <w:iCs/>
          <w:sz w:val="22"/>
          <w:szCs w:val="22"/>
        </w:rPr>
        <w:t xml:space="preserve">Bên A không trang bị bảo hộ lao động chuyên dụng cho Bên B khi vận hành máy móc nguy hiểm và không tổ chức khám sức khỏe định kỳ theo quy định riêng đối với lao động chưa thành niên.</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jc w:val="center"/>
            </w:pPr>
            <w:r>
              <w:rPr>
                <w:b/>
                <w:bCs/>
                <w:sz w:val="22"/>
                <w:szCs w:val="22"/>
              </w:rPr>
              <w:t xml:space="preserve">ĐẠI DIỆN BÊN A</w:t>
            </w:r>
          </w:p>
          <w:p>
            <w:pPr>
              <w:jc w:val="center"/>
            </w:pPr>
            <w:r>
              <w:rPr>
                <w:i/>
                <w:iCs/>
                <w:sz w:val="20"/>
                <w:szCs w:val="20"/>
              </w:rPr>
              <w:t xml:space="preserve">(Ký, ghi rõ họ tên, đóng dấu)</w:t>
            </w:r>
          </w:p>
        </w:tc>
        <w:tc>
          <w:tcPr>
            <w:tcW w:type="dxa" w:w="4680"/>
            <w:tcBorders>
              <w:top w:val="none"/>
              <w:left w:val="none"/>
              <w:bottom w:val="none"/>
              <w:right w:val="none"/>
            </w:tcBorders>
          </w:tcPr>
          <w:p>
            <w:pPr>
              <w:jc w:val="center"/>
            </w:pPr>
            <w:r>
              <w:rPr>
                <w:b/>
                <w:bCs/>
                <w:sz w:val="22"/>
                <w:szCs w:val="22"/>
              </w:rPr>
              <w:t xml:space="preserve">BÊN B</w:t>
            </w:r>
          </w:p>
          <w:p>
            <w:pPr>
              <w:jc w:val="center"/>
            </w:pPr>
            <w:r>
              <w:rPr>
                <w:i/>
                <w:iCs/>
                <w:sz w:val="20"/>
                <w:szCs w:val="20"/>
              </w:rPr>
              <w:t xml:space="preserve">(Ký, ghi rõ họ tên)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2026-06-30T09:08:45.462Z</dcterms:created>
  <dcterms:modified xsi:type="dcterms:W3CDTF">2026-06-30T09:08:45.462Z</dcterms:modified>
</cp:coreProperties>
</file>

<file path=docProps/custom.xml><?xml version="1.0" encoding="utf-8"?>
<Properties xmlns="http://schemas.openxmlformats.org/officeDocument/2006/custom-properties" xmlns:vt="http://schemas.openxmlformats.org/officeDocument/2006/docPropsVTypes"/>
</file>