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116A6" w14:textId="77777777" w:rsidR="00703B07" w:rsidRPr="00703B07" w:rsidRDefault="00703B07" w:rsidP="00703B07">
      <w:pPr>
        <w:jc w:val="center"/>
        <w:rPr>
          <w:rFonts w:ascii="Montserrat" w:hAnsi="Montserrat"/>
          <w:b/>
          <w:bCs/>
          <w:color w:val="374C9F"/>
          <w:sz w:val="40"/>
          <w:szCs w:val="40"/>
        </w:rPr>
      </w:pPr>
      <w:r w:rsidRPr="00703B07">
        <w:rPr>
          <w:rFonts w:ascii="Montserrat" w:hAnsi="Montserrat"/>
          <w:b/>
          <w:bCs/>
          <w:color w:val="374C9F"/>
          <w:sz w:val="40"/>
          <w:szCs w:val="40"/>
        </w:rPr>
        <w:t>Quy trình xây dựng Dashboard</w:t>
      </w:r>
    </w:p>
    <w:p w14:paraId="14AEC0EA" w14:textId="07E6D8DB" w:rsidR="00703B07" w:rsidRPr="00703B07" w:rsidRDefault="00703B07" w:rsidP="00703B07">
      <w:pPr>
        <w:rPr>
          <w:rFonts w:ascii="Montserrat" w:hAnsi="Montserrat"/>
          <w:color w:val="374C9F"/>
          <w:sz w:val="28"/>
          <w:szCs w:val="28"/>
        </w:rPr>
      </w:pPr>
      <w:r>
        <w:rPr>
          <w:rFonts w:ascii="Montserrat" w:hAnsi="Montserrat"/>
          <w:b/>
          <w:bCs/>
          <w:color w:val="374C9F"/>
          <w:sz w:val="28"/>
          <w:szCs w:val="28"/>
        </w:rPr>
        <w:t xml:space="preserve">1. </w:t>
      </w:r>
      <w:r w:rsidRPr="00703B07">
        <w:rPr>
          <w:rFonts w:ascii="Montserrat" w:hAnsi="Montserrat"/>
          <w:b/>
          <w:bCs/>
          <w:color w:val="374C9F"/>
          <w:sz w:val="28"/>
          <w:szCs w:val="28"/>
        </w:rPr>
        <w:t>Khám phá dữ liệu (EDA)</w:t>
      </w:r>
    </w:p>
    <w:p w14:paraId="0F2B85FC" w14:textId="7FC69CFF" w:rsidR="00703B07" w:rsidRPr="00703B07" w:rsidRDefault="00703B07" w:rsidP="00703B07">
      <w:pPr>
        <w:rPr>
          <w:rFonts w:ascii="Montserrat" w:hAnsi="Montserrat"/>
          <w:color w:val="374C9F"/>
        </w:rPr>
      </w:pPr>
      <w:r w:rsidRPr="00703B07">
        <w:rPr>
          <w:rFonts w:ascii="Montserrat" w:hAnsi="Montserrat"/>
          <w:color w:val="374C9F"/>
        </w:rPr>
        <w:t>Dữ liệu gốc từ file CSV và sao chép sang một file Excel riêng để phục vụ quá trình khám phá dữ liệu (</w:t>
      </w:r>
      <w:r>
        <w:rPr>
          <w:rFonts w:ascii="Montserrat" w:hAnsi="Montserrat"/>
          <w:color w:val="374C9F"/>
        </w:rPr>
        <w:t>EDA</w:t>
      </w:r>
      <w:r w:rsidRPr="00703B07">
        <w:rPr>
          <w:rFonts w:ascii="Montserrat" w:hAnsi="Montserrat"/>
          <w:color w:val="374C9F"/>
        </w:rPr>
        <w:t>). Trước khi phân tích, các trường dữ liệu được tìm hiểu dựa trên tài liệu Dataset Description nhằm nắm rõ ý nghĩa, cách tính toán và mối liên hệ giữa các trường. Song song đó, dữ liệu được rà soát để phát hiện các giá trị trống, sai định dạng hoặc sai kiểu dữ liệu, làm cơ sở cho bước xử lý tiếp theo.</w:t>
      </w:r>
    </w:p>
    <w:p w14:paraId="13BFD823" w14:textId="5E604D26" w:rsidR="00703B07" w:rsidRPr="00703B07" w:rsidRDefault="00703B07" w:rsidP="00703B07">
      <w:pPr>
        <w:rPr>
          <w:rFonts w:ascii="Montserrat" w:hAnsi="Montserrat"/>
          <w:color w:val="374C9F"/>
          <w:sz w:val="28"/>
          <w:szCs w:val="28"/>
        </w:rPr>
      </w:pPr>
      <w:r>
        <w:rPr>
          <w:rFonts w:ascii="Montserrat" w:hAnsi="Montserrat"/>
          <w:b/>
          <w:bCs/>
          <w:color w:val="374C9F"/>
          <w:sz w:val="28"/>
          <w:szCs w:val="28"/>
        </w:rPr>
        <w:t>2.</w:t>
      </w:r>
      <w:r w:rsidRPr="00703B07">
        <w:rPr>
          <w:rFonts w:ascii="Montserrat" w:hAnsi="Montserrat"/>
          <w:b/>
          <w:bCs/>
          <w:color w:val="374C9F"/>
          <w:sz w:val="28"/>
          <w:szCs w:val="28"/>
        </w:rPr>
        <w:t xml:space="preserve"> Xử lý và chuẩn hoá dữ liệu (ETL)</w:t>
      </w:r>
    </w:p>
    <w:p w14:paraId="41D3640C" w14:textId="77777777" w:rsidR="00703B07" w:rsidRPr="00703B07" w:rsidRDefault="00703B07" w:rsidP="00703B07">
      <w:pPr>
        <w:rPr>
          <w:rFonts w:ascii="Montserrat" w:hAnsi="Montserrat"/>
          <w:color w:val="374C9F"/>
        </w:rPr>
      </w:pPr>
      <w:r w:rsidRPr="00703B07">
        <w:rPr>
          <w:rFonts w:ascii="Montserrat" w:hAnsi="Montserrat"/>
          <w:color w:val="374C9F"/>
        </w:rPr>
        <w:t xml:space="preserve">Dữ liệu được đưa vào Power Query trong Power BI để thực hiện quy trình ETL (Extract – Transform – Load) một cách tự động. Từ bảng dữ liệu chính (fact table), ba bảng chiều (dimension table) được tách riêng nhằm chuẩn hoá dữ liệu, bao gồm: bảng </w:t>
      </w:r>
      <w:r w:rsidRPr="00703B07">
        <w:rPr>
          <w:rFonts w:ascii="Montserrat" w:hAnsi="Montserrat"/>
          <w:b/>
          <w:bCs/>
          <w:color w:val="374C9F"/>
        </w:rPr>
        <w:t>Time</w:t>
      </w:r>
      <w:r w:rsidRPr="00703B07">
        <w:rPr>
          <w:rFonts w:ascii="Montserrat" w:hAnsi="Montserrat"/>
          <w:color w:val="374C9F"/>
        </w:rPr>
        <w:t xml:space="preserve"> (giờ, buổi trong ngày), bảng </w:t>
      </w:r>
      <w:r w:rsidRPr="00703B07">
        <w:rPr>
          <w:rFonts w:ascii="Montserrat" w:hAnsi="Montserrat"/>
          <w:b/>
          <w:bCs/>
          <w:color w:val="374C9F"/>
        </w:rPr>
        <w:t>Date</w:t>
      </w:r>
      <w:r w:rsidRPr="00703B07">
        <w:rPr>
          <w:rFonts w:ascii="Montserrat" w:hAnsi="Montserrat"/>
          <w:color w:val="374C9F"/>
        </w:rPr>
        <w:t xml:space="preserve"> (ngày, tháng) và bảng </w:t>
      </w:r>
      <w:r w:rsidRPr="00703B07">
        <w:rPr>
          <w:rFonts w:ascii="Montserrat" w:hAnsi="Montserrat"/>
          <w:b/>
          <w:bCs/>
          <w:color w:val="374C9F"/>
        </w:rPr>
        <w:t>Rating</w:t>
      </w:r>
      <w:r w:rsidRPr="00703B07">
        <w:rPr>
          <w:rFonts w:ascii="Montserrat" w:hAnsi="Montserrat"/>
          <w:color w:val="374C9F"/>
        </w:rPr>
        <w:t xml:space="preserve"> (phân nhóm mức đánh giá). Trong quá trình xử lý, dữ liệu trùng lặp được loại bỏ, đồng thời thứ tự hiển thị của tên tháng và tên buổi trong ngày được sắp xếp đúng theo trình tự thời gian thực tế để đảm bảo tính chính xác khi lên visual.</w:t>
      </w:r>
    </w:p>
    <w:p w14:paraId="65B1F613" w14:textId="5E8FE292" w:rsidR="00703B07" w:rsidRPr="00703B07" w:rsidRDefault="00703B07" w:rsidP="00703B07">
      <w:pPr>
        <w:rPr>
          <w:rFonts w:ascii="Montserrat" w:hAnsi="Montserrat"/>
          <w:color w:val="374C9F"/>
          <w:sz w:val="28"/>
          <w:szCs w:val="28"/>
        </w:rPr>
      </w:pPr>
      <w:r>
        <w:rPr>
          <w:rFonts w:ascii="Montserrat" w:hAnsi="Montserrat"/>
          <w:b/>
          <w:bCs/>
          <w:color w:val="374C9F"/>
          <w:sz w:val="28"/>
          <w:szCs w:val="28"/>
        </w:rPr>
        <w:t>3.</w:t>
      </w:r>
      <w:r w:rsidRPr="00703B07">
        <w:rPr>
          <w:rFonts w:ascii="Montserrat" w:hAnsi="Montserrat"/>
          <w:b/>
          <w:bCs/>
          <w:color w:val="374C9F"/>
          <w:sz w:val="28"/>
          <w:szCs w:val="28"/>
        </w:rPr>
        <w:t xml:space="preserve"> Xây dựng mô hình dữ liệu</w:t>
      </w:r>
    </w:p>
    <w:p w14:paraId="773A2F4F" w14:textId="77777777" w:rsidR="00703B07" w:rsidRPr="00703B07" w:rsidRDefault="00703B07" w:rsidP="00703B07">
      <w:pPr>
        <w:rPr>
          <w:rFonts w:ascii="Montserrat" w:hAnsi="Montserrat"/>
          <w:color w:val="374C9F"/>
        </w:rPr>
      </w:pPr>
      <w:r w:rsidRPr="00703B07">
        <w:rPr>
          <w:rFonts w:ascii="Montserrat" w:hAnsi="Montserrat"/>
          <w:color w:val="374C9F"/>
        </w:rPr>
        <w:t xml:space="preserve">Bốn bảng dữ liệu (1 bảng fact và 3 bảng dim) được liên kết với nhau theo mô hình </w:t>
      </w:r>
      <w:r w:rsidRPr="00703B07">
        <w:rPr>
          <w:rFonts w:ascii="Montserrat" w:hAnsi="Montserrat"/>
          <w:b/>
          <w:bCs/>
          <w:color w:val="374C9F"/>
        </w:rPr>
        <w:t>star schema</w:t>
      </w:r>
      <w:r w:rsidRPr="00703B07">
        <w:rPr>
          <w:rFonts w:ascii="Montserrat" w:hAnsi="Montserrat"/>
          <w:color w:val="374C9F"/>
        </w:rPr>
        <w:t xml:space="preserve"> trong Model View, tạo nền tảng quan hệ dữ liệu tối ưu cho việc truy vấn và trực quan hoá.</w:t>
      </w:r>
    </w:p>
    <w:p w14:paraId="0E35E5EF" w14:textId="13E78C21" w:rsidR="00703B07" w:rsidRPr="00703B07" w:rsidRDefault="00703B07" w:rsidP="00703B07">
      <w:pPr>
        <w:rPr>
          <w:rFonts w:ascii="Montserrat" w:hAnsi="Montserrat"/>
          <w:color w:val="374C9F"/>
          <w:sz w:val="28"/>
          <w:szCs w:val="28"/>
        </w:rPr>
      </w:pPr>
      <w:r>
        <w:rPr>
          <w:rFonts w:ascii="Montserrat" w:hAnsi="Montserrat"/>
          <w:b/>
          <w:bCs/>
          <w:color w:val="374C9F"/>
          <w:sz w:val="28"/>
          <w:szCs w:val="28"/>
        </w:rPr>
        <w:t xml:space="preserve">4. </w:t>
      </w:r>
      <w:r w:rsidRPr="00703B07">
        <w:rPr>
          <w:rFonts w:ascii="Montserrat" w:hAnsi="Montserrat"/>
          <w:b/>
          <w:bCs/>
          <w:color w:val="374C9F"/>
          <w:sz w:val="28"/>
          <w:szCs w:val="28"/>
        </w:rPr>
        <w:t>Xác định KPI và câu hỏi phân tích</w:t>
      </w:r>
    </w:p>
    <w:p w14:paraId="44C2BB98" w14:textId="3C0AA602" w:rsidR="00703B07" w:rsidRPr="00703B07" w:rsidRDefault="00703B07" w:rsidP="00703B07">
      <w:pPr>
        <w:rPr>
          <w:rFonts w:ascii="Montserrat" w:hAnsi="Montserrat"/>
          <w:color w:val="374C9F"/>
        </w:rPr>
      </w:pPr>
      <w:r w:rsidRPr="00703B07">
        <w:rPr>
          <w:rFonts w:ascii="Montserrat" w:hAnsi="Montserrat"/>
          <w:color w:val="374C9F"/>
        </w:rPr>
        <w:t>Các chỉ số KPI cốt lõi được xác định, bao gồm: tổng doanh thu, số lượng đơn hàng, lợi nhuận, rating trung bình và giá trị trung bình mỗi đơn hàng. Từ đó, các câu hỏi phân tích</w:t>
      </w:r>
      <w:r w:rsidR="00C83D7D">
        <w:rPr>
          <w:rFonts w:ascii="Montserrat" w:hAnsi="Montserrat"/>
          <w:color w:val="374C9F"/>
        </w:rPr>
        <w:t xml:space="preserve"> </w:t>
      </w:r>
      <w:r w:rsidRPr="00703B07">
        <w:rPr>
          <w:rFonts w:ascii="Montserrat" w:hAnsi="Montserrat"/>
          <w:color w:val="374C9F"/>
        </w:rPr>
        <w:t>được đặt ra để định hướng cho việc xây dựng</w:t>
      </w:r>
      <w:r w:rsidR="00C83D7D">
        <w:rPr>
          <w:rFonts w:ascii="Montserrat" w:hAnsi="Montserrat"/>
          <w:color w:val="374C9F"/>
        </w:rPr>
        <w:t xml:space="preserve"> chart</w:t>
      </w:r>
      <w:r w:rsidRPr="00703B07">
        <w:rPr>
          <w:rFonts w:ascii="Montserrat" w:hAnsi="Montserrat"/>
          <w:color w:val="374C9F"/>
        </w:rPr>
        <w:t xml:space="preserve"> visual, ví dụ: tháng nào có doanh thu cao nhất? nhóm sản phẩm nào có rating thấp/cao nhất? — nhằm đảm bảo mỗi biểu đồ đều phục vụ</w:t>
      </w:r>
      <w:r w:rsidR="00C83D7D">
        <w:rPr>
          <w:rFonts w:ascii="Montserrat" w:hAnsi="Montserrat"/>
          <w:color w:val="374C9F"/>
        </w:rPr>
        <w:t xml:space="preserve"> </w:t>
      </w:r>
      <w:r w:rsidRPr="00703B07">
        <w:rPr>
          <w:rFonts w:ascii="Montserrat" w:hAnsi="Montserrat"/>
          <w:color w:val="374C9F"/>
        </w:rPr>
        <w:t>mục đích phân tích cụ thể.</w:t>
      </w:r>
    </w:p>
    <w:p w14:paraId="7DA391C7" w14:textId="18428785" w:rsidR="00703B07" w:rsidRPr="00703B07" w:rsidRDefault="00703B07" w:rsidP="00703B07">
      <w:pPr>
        <w:rPr>
          <w:rFonts w:ascii="Montserrat" w:hAnsi="Montserrat"/>
          <w:color w:val="374C9F"/>
          <w:sz w:val="28"/>
          <w:szCs w:val="28"/>
        </w:rPr>
      </w:pPr>
      <w:r w:rsidRPr="00703B07">
        <w:rPr>
          <w:rFonts w:ascii="Montserrat" w:hAnsi="Montserrat"/>
          <w:b/>
          <w:bCs/>
          <w:color w:val="374C9F"/>
          <w:sz w:val="28"/>
          <w:szCs w:val="28"/>
        </w:rPr>
        <w:t>5</w:t>
      </w:r>
      <w:r>
        <w:rPr>
          <w:rFonts w:ascii="Montserrat" w:hAnsi="Montserrat"/>
          <w:b/>
          <w:bCs/>
          <w:color w:val="374C9F"/>
          <w:sz w:val="28"/>
          <w:szCs w:val="28"/>
        </w:rPr>
        <w:t xml:space="preserve">. </w:t>
      </w:r>
      <w:r w:rsidRPr="00703B07">
        <w:rPr>
          <w:rFonts w:ascii="Montserrat" w:hAnsi="Montserrat"/>
          <w:b/>
          <w:bCs/>
          <w:color w:val="374C9F"/>
          <w:sz w:val="28"/>
          <w:szCs w:val="28"/>
        </w:rPr>
        <w:t>Trực quan hoá và khai thác insight</w:t>
      </w:r>
    </w:p>
    <w:p w14:paraId="50F880B7" w14:textId="589B4DCD" w:rsidR="00703B07" w:rsidRPr="00703B07" w:rsidRDefault="00703B07">
      <w:pPr>
        <w:rPr>
          <w:rFonts w:ascii="Montserrat" w:hAnsi="Montserrat"/>
          <w:color w:val="374C9F"/>
        </w:rPr>
      </w:pPr>
      <w:r w:rsidRPr="00703B07">
        <w:rPr>
          <w:rFonts w:ascii="Montserrat" w:hAnsi="Montserrat"/>
          <w:color w:val="374C9F"/>
        </w:rPr>
        <w:t>Dựa trên bộ câu hỏi đã xác định, các biểu đồ (chart/visual) tương ứng được xây dựng trên dashboard. Từ kết quả trực quan, các insight được tìm ra và đối chiếu, kiểm chứng lại để đảm bảo độ tin cậy trước khi đưa vào báo cáo. Cuối cùng, dựa trên các insight đã kiểm chứng, phần nhận xét và đề xuất hành động được xây dựng nhằm hỗ trợ ra quyết định kinh doanh.</w:t>
      </w:r>
    </w:p>
    <w:sectPr w:rsidR="00703B07" w:rsidRPr="00703B07" w:rsidSect="00703B0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B07"/>
    <w:rsid w:val="006B467C"/>
    <w:rsid w:val="00703B07"/>
    <w:rsid w:val="00861FA6"/>
    <w:rsid w:val="00B03AB2"/>
    <w:rsid w:val="00C83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6D097"/>
  <w15:chartTrackingRefBased/>
  <w15:docId w15:val="{833569C1-0410-497C-9042-D8C9A3BB9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B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B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B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B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B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B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B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B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B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B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B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B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B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B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B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B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B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B07"/>
    <w:rPr>
      <w:rFonts w:eastAsiaTheme="majorEastAsia" w:cstheme="majorBidi"/>
      <w:color w:val="272727" w:themeColor="text1" w:themeTint="D8"/>
    </w:rPr>
  </w:style>
  <w:style w:type="paragraph" w:styleId="Title">
    <w:name w:val="Title"/>
    <w:basedOn w:val="Normal"/>
    <w:next w:val="Normal"/>
    <w:link w:val="TitleChar"/>
    <w:uiPriority w:val="10"/>
    <w:qFormat/>
    <w:rsid w:val="00703B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B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B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B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B07"/>
    <w:pPr>
      <w:spacing w:before="160"/>
      <w:jc w:val="center"/>
    </w:pPr>
    <w:rPr>
      <w:i/>
      <w:iCs/>
      <w:color w:val="404040" w:themeColor="text1" w:themeTint="BF"/>
    </w:rPr>
  </w:style>
  <w:style w:type="character" w:customStyle="1" w:styleId="QuoteChar">
    <w:name w:val="Quote Char"/>
    <w:basedOn w:val="DefaultParagraphFont"/>
    <w:link w:val="Quote"/>
    <w:uiPriority w:val="29"/>
    <w:rsid w:val="00703B07"/>
    <w:rPr>
      <w:i/>
      <w:iCs/>
      <w:color w:val="404040" w:themeColor="text1" w:themeTint="BF"/>
    </w:rPr>
  </w:style>
  <w:style w:type="paragraph" w:styleId="ListParagraph">
    <w:name w:val="List Paragraph"/>
    <w:basedOn w:val="Normal"/>
    <w:uiPriority w:val="34"/>
    <w:qFormat/>
    <w:rsid w:val="00703B07"/>
    <w:pPr>
      <w:ind w:left="720"/>
      <w:contextualSpacing/>
    </w:pPr>
  </w:style>
  <w:style w:type="character" w:styleId="IntenseEmphasis">
    <w:name w:val="Intense Emphasis"/>
    <w:basedOn w:val="DefaultParagraphFont"/>
    <w:uiPriority w:val="21"/>
    <w:qFormat/>
    <w:rsid w:val="00703B07"/>
    <w:rPr>
      <w:i/>
      <w:iCs/>
      <w:color w:val="0F4761" w:themeColor="accent1" w:themeShade="BF"/>
    </w:rPr>
  </w:style>
  <w:style w:type="paragraph" w:styleId="IntenseQuote">
    <w:name w:val="Intense Quote"/>
    <w:basedOn w:val="Normal"/>
    <w:next w:val="Normal"/>
    <w:link w:val="IntenseQuoteChar"/>
    <w:uiPriority w:val="30"/>
    <w:qFormat/>
    <w:rsid w:val="00703B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B07"/>
    <w:rPr>
      <w:i/>
      <w:iCs/>
      <w:color w:val="0F4761" w:themeColor="accent1" w:themeShade="BF"/>
    </w:rPr>
  </w:style>
  <w:style w:type="character" w:styleId="IntenseReference">
    <w:name w:val="Intense Reference"/>
    <w:basedOn w:val="DefaultParagraphFont"/>
    <w:uiPriority w:val="32"/>
    <w:qFormat/>
    <w:rsid w:val="00703B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309</Words>
  <Characters>1764</Characters>
  <Application>Microsoft Office Word</Application>
  <DocSecurity>0</DocSecurity>
  <Lines>14</Lines>
  <Paragraphs>4</Paragraphs>
  <ScaleCrop>false</ScaleCrop>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nghia trong</dc:creator>
  <cp:keywords/>
  <dc:description/>
  <cp:lastModifiedBy>nghia trong</cp:lastModifiedBy>
  <cp:revision>4</cp:revision>
  <dcterms:created xsi:type="dcterms:W3CDTF">2026-07-25T19:26:00Z</dcterms:created>
  <dcterms:modified xsi:type="dcterms:W3CDTF">2026-07-25T19:33:00Z</dcterms:modified>
</cp:coreProperties>
</file>