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F1287">
      <w:pPr>
        <w:spacing w:line="360" w:lineRule="auto"/>
        <w:rPr>
          <w:rFonts w:ascii="Times New Roman" w:hAnsi="Times New Roman" w:cs="Times New Roman"/>
          <w:b/>
          <w:bCs/>
        </w:rPr>
      </w:pPr>
      <w:r>
        <w:rPr>
          <w:rFonts w:ascii="Times New Roman" w:hAnsi="Times New Roman" w:cs="Times New Roman"/>
          <w:b/>
          <w:bCs/>
        </w:rPr>
        <w:t>Hướng dẫn từng bước hoàn thành khóa luận: Hệ thống khuyến nghị âm nhạc</w:t>
      </w:r>
    </w:p>
    <w:p w14:paraId="2FBE4178">
      <w:pPr>
        <w:spacing w:line="360" w:lineRule="auto"/>
        <w:rPr>
          <w:rFonts w:ascii="Times New Roman" w:hAnsi="Times New Roman" w:cs="Times New Roman"/>
          <w:b/>
          <w:bCs/>
        </w:rPr>
      </w:pPr>
      <w:r>
        <w:rPr>
          <w:rFonts w:ascii="Times New Roman" w:hAnsi="Times New Roman" w:cs="Times New Roman"/>
          <w:b/>
          <w:bCs/>
        </w:rPr>
        <w:t>0. Cách dùng tài liệu này</w:t>
      </w:r>
    </w:p>
    <w:p w14:paraId="79F6A1DF">
      <w:pPr>
        <w:spacing w:line="360" w:lineRule="auto"/>
        <w:rPr>
          <w:rFonts w:ascii="Times New Roman" w:hAnsi="Times New Roman" w:cs="Times New Roman"/>
        </w:rPr>
      </w:pPr>
      <w:r>
        <w:rPr>
          <w:rFonts w:ascii="Times New Roman" w:hAnsi="Times New Roman" w:cs="Times New Roman"/>
          <w:b/>
          <w:bCs/>
        </w:rPr>
        <w:t>Bốn nguyên tắc làm việc xuyên suốt 16 tuần:</w:t>
      </w:r>
    </w:p>
    <w:p w14:paraId="05ACF04F">
      <w:pPr>
        <w:numPr>
          <w:ilvl w:val="0"/>
          <w:numId w:val="1"/>
        </w:numPr>
        <w:spacing w:line="360" w:lineRule="auto"/>
        <w:rPr>
          <w:rFonts w:ascii="Times New Roman" w:hAnsi="Times New Roman" w:cs="Times New Roman"/>
        </w:rPr>
      </w:pPr>
      <w:r>
        <w:rPr>
          <w:rFonts w:ascii="Times New Roman" w:hAnsi="Times New Roman" w:cs="Times New Roman"/>
          <w:b/>
          <w:bCs/>
          <w:color w:val="FF0000"/>
        </w:rPr>
        <w:t>Không tự chế số liệu</w:t>
      </w:r>
      <w:r>
        <w:rPr>
          <w:rFonts w:ascii="Times New Roman" w:hAnsi="Times New Roman" w:cs="Times New Roman"/>
          <w:b/>
          <w:bCs/>
        </w:rPr>
        <w:t>.</w:t>
      </w:r>
      <w:r>
        <w:rPr>
          <w:rFonts w:ascii="Times New Roman" w:hAnsi="Times New Roman" w:cs="Times New Roman"/>
        </w:rPr>
        <w:t xml:space="preserve"> Mọi con số trong báo cáo (</w:t>
      </w:r>
      <w:r>
        <w:rPr>
          <w:rFonts w:ascii="Times New Roman" w:hAnsi="Times New Roman" w:cs="Times New Roman"/>
          <w:color w:val="FF0000"/>
        </w:rPr>
        <w:t>độ thưa, RMSE, NDCG@K...) phải là output thật của code đã chạy</w:t>
      </w:r>
      <w:r>
        <w:rPr>
          <w:rFonts w:ascii="Times New Roman" w:hAnsi="Times New Roman" w:cs="Times New Roman"/>
        </w:rPr>
        <w:t>. Nếu chưa chạy, ghi "chưa có số liệu" chứ không đoán.</w:t>
      </w:r>
    </w:p>
    <w:p w14:paraId="568BC9C2">
      <w:pPr>
        <w:numPr>
          <w:ilvl w:val="0"/>
          <w:numId w:val="1"/>
        </w:numPr>
        <w:spacing w:line="360" w:lineRule="auto"/>
        <w:rPr>
          <w:rFonts w:ascii="Times New Roman" w:hAnsi="Times New Roman" w:cs="Times New Roman"/>
        </w:rPr>
      </w:pPr>
      <w:r>
        <w:rPr>
          <w:rFonts w:ascii="Times New Roman" w:hAnsi="Times New Roman" w:cs="Times New Roman"/>
          <w:b/>
          <w:bCs/>
        </w:rPr>
        <w:t>Ghi nhật ký làm việc hằng ngày.</w:t>
      </w:r>
      <w:r>
        <w:rPr>
          <w:rFonts w:ascii="Times New Roman" w:hAnsi="Times New Roman" w:cs="Times New Roman"/>
        </w:rPr>
        <w:t xml:space="preserve"> Một tệp NHATKY.md (hoặc Google Doc) ghi: hôm nay làm gì, kết quả ra sao, quyết định gì đã chốt và vì sao. Đây là nguồn để viết Chương 3-4 sau này và để không quên lý do một lựa chọn kỹ thuật.</w:t>
      </w:r>
    </w:p>
    <w:p w14:paraId="4BC8071F">
      <w:pPr>
        <w:numPr>
          <w:ilvl w:val="0"/>
          <w:numId w:val="1"/>
        </w:numPr>
        <w:spacing w:line="360" w:lineRule="auto"/>
        <w:rPr>
          <w:rFonts w:ascii="Times New Roman" w:hAnsi="Times New Roman" w:cs="Times New Roman"/>
        </w:rPr>
      </w:pPr>
      <w:r>
        <w:rPr>
          <w:rFonts w:ascii="Times New Roman" w:hAnsi="Times New Roman" w:cs="Times New Roman"/>
          <w:b/>
          <w:bCs/>
        </w:rPr>
        <w:t>Dùng Git ngay từ tuần 1</w:t>
      </w:r>
      <w:r>
        <w:rPr>
          <w:rFonts w:ascii="Times New Roman" w:hAnsi="Times New Roman" w:cs="Times New Roman"/>
        </w:rPr>
        <w:t>, kể cả khi chưa có dòng code nào — commit sớm, commit thường xuyên, message rõ ràng.</w:t>
      </w:r>
    </w:p>
    <w:p w14:paraId="53C5FC77">
      <w:pPr>
        <w:numPr>
          <w:ilvl w:val="0"/>
          <w:numId w:val="1"/>
        </w:numPr>
        <w:spacing w:line="360" w:lineRule="auto"/>
        <w:rPr>
          <w:rFonts w:ascii="Times New Roman" w:hAnsi="Times New Roman" w:cs="Times New Roman"/>
        </w:rPr>
      </w:pPr>
      <w:r>
        <w:rPr>
          <w:rFonts w:ascii="Times New Roman" w:hAnsi="Times New Roman" w:cs="Times New Roman"/>
          <w:b/>
          <w:bCs/>
        </w:rPr>
        <w:t>Báo cáo GVHD theo nhịp cố định</w:t>
      </w:r>
      <w:r>
        <w:rPr>
          <w:rFonts w:ascii="Times New Roman" w:hAnsi="Times New Roman" w:cs="Times New Roman"/>
        </w:rPr>
        <w:t xml:space="preserve"> (đề xuất: 1 buổi/tuần hoặc 2 tuần/lần), nội dung báo cáo: việc đã làm, khó khăn cụ thể, và </w:t>
      </w:r>
      <w:r>
        <w:rPr>
          <w:rFonts w:ascii="Times New Roman" w:hAnsi="Times New Roman" w:cs="Times New Roman"/>
          <w:b/>
          <w:bCs/>
        </w:rPr>
        <w:t>quyết định cần GVHD duyệt</w:t>
      </w:r>
      <w:r>
        <w:rPr>
          <w:rFonts w:ascii="Times New Roman" w:hAnsi="Times New Roman" w:cs="Times New Roman"/>
        </w:rPr>
        <w:t xml:space="preserve"> (ví dụ: ngưỡng lọc dữ liệu, chọn K). Đừng đợi đến khi "xong hẳn" mới hỏi.</w:t>
      </w:r>
    </w:p>
    <w:p w14:paraId="6D7330A7">
      <w:pPr>
        <w:spacing w:line="360" w:lineRule="auto"/>
        <w:rPr>
          <w:rFonts w:ascii="Times New Roman" w:hAnsi="Times New Roman" w:cs="Times New Roman"/>
        </w:rPr>
      </w:pPr>
      <w:r>
        <w:rPr>
          <w:rFonts w:ascii="Times New Roman" w:hAnsi="Times New Roman" w:cs="Times New Roman"/>
          <w:b/>
          <w:bCs/>
        </w:rPr>
        <w:t>Cách đọc mỗi giai đoạn dưới đây:</w:t>
      </w:r>
      <w:r>
        <w:rPr>
          <w:rFonts w:ascii="Times New Roman" w:hAnsi="Times New Roman" w:cs="Times New Roman"/>
        </w:rPr>
        <w:t xml:space="preserve"> mỗi giai đoạn có (a) việc cần làm theo thứ tự, (b) tài liệu/công cụ cần học trước khi làm, (c) câu hỏi tự kiểm tra để biết mình đã hiểu đủ chưa, và (d) sản phẩm cụ thể nộp cuối giai đoạn. Đừng chuyển giai đoạn khi chưa trả lời được các câu hỏi tự kiểm tra.</w:t>
      </w:r>
    </w:p>
    <w:p w14:paraId="771E652F">
      <w:pPr>
        <w:spacing w:line="360" w:lineRule="auto"/>
        <w:rPr>
          <w:rFonts w:ascii="Times New Roman" w:hAnsi="Times New Roman" w:cs="Times New Roman"/>
          <w:b/>
          <w:bCs/>
        </w:rPr>
      </w:pPr>
      <w:r>
        <w:rPr>
          <w:rFonts w:ascii="Times New Roman" w:hAnsi="Times New Roman" w:cs="Times New Roman"/>
          <w:b/>
          <w:bCs/>
        </w:rPr>
        <w:t>Giai đoạn 1 (Tuần 1-4): Nghiên cứu lý thuyết, hoàn thiện Chương 1-2</w:t>
      </w:r>
    </w:p>
    <w:p w14:paraId="641CB947">
      <w:pPr>
        <w:spacing w:line="360" w:lineRule="auto"/>
        <w:rPr>
          <w:rFonts w:ascii="Times New Roman" w:hAnsi="Times New Roman" w:cs="Times New Roman"/>
        </w:rPr>
      </w:pPr>
      <w:r>
        <w:rPr>
          <w:rFonts w:ascii="Times New Roman" w:hAnsi="Times New Roman" w:cs="Times New Roman"/>
          <w:b/>
          <w:bCs/>
        </w:rPr>
        <w:t>Mục tiêu giai đoạn:</w:t>
      </w:r>
      <w:r>
        <w:rPr>
          <w:rFonts w:ascii="Times New Roman" w:hAnsi="Times New Roman" w:cs="Times New Roman"/>
        </w:rPr>
        <w:t xml:space="preserve"> hiểu đủ sâu để tự giải thích được bài toán, không chỉ chép lại đề cương.</w:t>
      </w:r>
    </w:p>
    <w:p w14:paraId="3CFCC6B7">
      <w:pPr>
        <w:spacing w:line="360" w:lineRule="auto"/>
        <w:rPr>
          <w:rFonts w:ascii="Times New Roman" w:hAnsi="Times New Roman" w:cs="Times New Roman"/>
          <w:b/>
          <w:bCs/>
        </w:rPr>
      </w:pPr>
      <w:r>
        <w:rPr>
          <w:rFonts w:ascii="Times New Roman" w:hAnsi="Times New Roman" w:cs="Times New Roman"/>
          <w:b/>
          <w:bCs/>
        </w:rPr>
        <w:t>Bước 1 — Đọc chính đề cương của mình 2 lần (ngày 1-2)</w:t>
      </w:r>
    </w:p>
    <w:p w14:paraId="48601FDD">
      <w:pPr>
        <w:spacing w:line="360" w:lineRule="auto"/>
        <w:rPr>
          <w:rFonts w:ascii="Times New Roman" w:hAnsi="Times New Roman" w:cs="Times New Roman"/>
        </w:rPr>
      </w:pPr>
      <w:r>
        <w:rPr>
          <w:rFonts w:ascii="Times New Roman" w:hAnsi="Times New Roman" w:cs="Times New Roman"/>
        </w:rPr>
        <w:t>Lần 1: đọc trôi để nắm bố cục. Lần 2: gạch chân mọi thuật ngữ chưa chắc chắn 100% (VD: "phản hồi ngầm", "cold-start", "popularity bias", "trọng số ý nghĩa", "PureSVD"). Lập một bảng thuật ngữ riêng — đây là danh sách cần tra cứu ở Bước 2-3.</w:t>
      </w:r>
    </w:p>
    <w:p w14:paraId="2AB342C5">
      <w:pPr>
        <w:spacing w:line="360" w:lineRule="auto"/>
        <w:rPr>
          <w:rFonts w:ascii="Times New Roman" w:hAnsi="Times New Roman" w:cs="Times New Roman"/>
          <w:b/>
          <w:bCs/>
        </w:rPr>
      </w:pPr>
      <w:r>
        <w:rPr>
          <w:rFonts w:ascii="Times New Roman" w:hAnsi="Times New Roman" w:cs="Times New Roman"/>
          <w:b/>
          <w:bCs/>
        </w:rPr>
        <w:t>Bước 2 — Học nền tảng trước khi đọc báo học thuật (tuần 1)</w:t>
      </w:r>
    </w:p>
    <w:p w14:paraId="3A153F1B">
      <w:pPr>
        <w:spacing w:line="360" w:lineRule="auto"/>
        <w:rPr>
          <w:rFonts w:ascii="Times New Roman" w:hAnsi="Times New Roman" w:cs="Times New Roman"/>
        </w:rPr>
      </w:pPr>
      <w:r>
        <w:rPr>
          <w:rFonts w:ascii="Times New Roman" w:hAnsi="Times New Roman" w:cs="Times New Roman"/>
        </w:rPr>
        <w:t>Đừng nhảy thẳng vào bài báo. Trước tiên xem 1 khóa giới thiệu recommender systems (gợi ý cụ thể ở mục Tài nguyên) để có khung khái niệm: content-based vs collaborative filtering, explicit vs implicit feedback, train/test split là gì. Nếu Python còn yếu, đây cũng là lúc ôn lại cú pháp cơ bản, không đợi tới Giai đoạn 2.</w:t>
      </w:r>
    </w:p>
    <w:p w14:paraId="5C22C9D8">
      <w:pPr>
        <w:spacing w:line="360" w:lineRule="auto"/>
        <w:rPr>
          <w:rFonts w:ascii="Times New Roman" w:hAnsi="Times New Roman" w:cs="Times New Roman"/>
          <w:b/>
          <w:bCs/>
        </w:rPr>
      </w:pPr>
      <w:r>
        <w:rPr>
          <w:rFonts w:ascii="Times New Roman" w:hAnsi="Times New Roman" w:cs="Times New Roman"/>
          <w:b/>
          <w:bCs/>
        </w:rPr>
        <w:t>Bước 3 — Đọc 8 tài liệu nền tảng theo đúng thứ tự này (tuần 2-3)</w:t>
      </w:r>
    </w:p>
    <w:p w14:paraId="3DA657E8">
      <w:pPr>
        <w:spacing w:line="360" w:lineRule="auto"/>
        <w:rPr>
          <w:rFonts w:ascii="Times New Roman" w:hAnsi="Times New Roman" w:cs="Times New Roman"/>
        </w:rPr>
      </w:pPr>
      <w:r>
        <w:rPr>
          <w:rFonts w:ascii="Times New Roman" w:hAnsi="Times New Roman" w:cs="Times New Roman"/>
        </w:rPr>
        <w:t>Thứ tự có chủ đích: từ ý tưởng gốc → kỹ thuật cụ thể → đánh giá đúng cách → nhận biết cạm bẫy.</w:t>
      </w:r>
    </w:p>
    <w:p w14:paraId="31874376">
      <w:pPr>
        <w:numPr>
          <w:ilvl w:val="0"/>
          <w:numId w:val="2"/>
        </w:numPr>
        <w:spacing w:line="360" w:lineRule="auto"/>
        <w:rPr>
          <w:rFonts w:ascii="Times New Roman" w:hAnsi="Times New Roman" w:cs="Times New Roman"/>
        </w:rPr>
      </w:pPr>
      <w:r>
        <w:rPr>
          <w:rFonts w:ascii="Times New Roman" w:hAnsi="Times New Roman" w:cs="Times New Roman"/>
        </w:rPr>
        <w:t>Resnick et al. 1994 (GroupLens) — ý tưởng gốc của lọc cộng tác</w:t>
      </w:r>
    </w:p>
    <w:p w14:paraId="2D33DA17">
      <w:pPr>
        <w:numPr>
          <w:ilvl w:val="0"/>
          <w:numId w:val="2"/>
        </w:numPr>
        <w:spacing w:line="360" w:lineRule="auto"/>
        <w:rPr>
          <w:rFonts w:ascii="Times New Roman" w:hAnsi="Times New Roman" w:cs="Times New Roman"/>
        </w:rPr>
      </w:pPr>
      <w:r>
        <w:rPr>
          <w:rFonts w:ascii="Times New Roman" w:hAnsi="Times New Roman" w:cs="Times New Roman"/>
        </w:rPr>
        <w:t>Sarwar et al. 2001 — Item-based CF</w:t>
      </w:r>
    </w:p>
    <w:p w14:paraId="39425E20">
      <w:pPr>
        <w:numPr>
          <w:ilvl w:val="0"/>
          <w:numId w:val="2"/>
        </w:numPr>
        <w:spacing w:line="360" w:lineRule="auto"/>
        <w:rPr>
          <w:rFonts w:ascii="Times New Roman" w:hAnsi="Times New Roman" w:cs="Times New Roman"/>
        </w:rPr>
      </w:pPr>
      <w:r>
        <w:rPr>
          <w:rFonts w:ascii="Times New Roman" w:hAnsi="Times New Roman" w:cs="Times New Roman"/>
        </w:rPr>
        <w:t>Koren, Bell, Volinsky 2009 — Matrix Factorization (đọc kỹ, đây là mô hình trung tâm)</w:t>
      </w:r>
    </w:p>
    <w:p w14:paraId="4221CD30">
      <w:pPr>
        <w:numPr>
          <w:ilvl w:val="0"/>
          <w:numId w:val="2"/>
        </w:numPr>
        <w:spacing w:line="360" w:lineRule="auto"/>
        <w:rPr>
          <w:rFonts w:ascii="Times New Roman" w:hAnsi="Times New Roman" w:cs="Times New Roman"/>
        </w:rPr>
      </w:pPr>
      <w:r>
        <w:rPr>
          <w:rFonts w:ascii="Times New Roman" w:hAnsi="Times New Roman" w:cs="Times New Roman"/>
        </w:rPr>
        <w:t>Hu, Koren, Volinsky 2008 — vì sao phản hồi ngầm khác phản hồi tường minh</w:t>
      </w:r>
    </w:p>
    <w:p w14:paraId="25C982EE">
      <w:pPr>
        <w:numPr>
          <w:ilvl w:val="0"/>
          <w:numId w:val="2"/>
        </w:numPr>
        <w:spacing w:line="360" w:lineRule="auto"/>
        <w:rPr>
          <w:rFonts w:ascii="Times New Roman" w:hAnsi="Times New Roman" w:cs="Times New Roman"/>
        </w:rPr>
      </w:pPr>
      <w:r>
        <w:rPr>
          <w:rFonts w:ascii="Times New Roman" w:hAnsi="Times New Roman" w:cs="Times New Roman"/>
        </w:rPr>
        <w:t>Herlocker et al. 2004 — cách đánh giá RS đúng cách</w:t>
      </w:r>
    </w:p>
    <w:p w14:paraId="3EB0ABCB">
      <w:pPr>
        <w:numPr>
          <w:ilvl w:val="0"/>
          <w:numId w:val="2"/>
        </w:numPr>
        <w:spacing w:line="360" w:lineRule="auto"/>
        <w:rPr>
          <w:rFonts w:ascii="Times New Roman" w:hAnsi="Times New Roman" w:cs="Times New Roman"/>
        </w:rPr>
      </w:pPr>
      <w:r>
        <w:rPr>
          <w:rFonts w:ascii="Times New Roman" w:hAnsi="Times New Roman" w:cs="Times New Roman"/>
        </w:rPr>
        <w:t>Cremonesi et al. 2010 — vì sao RMSE thấp không đồng nghĩa top-K tốt</w:t>
      </w:r>
    </w:p>
    <w:p w14:paraId="1ABB6197">
      <w:pPr>
        <w:numPr>
          <w:ilvl w:val="0"/>
          <w:numId w:val="2"/>
        </w:numPr>
        <w:spacing w:line="360" w:lineRule="auto"/>
        <w:rPr>
          <w:rFonts w:ascii="Times New Roman" w:hAnsi="Times New Roman" w:cs="Times New Roman"/>
        </w:rPr>
      </w:pPr>
      <w:r>
        <w:rPr>
          <w:rFonts w:ascii="Times New Roman" w:hAnsi="Times New Roman" w:cs="Times New Roman"/>
        </w:rPr>
        <w:t>Kowald, Schedl, Lex 2020 — thiên lệch phổ biến trong nhạc, đúng bối cảnh đề tài</w:t>
      </w:r>
    </w:p>
    <w:p w14:paraId="219BA557">
      <w:pPr>
        <w:numPr>
          <w:ilvl w:val="0"/>
          <w:numId w:val="2"/>
        </w:numPr>
        <w:spacing w:line="360" w:lineRule="auto"/>
        <w:rPr>
          <w:rFonts w:ascii="Times New Roman" w:hAnsi="Times New Roman" w:cs="Times New Roman"/>
        </w:rPr>
      </w:pPr>
      <w:r>
        <w:rPr>
          <w:rFonts w:ascii="Times New Roman" w:hAnsi="Times New Roman" w:cs="Times New Roman"/>
        </w:rPr>
        <w:t>Ji et al. 2023 — rò rỉ dữ liệu khi đánh giá offline (quan trọng cho Chương 3)</w:t>
      </w:r>
    </w:p>
    <w:p w14:paraId="6B22B905">
      <w:pPr>
        <w:spacing w:line="360" w:lineRule="auto"/>
        <w:rPr>
          <w:rFonts w:ascii="Times New Roman" w:hAnsi="Times New Roman" w:cs="Times New Roman"/>
        </w:rPr>
      </w:pPr>
      <w:r>
        <w:rPr>
          <w:rFonts w:ascii="Times New Roman" w:hAnsi="Times New Roman" w:cs="Times New Roman"/>
          <w:b/>
          <w:bCs/>
        </w:rPr>
        <w:t>Cách đọc một bài để không mất quá nhiều thời gian:</w:t>
      </w:r>
      <w:r>
        <w:rPr>
          <w:rFonts w:ascii="Times New Roman" w:hAnsi="Times New Roman" w:cs="Times New Roman"/>
        </w:rPr>
        <w:t xml:space="preserve"> đọc Abstract → Hình/Bảng kết quả chính → Introduction (đoạn cuối thường tóm đóng góp) → phần Method liên quan trực tiếp đến đề tài. Không cần đọc toàn bộ Related Work của họ. Sau mỗi bài, viết 3-4 câu: "bài này đóng góp gì, và mình dùng nó ở mục nào trong đề cương" — đây chính là nội dung mục 2.9 (Tổng quan nghiên cứu liên quan).</w:t>
      </w:r>
    </w:p>
    <w:p w14:paraId="2E20DA6C">
      <w:pPr>
        <w:spacing w:line="360" w:lineRule="auto"/>
        <w:rPr>
          <w:rFonts w:ascii="Times New Roman" w:hAnsi="Times New Roman" w:cs="Times New Roman"/>
          <w:b/>
          <w:bCs/>
        </w:rPr>
      </w:pPr>
      <w:r>
        <w:rPr>
          <w:rFonts w:ascii="Times New Roman" w:hAnsi="Times New Roman" w:cs="Times New Roman"/>
          <w:b/>
          <w:bCs/>
        </w:rPr>
        <w:t>Bước 4 — Tải và làm quen dữ liệu thật ngay từ tuần 2, đừng để dành</w:t>
      </w:r>
    </w:p>
    <w:p w14:paraId="3D682066">
      <w:pPr>
        <w:spacing w:line="360" w:lineRule="auto"/>
        <w:rPr>
          <w:rFonts w:ascii="Times New Roman" w:hAnsi="Times New Roman" w:cs="Times New Roman"/>
        </w:rPr>
      </w:pPr>
      <w:r>
        <w:rPr>
          <w:rFonts w:ascii="Times New Roman" w:hAnsi="Times New Roman" w:cs="Times New Roman"/>
        </w:rPr>
        <w:t>Tải bộ</w:t>
      </w:r>
      <w:bookmarkStart w:id="0" w:name="_GoBack"/>
      <w:r>
        <w:rPr>
          <w:rFonts w:ascii="Times New Roman" w:hAnsi="Times New Roman" w:cs="Times New Roman"/>
        </w:rPr>
        <w:t xml:space="preserve"> </w:t>
      </w:r>
      <w:r>
        <w:rPr>
          <w:rFonts w:ascii="Times New Roman" w:hAnsi="Times New Roman" w:cs="Times New Roman"/>
          <w:color w:val="000000" w:themeColor="text1"/>
          <w14:textFill>
            <w14:solidFill>
              <w14:schemeClr w14:val="tx1"/>
            </w14:solidFill>
          </w14:textFill>
        </w:rPr>
        <w:t>HetRec 2011 Last.fm 2K</w:t>
      </w:r>
      <w:r>
        <w:rPr>
          <w:rFonts w:ascii="Times New Roman" w:hAnsi="Times New Roman" w:cs="Times New Roman"/>
          <w:color w:val="FF0000"/>
        </w:rPr>
        <w:t xml:space="preserve"> </w:t>
      </w:r>
      <w:bookmarkEnd w:id="0"/>
      <w:r>
        <w:rPr>
          <w:rFonts w:ascii="Times New Roman" w:hAnsi="Times New Roman" w:cs="Times New Roman"/>
        </w:rPr>
        <w:t xml:space="preserve">(link GroupLens), đọc kỹ readme.txt. Dùng pandas.read_csv (chú ý phân cách tab) load user_artists.dat, in df.shape, df.head(), df.describe(). Mục tiêu duy nhất của bước này là </w:t>
      </w:r>
      <w:r>
        <w:rPr>
          <w:rFonts w:ascii="Times New Roman" w:hAnsi="Times New Roman" w:cs="Times New Roman"/>
          <w:b/>
          <w:bCs/>
        </w:rPr>
        <w:t>thấy dữ liệu thật trông thế nào</w:t>
      </w:r>
      <w:r>
        <w:rPr>
          <w:rFonts w:ascii="Times New Roman" w:hAnsi="Times New Roman" w:cs="Times New Roman"/>
        </w:rPr>
        <w:t xml:space="preserve"> trước khi viết Chương 2 lý thuyết — rất nhiều lỗi hiểu sai (VD: tưởng có dữ liệu bài hát, nhưng thực ra chỉ có nghệ sĩ) chỉ lộ ra khi mở file thật.</w:t>
      </w:r>
    </w:p>
    <w:p w14:paraId="5EAFC79D">
      <w:pPr>
        <w:spacing w:line="360" w:lineRule="auto"/>
        <w:rPr>
          <w:rFonts w:ascii="Times New Roman" w:hAnsi="Times New Roman" w:cs="Times New Roman"/>
          <w:b/>
          <w:bCs/>
        </w:rPr>
      </w:pPr>
      <w:r>
        <w:rPr>
          <w:rFonts w:ascii="Times New Roman" w:hAnsi="Times New Roman" w:cs="Times New Roman"/>
          <w:b/>
          <w:bCs/>
        </w:rPr>
        <w:t>Bước 5 — Viết Chương 1</w:t>
      </w:r>
    </w:p>
    <w:p w14:paraId="1889B4B8">
      <w:pPr>
        <w:spacing w:line="360" w:lineRule="auto"/>
        <w:rPr>
          <w:rFonts w:ascii="Times New Roman" w:hAnsi="Times New Roman" w:cs="Times New Roman"/>
        </w:rPr>
      </w:pPr>
      <w:r>
        <w:rPr>
          <w:rFonts w:ascii="Times New Roman" w:hAnsi="Times New Roman" w:cs="Times New Roman"/>
        </w:rPr>
        <w:t>Viết theo đúng thứ tự mục đã có trong đề cương, nhưng với dữ liệu/lý lẽ đã tự kiểm chứng ở Bước 1-4 thay vì chép nguyên văn. Mục 1.4 (câu hỏi nghiên cứu) và 1.6 (phạm vi) nên viết sau cùng trong chương này — chỉ viết được chính xác sau khi đã thấy dữ liệu thật.</w:t>
      </w:r>
    </w:p>
    <w:p w14:paraId="75E6B2C9">
      <w:pPr>
        <w:spacing w:line="360" w:lineRule="auto"/>
        <w:rPr>
          <w:rFonts w:ascii="Times New Roman" w:hAnsi="Times New Roman" w:cs="Times New Roman"/>
          <w:b/>
          <w:bCs/>
        </w:rPr>
      </w:pPr>
      <w:r>
        <w:rPr>
          <w:rFonts w:ascii="Times New Roman" w:hAnsi="Times New Roman" w:cs="Times New Roman"/>
          <w:b/>
          <w:bCs/>
        </w:rPr>
        <w:t>Bước 6 — Viết Chương 2</w:t>
      </w:r>
    </w:p>
    <w:p w14:paraId="2E65AED9">
      <w:pPr>
        <w:spacing w:line="360" w:lineRule="auto"/>
        <w:rPr>
          <w:rFonts w:ascii="Times New Roman" w:hAnsi="Times New Roman" w:cs="Times New Roman"/>
        </w:rPr>
      </w:pPr>
      <w:r>
        <w:rPr>
          <w:rFonts w:ascii="Times New Roman" w:hAnsi="Times New Roman" w:cs="Times New Roman"/>
        </w:rPr>
        <w:t>Mỗi mục con của Chương 2 nên trả lời đúng một câu hỏi cụ thể trước khi viết:</w:t>
      </w:r>
    </w:p>
    <w:p w14:paraId="0DF18EFB">
      <w:pPr>
        <w:numPr>
          <w:ilvl w:val="0"/>
          <w:numId w:val="3"/>
        </w:numPr>
        <w:spacing w:line="360" w:lineRule="auto"/>
        <w:rPr>
          <w:rFonts w:ascii="Times New Roman" w:hAnsi="Times New Roman" w:cs="Times New Roman"/>
        </w:rPr>
      </w:pPr>
      <w:r>
        <w:rPr>
          <w:rFonts w:ascii="Times New Roman" w:hAnsi="Times New Roman" w:cs="Times New Roman"/>
        </w:rPr>
        <w:t>2.2 (phản hồi ngầm): vì sao không thể coi "chưa nghe" là "không thích"?</w:t>
      </w:r>
    </w:p>
    <w:p w14:paraId="0706E5FD">
      <w:pPr>
        <w:numPr>
          <w:ilvl w:val="0"/>
          <w:numId w:val="3"/>
        </w:numPr>
        <w:spacing w:line="360" w:lineRule="auto"/>
        <w:rPr>
          <w:rFonts w:ascii="Times New Roman" w:hAnsi="Times New Roman" w:cs="Times New Roman"/>
        </w:rPr>
      </w:pPr>
      <w:r>
        <w:rPr>
          <w:rFonts w:ascii="Times New Roman" w:hAnsi="Times New Roman" w:cs="Times New Roman"/>
        </w:rPr>
        <w:t>2.3-2.4 (User/Item-based CF): công thức độ tương đồng dùng biến nào, và láng giềng được chọn ra sao?</w:t>
      </w:r>
    </w:p>
    <w:p w14:paraId="2EB1D43B">
      <w:pPr>
        <w:numPr>
          <w:ilvl w:val="0"/>
          <w:numId w:val="3"/>
        </w:numPr>
        <w:spacing w:line="360" w:lineRule="auto"/>
        <w:rPr>
          <w:rFonts w:ascii="Times New Roman" w:hAnsi="Times New Roman" w:cs="Times New Roman"/>
        </w:rPr>
      </w:pPr>
      <w:r>
        <w:rPr>
          <w:rFonts w:ascii="Times New Roman" w:hAnsi="Times New Roman" w:cs="Times New Roman"/>
        </w:rPr>
        <w:t>2.5 (SVD): tại sao cần cả hai số hạng thiên lệch người dùng/mục (bias) chứ không chỉ tích vô hướng?</w:t>
      </w:r>
    </w:p>
    <w:p w14:paraId="7727B38C">
      <w:pPr>
        <w:numPr>
          <w:ilvl w:val="0"/>
          <w:numId w:val="3"/>
        </w:numPr>
        <w:spacing w:line="360" w:lineRule="auto"/>
        <w:rPr>
          <w:rFonts w:ascii="Times New Roman" w:hAnsi="Times New Roman" w:cs="Times New Roman"/>
        </w:rPr>
      </w:pPr>
      <w:r>
        <w:rPr>
          <w:rFonts w:ascii="Times New Roman" w:hAnsi="Times New Roman" w:cs="Times New Roman"/>
        </w:rPr>
        <w:t>2.6 (sparsity/cold-start/popularity bias): ba khái niệm này khác nhau ở điểm nào, và ảnh hưởng đến mô hình nào nhiều nhất?</w:t>
      </w:r>
    </w:p>
    <w:p w14:paraId="491FF313">
      <w:pPr>
        <w:numPr>
          <w:ilvl w:val="0"/>
          <w:numId w:val="3"/>
        </w:numPr>
        <w:spacing w:line="360" w:lineRule="auto"/>
        <w:rPr>
          <w:rFonts w:ascii="Times New Roman" w:hAnsi="Times New Roman" w:cs="Times New Roman"/>
        </w:rPr>
      </w:pPr>
      <w:r>
        <w:rPr>
          <w:rFonts w:ascii="Times New Roman" w:hAnsi="Times New Roman" w:cs="Times New Roman"/>
        </w:rPr>
        <w:t>2.7 (độ đo): nếu chỉ báo cáo RMSE, kết luận có thể sai ở đâu?</w:t>
      </w:r>
    </w:p>
    <w:p w14:paraId="69BD0B6C">
      <w:pPr>
        <w:spacing w:line="360" w:lineRule="auto"/>
        <w:rPr>
          <w:rFonts w:ascii="Times New Roman" w:hAnsi="Times New Roman" w:cs="Times New Roman"/>
          <w:b/>
          <w:bCs/>
        </w:rPr>
      </w:pPr>
      <w:r>
        <w:rPr>
          <w:rFonts w:ascii="Times New Roman" w:hAnsi="Times New Roman" w:cs="Times New Roman"/>
          <w:b/>
          <w:bCs/>
        </w:rPr>
        <w:t>Câu hỏi tự kiểm tra trước khi sang Giai đoạn 2</w:t>
      </w:r>
    </w:p>
    <w:p w14:paraId="146C212D">
      <w:pPr>
        <w:numPr>
          <w:ilvl w:val="0"/>
          <w:numId w:val="4"/>
        </w:numPr>
        <w:spacing w:line="360" w:lineRule="auto"/>
        <w:rPr>
          <w:rFonts w:ascii="Times New Roman" w:hAnsi="Times New Roman" w:cs="Times New Roman"/>
        </w:rPr>
      </w:pPr>
      <w:r>
        <w:rPr>
          <w:rFonts w:ascii="Times New Roman" w:hAnsi="Times New Roman" w:cs="Times New Roman"/>
        </w:rPr>
        <w:t>Giải thích được cho một người không chuyên: vì sao "chưa nghe" khác "không thích"?</w:t>
      </w:r>
    </w:p>
    <w:p w14:paraId="13418741">
      <w:pPr>
        <w:numPr>
          <w:ilvl w:val="0"/>
          <w:numId w:val="4"/>
        </w:numPr>
        <w:spacing w:line="360" w:lineRule="auto"/>
        <w:rPr>
          <w:rFonts w:ascii="Times New Roman" w:hAnsi="Times New Roman" w:cs="Times New Roman"/>
        </w:rPr>
      </w:pPr>
      <w:r>
        <w:rPr>
          <w:rFonts w:ascii="Times New Roman" w:hAnsi="Times New Roman" w:cs="Times New Roman"/>
        </w:rPr>
        <w:t>Tự tay tính được (trên giấy, dữ liệu giả lập nhỏ) một ví dụ User-based CF và Item-based CF</w:t>
      </w:r>
    </w:p>
    <w:p w14:paraId="53EE7C2A">
      <w:pPr>
        <w:numPr>
          <w:ilvl w:val="0"/>
          <w:numId w:val="4"/>
        </w:numPr>
        <w:spacing w:line="360" w:lineRule="auto"/>
        <w:rPr>
          <w:rFonts w:ascii="Times New Roman" w:hAnsi="Times New Roman" w:cs="Times New Roman"/>
        </w:rPr>
      </w:pPr>
      <w:r>
        <w:rPr>
          <w:rFonts w:ascii="Times New Roman" w:hAnsi="Times New Roman" w:cs="Times New Roman"/>
        </w:rPr>
        <w:t>Nêu được 2 lý do RMSE thấp chưa chắc top-K tốt</w:t>
      </w:r>
    </w:p>
    <w:p w14:paraId="7F1E2FE5">
      <w:pPr>
        <w:numPr>
          <w:ilvl w:val="0"/>
          <w:numId w:val="4"/>
        </w:numPr>
        <w:spacing w:line="360" w:lineRule="auto"/>
        <w:rPr>
          <w:rFonts w:ascii="Times New Roman" w:hAnsi="Times New Roman" w:cs="Times New Roman"/>
        </w:rPr>
      </w:pPr>
      <w:r>
        <w:rPr>
          <w:rFonts w:ascii="Times New Roman" w:hAnsi="Times New Roman" w:cs="Times New Roman"/>
        </w:rPr>
        <w:t>Đã mở được dữ liệu Last.fm thật bằng pandas và biết chính xác các cột trong user_artists.dat</w:t>
      </w:r>
    </w:p>
    <w:p w14:paraId="44205FD3">
      <w:pPr>
        <w:spacing w:line="360" w:lineRule="auto"/>
        <w:rPr>
          <w:rFonts w:ascii="Times New Roman" w:hAnsi="Times New Roman" w:cs="Times New Roman"/>
          <w:b/>
          <w:bCs/>
        </w:rPr>
      </w:pPr>
      <w:r>
        <w:rPr>
          <w:rFonts w:ascii="Times New Roman" w:hAnsi="Times New Roman" w:cs="Times New Roman"/>
          <w:b/>
          <w:bCs/>
        </w:rPr>
        <w:t>Sản phẩm nộp cuối giai đoạn</w:t>
      </w:r>
    </w:p>
    <w:p w14:paraId="2908F067">
      <w:pPr>
        <w:spacing w:line="360" w:lineRule="auto"/>
        <w:rPr>
          <w:rFonts w:ascii="Times New Roman" w:hAnsi="Times New Roman" w:cs="Times New Roman"/>
        </w:rPr>
      </w:pPr>
      <w:r>
        <w:rPr>
          <w:rFonts w:ascii="Times New Roman" w:hAnsi="Times New Roman" w:cs="Times New Roman"/>
        </w:rPr>
        <w:t>Chương 1 và Chương 2 hoàn chỉnh, danh mục tài liệu tham khảo đã xác minh (không bịa trích dẫn), bảng thuật ngữ cá nhân, và bản ghi checksum/ngày tải bộ dữ liệu.</w:t>
      </w:r>
    </w:p>
    <w:p w14:paraId="56FB7596">
      <w:pPr>
        <w:spacing w:line="360" w:lineRule="auto"/>
        <w:rPr>
          <w:rFonts w:ascii="Times New Roman" w:hAnsi="Times New Roman" w:cs="Times New Roman"/>
          <w:b/>
          <w:bCs/>
        </w:rPr>
      </w:pPr>
      <w:r>
        <w:rPr>
          <w:rFonts w:ascii="Times New Roman" w:hAnsi="Times New Roman" w:cs="Times New Roman"/>
          <w:b/>
          <w:bCs/>
        </w:rPr>
        <w:t>Giai đoạn 2 (Tuần 5-8): Xây dựng dữ liệu và cài đặt mô hình nền tảng (Chương 3)</w:t>
      </w:r>
    </w:p>
    <w:p w14:paraId="07DAD0FD">
      <w:pPr>
        <w:spacing w:line="360" w:lineRule="auto"/>
        <w:rPr>
          <w:rFonts w:ascii="Times New Roman" w:hAnsi="Times New Roman" w:cs="Times New Roman"/>
        </w:rPr>
      </w:pPr>
      <w:r>
        <w:rPr>
          <w:rFonts w:ascii="Times New Roman" w:hAnsi="Times New Roman" w:cs="Times New Roman"/>
          <w:b/>
          <w:bCs/>
        </w:rPr>
        <w:t>Mục tiêu giai đoạn:</w:t>
      </w:r>
      <w:r>
        <w:rPr>
          <w:rFonts w:ascii="Times New Roman" w:hAnsi="Times New Roman" w:cs="Times New Roman"/>
        </w:rPr>
        <w:t xml:space="preserve"> có pipeline chạy được đầu-cuối (dù kết quả chưa tối ưu) trước khi đi vào tinh chỉnh ở Giai đoạn 3.</w:t>
      </w:r>
    </w:p>
    <w:p w14:paraId="7090370D">
      <w:pPr>
        <w:spacing w:line="360" w:lineRule="auto"/>
        <w:rPr>
          <w:rFonts w:ascii="Times New Roman" w:hAnsi="Times New Roman" w:cs="Times New Roman"/>
          <w:b/>
          <w:bCs/>
        </w:rPr>
      </w:pPr>
      <w:r>
        <w:rPr>
          <w:rFonts w:ascii="Times New Roman" w:hAnsi="Times New Roman" w:cs="Times New Roman"/>
          <w:b/>
          <w:bCs/>
        </w:rPr>
        <w:t>Bước 1 — Học công cụ trước khi viết pipeline thật (đầu tuần 5)</w:t>
      </w:r>
    </w:p>
    <w:p w14:paraId="679CCFF4">
      <w:pPr>
        <w:spacing w:line="360" w:lineRule="auto"/>
        <w:rPr>
          <w:rFonts w:ascii="Times New Roman" w:hAnsi="Times New Roman" w:cs="Times New Roman"/>
        </w:rPr>
      </w:pPr>
      <w:r>
        <w:rPr>
          <w:rFonts w:ascii="Times New Roman" w:hAnsi="Times New Roman" w:cs="Times New Roman"/>
        </w:rPr>
        <w:t>Nếu chưa thạo, dành 2-3 ngày luyện: pandas (groupby, merge, pivot), numpy, và đặc biệt scipy.sparse (CSR matrix) — bắt buộc phải hiểu vì ma trận tương tác có 33 triệu ô nhưng chỉ ~93 nghìn giá trị khác 0, không thể dùng ma trận đặc (dense). Học thêm Git nếu vẫn commit thủ công/không rõ ràng.</w:t>
      </w:r>
    </w:p>
    <w:p w14:paraId="05E2A294">
      <w:pPr>
        <w:spacing w:line="360" w:lineRule="auto"/>
        <w:rPr>
          <w:rFonts w:ascii="Times New Roman" w:hAnsi="Times New Roman" w:cs="Times New Roman"/>
          <w:b/>
          <w:bCs/>
        </w:rPr>
      </w:pPr>
      <w:r>
        <w:rPr>
          <w:rFonts w:ascii="Times New Roman" w:hAnsi="Times New Roman" w:cs="Times New Roman"/>
          <w:b/>
          <w:bCs/>
        </w:rPr>
        <w:t>Bước 2 — EDA trước khi viết một dòng code mô hình nào</w:t>
      </w:r>
    </w:p>
    <w:p w14:paraId="6283C08F">
      <w:pPr>
        <w:spacing w:line="360" w:lineRule="auto"/>
        <w:rPr>
          <w:rFonts w:ascii="Times New Roman" w:hAnsi="Times New Roman" w:cs="Times New Roman"/>
        </w:rPr>
      </w:pPr>
      <w:r>
        <w:rPr>
          <w:rFonts w:ascii="Times New Roman" w:hAnsi="Times New Roman" w:cs="Times New Roman"/>
        </w:rPr>
        <w:t xml:space="preserve">Trả lời bằng số liệu thật (không được đoán): số user/item sau khi loại trùng, phân phối listening count (vẽ histogram thang log), số nghệ sĩ trung bình mỗi user, độ thưa thực tế. Những số này quyết định ngưỡng lọc τ_u, τ_i ở mục 3.4 — </w:t>
      </w:r>
      <w:r>
        <w:rPr>
          <w:rFonts w:ascii="Times New Roman" w:hAnsi="Times New Roman" w:cs="Times New Roman"/>
          <w:b/>
          <w:bCs/>
        </w:rPr>
        <w:t>không chọn ngưỡng trước khi thấy phân phối</w:t>
      </w:r>
      <w:r>
        <w:rPr>
          <w:rFonts w:ascii="Times New Roman" w:hAnsi="Times New Roman" w:cs="Times New Roman"/>
        </w:rPr>
        <w:t>.</w:t>
      </w:r>
    </w:p>
    <w:p w14:paraId="737F2203">
      <w:pPr>
        <w:spacing w:line="360" w:lineRule="auto"/>
        <w:rPr>
          <w:rFonts w:ascii="Times New Roman" w:hAnsi="Times New Roman" w:cs="Times New Roman"/>
          <w:b/>
          <w:bCs/>
        </w:rPr>
      </w:pPr>
      <w:r>
        <w:rPr>
          <w:rFonts w:ascii="Times New Roman" w:hAnsi="Times New Roman" w:cs="Times New Roman"/>
          <w:b/>
          <w:bCs/>
        </w:rPr>
        <w:t>Bước 3 — Viết pipeline tiền xử lý theo đúng 6 bước của mục 3.5</w:t>
      </w:r>
    </w:p>
    <w:p w14:paraId="6F48B4CA">
      <w:pPr>
        <w:spacing w:line="360" w:lineRule="auto"/>
        <w:rPr>
          <w:rFonts w:ascii="Times New Roman" w:hAnsi="Times New Roman" w:cs="Times New Roman"/>
        </w:rPr>
      </w:pPr>
      <w:r>
        <w:rPr>
          <w:rFonts w:ascii="Times New Roman" w:hAnsi="Times New Roman" w:cs="Times New Roman"/>
        </w:rPr>
        <w:t xml:space="preserve">Mỗi bước nên là một hàm Python riêng, có thể test độc lập: load_raw(), dedupe_and_clean(), log_transform(), filter_by_threshold(), build_id_mapping(), split_train_val_test(seed=...). Lưu ý bước chia tập: dùng random_state cố định, viết ngay một bài test nhỏ khẳng định </w:t>
      </w:r>
      <w:r>
        <w:rPr>
          <w:rFonts w:ascii="Times New Roman" w:hAnsi="Times New Roman" w:cs="Times New Roman"/>
          <w:b/>
          <w:bCs/>
        </w:rPr>
        <w:t>không có cặp (user, item) nào vừa ở train vừa ở test</w:t>
      </w:r>
      <w:r>
        <w:rPr>
          <w:rFonts w:ascii="Times New Roman" w:hAnsi="Times New Roman" w:cs="Times New Roman"/>
        </w:rPr>
        <w:t xml:space="preserve"> — đây là cách cụ thể để tránh lỗi rò rỉ dữ liệu đã nêu ở mục 2.8.</w:t>
      </w:r>
    </w:p>
    <w:p w14:paraId="534C9235">
      <w:pPr>
        <w:spacing w:line="360" w:lineRule="auto"/>
        <w:rPr>
          <w:rFonts w:ascii="Times New Roman" w:hAnsi="Times New Roman" w:cs="Times New Roman"/>
          <w:b/>
          <w:bCs/>
        </w:rPr>
      </w:pPr>
      <w:r>
        <w:rPr>
          <w:rFonts w:ascii="Times New Roman" w:hAnsi="Times New Roman" w:cs="Times New Roman"/>
          <w:b/>
          <w:bCs/>
        </w:rPr>
        <w:t>Bước 4 — Thiết kế interface chung TRƯỚC khi cài mô hình đầu tiên</w:t>
      </w:r>
    </w:p>
    <w:p w14:paraId="3B91D997">
      <w:pPr>
        <w:spacing w:line="360" w:lineRule="auto"/>
        <w:rPr>
          <w:rFonts w:ascii="Times New Roman" w:hAnsi="Times New Roman" w:cs="Times New Roman"/>
        </w:rPr>
      </w:pPr>
      <w:r>
        <w:rPr>
          <w:rFonts w:ascii="Times New Roman" w:hAnsi="Times New Roman" w:cs="Times New Roman"/>
        </w:rPr>
        <w:t>Viết một lớp cơ sở (base class hoặc protocol) có 4 phương thức fit(train), predict(user, item), recommend(user, K), evaluate(test). Mọi mô hình sau đều kế thừa từ đây. Làm bước này trước giúp tránh phải viết lại code đánh giá 5 lần cho 5 mô hình khác nhau.</w:t>
      </w:r>
    </w:p>
    <w:p w14:paraId="655543A1">
      <w:pPr>
        <w:spacing w:line="360" w:lineRule="auto"/>
        <w:rPr>
          <w:rFonts w:ascii="Times New Roman" w:hAnsi="Times New Roman" w:cs="Times New Roman"/>
          <w:b/>
          <w:bCs/>
        </w:rPr>
      </w:pPr>
      <w:r>
        <w:rPr>
          <w:rFonts w:ascii="Times New Roman" w:hAnsi="Times New Roman" w:cs="Times New Roman"/>
          <w:b/>
          <w:bCs/>
        </w:rPr>
        <w:t>Bước 5 — Cài đặt mô hình theo đúng thứ tự từ dễ đến khó</w:t>
      </w:r>
    </w:p>
    <w:p w14:paraId="13106629">
      <w:pPr>
        <w:numPr>
          <w:ilvl w:val="0"/>
          <w:numId w:val="5"/>
        </w:numPr>
        <w:spacing w:line="360" w:lineRule="auto"/>
        <w:rPr>
          <w:rFonts w:ascii="Times New Roman" w:hAnsi="Times New Roman" w:cs="Times New Roman"/>
        </w:rPr>
      </w:pPr>
      <w:r>
        <w:rPr>
          <w:rFonts w:ascii="Times New Roman" w:hAnsi="Times New Roman" w:cs="Times New Roman"/>
          <w:b/>
          <w:bCs/>
        </w:rPr>
        <w:t>Popularity</w:t>
      </w:r>
      <w:r>
        <w:rPr>
          <w:rFonts w:ascii="Times New Roman" w:hAnsi="Times New Roman" w:cs="Times New Roman"/>
        </w:rPr>
        <w:t xml:space="preserve"> và </w:t>
      </w:r>
      <w:r>
        <w:rPr>
          <w:rFonts w:ascii="Times New Roman" w:hAnsi="Times New Roman" w:cs="Times New Roman"/>
          <w:b/>
          <w:bCs/>
        </w:rPr>
        <w:t>Random</w:t>
      </w:r>
      <w:r>
        <w:rPr>
          <w:rFonts w:ascii="Times New Roman" w:hAnsi="Times New Roman" w:cs="Times New Roman"/>
        </w:rPr>
        <w:t xml:space="preserve"> — chỉ vài dòng code, nhưng bắt buộc chạy trước để có "mốc sàn" kiểm tra pipeline đánh giá đúng hay sai</w:t>
      </w:r>
    </w:p>
    <w:p w14:paraId="772BF13B">
      <w:pPr>
        <w:numPr>
          <w:ilvl w:val="0"/>
          <w:numId w:val="5"/>
        </w:numPr>
        <w:spacing w:line="360" w:lineRule="auto"/>
        <w:rPr>
          <w:rFonts w:ascii="Times New Roman" w:hAnsi="Times New Roman" w:cs="Times New Roman"/>
        </w:rPr>
      </w:pPr>
      <w:r>
        <w:rPr>
          <w:rFonts w:ascii="Times New Roman" w:hAnsi="Times New Roman" w:cs="Times New Roman"/>
          <w:b/>
          <w:bCs/>
        </w:rPr>
        <w:t>User-based CF</w:t>
      </w:r>
      <w:r>
        <w:rPr>
          <w:rFonts w:ascii="Times New Roman" w:hAnsi="Times New Roman" w:cs="Times New Roman"/>
        </w:rPr>
        <w:t xml:space="preserve"> — cài đặt trực tiếp theo thuật toán mục 3.6.1 (không dùng thư viện có sẵn ở lần đầu, để hiểu rõ cơ chế)</w:t>
      </w:r>
    </w:p>
    <w:p w14:paraId="6BD2696E">
      <w:pPr>
        <w:numPr>
          <w:ilvl w:val="0"/>
          <w:numId w:val="5"/>
        </w:numPr>
        <w:spacing w:line="360" w:lineRule="auto"/>
        <w:rPr>
          <w:rFonts w:ascii="Times New Roman" w:hAnsi="Times New Roman" w:cs="Times New Roman"/>
        </w:rPr>
      </w:pPr>
      <w:r>
        <w:rPr>
          <w:rFonts w:ascii="Times New Roman" w:hAnsi="Times New Roman" w:cs="Times New Roman"/>
          <w:b/>
          <w:bCs/>
        </w:rPr>
        <w:t>Item-based CF</w:t>
      </w:r>
      <w:r>
        <w:rPr>
          <w:rFonts w:ascii="Times New Roman" w:hAnsi="Times New Roman" w:cs="Times New Roman"/>
        </w:rPr>
        <w:t xml:space="preserve"> — mục 3.6.2</w:t>
      </w:r>
    </w:p>
    <w:p w14:paraId="02238AB0">
      <w:pPr>
        <w:numPr>
          <w:ilvl w:val="0"/>
          <w:numId w:val="5"/>
        </w:numPr>
        <w:spacing w:line="360" w:lineRule="auto"/>
        <w:rPr>
          <w:rFonts w:ascii="Times New Roman" w:hAnsi="Times New Roman" w:cs="Times New Roman"/>
        </w:rPr>
      </w:pPr>
      <w:r>
        <w:rPr>
          <w:rFonts w:ascii="Times New Roman" w:hAnsi="Times New Roman" w:cs="Times New Roman"/>
          <w:b/>
          <w:bCs/>
        </w:rPr>
        <w:t>SVD</w:t>
      </w:r>
      <w:r>
        <w:rPr>
          <w:rFonts w:ascii="Times New Roman" w:hAnsi="Times New Roman" w:cs="Times New Roman"/>
        </w:rPr>
        <w:t xml:space="preserve"> — có thể bắt đầu bằng thư viện surprise hoặc scikit-learn TruncatedSVD để có baseline nhanh, sau đó cài bản SGD thủ công theo mục 3.6.3 nếu còn thời gian</w:t>
      </w:r>
    </w:p>
    <w:p w14:paraId="288C40CE">
      <w:pPr>
        <w:spacing w:line="360" w:lineRule="auto"/>
        <w:rPr>
          <w:rFonts w:ascii="Times New Roman" w:hAnsi="Times New Roman" w:cs="Times New Roman"/>
        </w:rPr>
      </w:pPr>
      <w:r>
        <w:rPr>
          <w:rFonts w:ascii="Times New Roman" w:hAnsi="Times New Roman" w:cs="Times New Roman"/>
        </w:rPr>
        <w:t>Sau mỗi mô hình, chạy ngay trên một tập dữ liệu con nhỏ (VD: 50 user) để kiểm tra không có lỗi logic trước khi chạy full — full dataset chạy chậm, đừng debug trên đó.</w:t>
      </w:r>
    </w:p>
    <w:p w14:paraId="279EE187">
      <w:pPr>
        <w:spacing w:line="360" w:lineRule="auto"/>
        <w:rPr>
          <w:rFonts w:ascii="Times New Roman" w:hAnsi="Times New Roman" w:cs="Times New Roman"/>
          <w:b/>
          <w:bCs/>
        </w:rPr>
      </w:pPr>
      <w:r>
        <w:rPr>
          <w:rFonts w:ascii="Times New Roman" w:hAnsi="Times New Roman" w:cs="Times New Roman"/>
          <w:b/>
          <w:bCs/>
        </w:rPr>
        <w:t>Cạm bẫy thường gặp ở giai đoạn này</w:t>
      </w:r>
    </w:p>
    <w:p w14:paraId="153EB57D">
      <w:pPr>
        <w:numPr>
          <w:ilvl w:val="0"/>
          <w:numId w:val="6"/>
        </w:numPr>
        <w:spacing w:line="360" w:lineRule="auto"/>
        <w:rPr>
          <w:rFonts w:ascii="Times New Roman" w:hAnsi="Times New Roman" w:cs="Times New Roman"/>
        </w:rPr>
      </w:pPr>
      <w:r>
        <w:rPr>
          <w:rFonts w:ascii="Times New Roman" w:hAnsi="Times New Roman" w:cs="Times New Roman"/>
          <w:b/>
          <w:bCs/>
        </w:rPr>
        <w:t>Quên loại các nghệ sĩ đã nghe khỏi danh sách gợi ý</w:t>
      </w:r>
      <w:r>
        <w:rPr>
          <w:rFonts w:ascii="Times New Roman" w:hAnsi="Times New Roman" w:cs="Times New Roman"/>
        </w:rPr>
        <w:t xml:space="preserve"> — lỗi rất phổ biến, khiến Precision/Recall bị sai hoàn toàn nhưng không báo lỗi.</w:t>
      </w:r>
    </w:p>
    <w:p w14:paraId="21C52DCA">
      <w:pPr>
        <w:numPr>
          <w:ilvl w:val="0"/>
          <w:numId w:val="6"/>
        </w:numPr>
        <w:spacing w:line="360" w:lineRule="auto"/>
        <w:rPr>
          <w:rFonts w:ascii="Times New Roman" w:hAnsi="Times New Roman" w:cs="Times New Roman"/>
        </w:rPr>
      </w:pPr>
      <w:r>
        <w:rPr>
          <w:rFonts w:ascii="Times New Roman" w:hAnsi="Times New Roman" w:cs="Times New Roman"/>
          <w:b/>
          <w:bCs/>
        </w:rPr>
        <w:t>Tính độ tương đồng trên toàn bộ ma trận thay vì chỉ các cặp có tương tác chung</w:t>
      </w:r>
      <w:r>
        <w:rPr>
          <w:rFonts w:ascii="Times New Roman" w:hAnsi="Times New Roman" w:cs="Times New Roman"/>
        </w:rPr>
        <w:t xml:space="preserve"> — sẽ chạy cực chậm hoặc tràn bộ nhớ với 17.632 nghệ sĩ.</w:t>
      </w:r>
    </w:p>
    <w:p w14:paraId="247A6CC3">
      <w:pPr>
        <w:numPr>
          <w:ilvl w:val="0"/>
          <w:numId w:val="6"/>
        </w:numPr>
        <w:spacing w:line="360" w:lineRule="auto"/>
        <w:rPr>
          <w:rFonts w:ascii="Times New Roman" w:hAnsi="Times New Roman" w:cs="Times New Roman"/>
        </w:rPr>
      </w:pPr>
      <w:r>
        <w:rPr>
          <w:rFonts w:ascii="Times New Roman" w:hAnsi="Times New Roman" w:cs="Times New Roman"/>
          <w:b/>
          <w:bCs/>
        </w:rPr>
        <w:t>Chia tập lại mỗi lần chạy (seed không cố định)</w:t>
      </w:r>
      <w:r>
        <w:rPr>
          <w:rFonts w:ascii="Times New Roman" w:hAnsi="Times New Roman" w:cs="Times New Roman"/>
        </w:rPr>
        <w:t xml:space="preserve"> — khiến không so sánh được giữa các lần thử.</w:t>
      </w:r>
    </w:p>
    <w:p w14:paraId="07AB282B">
      <w:pPr>
        <w:spacing w:line="360" w:lineRule="auto"/>
        <w:rPr>
          <w:rFonts w:ascii="Times New Roman" w:hAnsi="Times New Roman" w:cs="Times New Roman"/>
          <w:b/>
          <w:bCs/>
        </w:rPr>
      </w:pPr>
      <w:r>
        <w:rPr>
          <w:rFonts w:ascii="Times New Roman" w:hAnsi="Times New Roman" w:cs="Times New Roman"/>
          <w:b/>
          <w:bCs/>
        </w:rPr>
        <w:t>Câu hỏi tự kiểm tra trước khi sang Giai đoạn 3</w:t>
      </w:r>
    </w:p>
    <w:p w14:paraId="4C30BD5B">
      <w:pPr>
        <w:numPr>
          <w:ilvl w:val="0"/>
          <w:numId w:val="7"/>
        </w:numPr>
        <w:spacing w:line="360" w:lineRule="auto"/>
        <w:rPr>
          <w:rFonts w:ascii="Times New Roman" w:hAnsi="Times New Roman" w:cs="Times New Roman"/>
        </w:rPr>
      </w:pPr>
      <w:r>
        <w:rPr>
          <w:rFonts w:ascii="Times New Roman" w:hAnsi="Times New Roman" w:cs="Times New Roman"/>
        </w:rPr>
        <w:t>Có thể trả lời chính xác: dữ liệu có bao nhiêu user/item/tương tác sau lọc, độ thưa bao nhiêu %</w:t>
      </w:r>
    </w:p>
    <w:p w14:paraId="04DD2DB2">
      <w:pPr>
        <w:numPr>
          <w:ilvl w:val="0"/>
          <w:numId w:val="7"/>
        </w:numPr>
        <w:spacing w:line="360" w:lineRule="auto"/>
        <w:rPr>
          <w:rFonts w:ascii="Times New Roman" w:hAnsi="Times New Roman" w:cs="Times New Roman"/>
        </w:rPr>
      </w:pPr>
      <w:r>
        <w:rPr>
          <w:rFonts w:ascii="Times New Roman" w:hAnsi="Times New Roman" w:cs="Times New Roman"/>
        </w:rPr>
        <w:t>Có bài test tự động xác nhận train/test không chồng lấn</w:t>
      </w:r>
    </w:p>
    <w:p w14:paraId="342EACC7">
      <w:pPr>
        <w:numPr>
          <w:ilvl w:val="0"/>
          <w:numId w:val="7"/>
        </w:numPr>
        <w:spacing w:line="360" w:lineRule="auto"/>
        <w:rPr>
          <w:rFonts w:ascii="Times New Roman" w:hAnsi="Times New Roman" w:cs="Times New Roman"/>
        </w:rPr>
      </w:pPr>
      <w:r>
        <w:rPr>
          <w:rFonts w:ascii="Times New Roman" w:hAnsi="Times New Roman" w:cs="Times New Roman"/>
        </w:rPr>
        <w:t>Cả 4 mô hình (Popularity, User-kNN, Item-kNN, SVD) chạy được recommend(user, K) không lỗi trên toàn bộ dữ liệu</w:t>
      </w:r>
    </w:p>
    <w:p w14:paraId="7DA72116">
      <w:pPr>
        <w:numPr>
          <w:ilvl w:val="0"/>
          <w:numId w:val="7"/>
        </w:numPr>
        <w:spacing w:line="360" w:lineRule="auto"/>
        <w:rPr>
          <w:rFonts w:ascii="Times New Roman" w:hAnsi="Times New Roman" w:cs="Times New Roman"/>
        </w:rPr>
      </w:pPr>
      <w:r>
        <w:rPr>
          <w:rFonts w:ascii="Times New Roman" w:hAnsi="Times New Roman" w:cs="Times New Roman"/>
        </w:rPr>
        <w:t>Biết chỉ ra trong code chỗ nào loại trừ item đã tương tác</w:t>
      </w:r>
    </w:p>
    <w:p w14:paraId="0FAD3E2F">
      <w:pPr>
        <w:spacing w:line="360" w:lineRule="auto"/>
        <w:rPr>
          <w:rFonts w:ascii="Times New Roman" w:hAnsi="Times New Roman" w:cs="Times New Roman"/>
          <w:b/>
          <w:bCs/>
        </w:rPr>
      </w:pPr>
      <w:r>
        <w:rPr>
          <w:rFonts w:ascii="Times New Roman" w:hAnsi="Times New Roman" w:cs="Times New Roman"/>
          <w:b/>
          <w:bCs/>
        </w:rPr>
        <w:t>Sản phẩm nộp cuối giai đoạn</w:t>
      </w:r>
    </w:p>
    <w:p w14:paraId="043747DA">
      <w:pPr>
        <w:spacing w:line="360" w:lineRule="auto"/>
        <w:rPr>
          <w:rFonts w:ascii="Times New Roman" w:hAnsi="Times New Roman" w:cs="Times New Roman"/>
        </w:rPr>
      </w:pPr>
      <w:r>
        <w:rPr>
          <w:rFonts w:ascii="Times New Roman" w:hAnsi="Times New Roman" w:cs="Times New Roman"/>
        </w:rPr>
        <w:t>Dữ liệu đã xử lý + bảng ánh xạ id lưu file, báo cáo EDA (biểu đồ + số liệu), mã nguồn 4 mô hình dùng chung interface, Chương 3 hoàn chỉnh viết dựa trên pipeline đã chạy thật.</w:t>
      </w:r>
    </w:p>
    <w:p w14:paraId="57CC2134">
      <w:pPr>
        <w:spacing w:line="360" w:lineRule="auto"/>
        <w:rPr>
          <w:rFonts w:ascii="Times New Roman" w:hAnsi="Times New Roman" w:cs="Times New Roman"/>
          <w:b/>
          <w:bCs/>
        </w:rPr>
      </w:pPr>
      <w:r>
        <w:rPr>
          <w:rFonts w:ascii="Times New Roman" w:hAnsi="Times New Roman" w:cs="Times New Roman"/>
          <w:b/>
          <w:bCs/>
        </w:rPr>
        <w:t>Giai đoạn 3 (Tuần 9-12): Thực nghiệm, tinh chỉnh, đánh giá và mô-đun cải tiến (Chương 4)</w:t>
      </w:r>
    </w:p>
    <w:p w14:paraId="4D22ABC5">
      <w:pPr>
        <w:spacing w:line="360" w:lineRule="auto"/>
        <w:rPr>
          <w:rFonts w:ascii="Times New Roman" w:hAnsi="Times New Roman" w:cs="Times New Roman"/>
        </w:rPr>
      </w:pPr>
      <w:r>
        <w:rPr>
          <w:rFonts w:ascii="Times New Roman" w:hAnsi="Times New Roman" w:cs="Times New Roman"/>
          <w:b/>
          <w:bCs/>
        </w:rPr>
        <w:t>Mục tiêu giai đoạn:</w:t>
      </w:r>
      <w:r>
        <w:rPr>
          <w:rFonts w:ascii="Times New Roman" w:hAnsi="Times New Roman" w:cs="Times New Roman"/>
        </w:rPr>
        <w:t xml:space="preserve"> đây là giai đoạn tốn thời gian nhất — đừng để dồn vào 2 tuần cuối.</w:t>
      </w:r>
    </w:p>
    <w:p w14:paraId="46248347">
      <w:pPr>
        <w:spacing w:line="360" w:lineRule="auto"/>
        <w:rPr>
          <w:rFonts w:ascii="Times New Roman" w:hAnsi="Times New Roman" w:cs="Times New Roman"/>
          <w:b/>
          <w:bCs/>
        </w:rPr>
      </w:pPr>
      <w:r>
        <w:rPr>
          <w:rFonts w:ascii="Times New Roman" w:hAnsi="Times New Roman" w:cs="Times New Roman"/>
          <w:b/>
          <w:bCs/>
        </w:rPr>
        <w:t>Bước 1 — Viết Evaluator trước khi tinh chỉnh bất kỳ mô hình nào</w:t>
      </w:r>
    </w:p>
    <w:p w14:paraId="01CD050D">
      <w:pPr>
        <w:spacing w:line="360" w:lineRule="auto"/>
        <w:rPr>
          <w:rFonts w:ascii="Times New Roman" w:hAnsi="Times New Roman" w:cs="Times New Roman"/>
        </w:rPr>
      </w:pPr>
      <w:r>
        <w:rPr>
          <w:rFonts w:ascii="Times New Roman" w:hAnsi="Times New Roman" w:cs="Times New Roman"/>
        </w:rPr>
        <w:t>Cài đặt đầy đủ RMSE, Precision@K, Recall@K, NDCG@K theo đúng công thức mục 2.7, và test bằng một ví dụ tính tay nhỏ (5-10 tương tác) để chắc chắn hàm không có lỗi trước khi chạy trên toàn bộ dữ liệu — nếu Evaluator sai, mọi kết quả sau đó đều vô nghĩa.</w:t>
      </w:r>
    </w:p>
    <w:p w14:paraId="3147776D">
      <w:pPr>
        <w:spacing w:line="360" w:lineRule="auto"/>
        <w:rPr>
          <w:rFonts w:ascii="Times New Roman" w:hAnsi="Times New Roman" w:cs="Times New Roman"/>
          <w:b/>
          <w:bCs/>
        </w:rPr>
      </w:pPr>
      <w:r>
        <w:rPr>
          <w:rFonts w:ascii="Times New Roman" w:hAnsi="Times New Roman" w:cs="Times New Roman"/>
          <w:b/>
          <w:bCs/>
        </w:rPr>
        <w:t>Bước 2 — Tinh chỉnh siêu tham số bằng random search trên validation</w:t>
      </w:r>
    </w:p>
    <w:p w14:paraId="1DBD50D1">
      <w:pPr>
        <w:spacing w:line="360" w:lineRule="auto"/>
        <w:rPr>
          <w:rFonts w:ascii="Times New Roman" w:hAnsi="Times New Roman" w:cs="Times New Roman"/>
        </w:rPr>
      </w:pPr>
      <w:r>
        <w:rPr>
          <w:rFonts w:ascii="Times New Roman" w:hAnsi="Times New Roman" w:cs="Times New Roman"/>
        </w:rPr>
        <w:t xml:space="preserve">Đừng dò thủ công từng giá trị. Viết một vòng lặp thử ~20-30 tổ hợp tham số ngẫu nhiên trong miền đã định ở mục 4.3, chọn cấu hình tốt nhất theo NDCG@10 trên </w:t>
      </w:r>
      <w:r>
        <w:rPr>
          <w:rFonts w:ascii="Times New Roman" w:hAnsi="Times New Roman" w:cs="Times New Roman"/>
          <w:b/>
          <w:bCs/>
        </w:rPr>
        <w:t>validation</w:t>
      </w:r>
      <w:r>
        <w:rPr>
          <w:rFonts w:ascii="Times New Roman" w:hAnsi="Times New Roman" w:cs="Times New Roman"/>
        </w:rPr>
        <w:t>, ghi log mỗi lần thử vào một file CSV (tham số + kết quả) — không ghi đè, để sau này vẽ được biểu đồ ảnh hưởng của tham số.</w:t>
      </w:r>
    </w:p>
    <w:p w14:paraId="02D21F99">
      <w:pPr>
        <w:spacing w:line="360" w:lineRule="auto"/>
        <w:rPr>
          <w:rFonts w:ascii="Times New Roman" w:hAnsi="Times New Roman" w:cs="Times New Roman"/>
          <w:b/>
          <w:bCs/>
        </w:rPr>
      </w:pPr>
      <w:r>
        <w:rPr>
          <w:rFonts w:ascii="Times New Roman" w:hAnsi="Times New Roman" w:cs="Times New Roman"/>
          <w:b/>
          <w:bCs/>
        </w:rPr>
        <w:t>Bước 3 — Chạy thí nghiệm theo đúng thứ tự E0 → E6</w:t>
      </w:r>
    </w:p>
    <w:p w14:paraId="5212D080">
      <w:pPr>
        <w:spacing w:line="360" w:lineRule="auto"/>
        <w:rPr>
          <w:rFonts w:ascii="Times New Roman" w:hAnsi="Times New Roman" w:cs="Times New Roman"/>
        </w:rPr>
      </w:pPr>
      <w:r>
        <w:rPr>
          <w:rFonts w:ascii="Times New Roman" w:hAnsi="Times New Roman" w:cs="Times New Roman"/>
        </w:rPr>
        <w:t>Không chạy E4 (mô-đun cải tiến) trước khi E0-E3 (baseline) đã có số liệu ổn định — nếu không sẽ không có gì để so sánh. Với mỗi thí nghiệm, lưu: cấu hình dùng, bảng độ đo, thời gian chạy, vào một thư mục riêng có tên rõ ràng (VD: artifacts/E3_svd_20260115/).</w:t>
      </w:r>
    </w:p>
    <w:p w14:paraId="36D5A6E1">
      <w:pPr>
        <w:spacing w:line="360" w:lineRule="auto"/>
        <w:rPr>
          <w:rFonts w:ascii="Times New Roman" w:hAnsi="Times New Roman" w:cs="Times New Roman"/>
          <w:b/>
          <w:bCs/>
        </w:rPr>
      </w:pPr>
      <w:r>
        <w:rPr>
          <w:rFonts w:ascii="Times New Roman" w:hAnsi="Times New Roman" w:cs="Times New Roman"/>
          <w:b/>
          <w:bCs/>
        </w:rPr>
        <w:t>Bước 4 — Cài mô-đun cải tiến M1 và M2 SAU KHI đã có SVD baseline ổn định</w:t>
      </w:r>
    </w:p>
    <w:p w14:paraId="3D6FD131">
      <w:pPr>
        <w:spacing w:line="360" w:lineRule="auto"/>
        <w:rPr>
          <w:rFonts w:ascii="Times New Roman" w:hAnsi="Times New Roman" w:cs="Times New Roman"/>
        </w:rPr>
      </w:pPr>
      <w:r>
        <w:rPr>
          <w:rFonts w:ascii="Times New Roman" w:hAnsi="Times New Roman" w:cs="Times New Roman"/>
        </w:rPr>
        <w:t xml:space="preserve">M1 (giảm thiên lệch phổ biến) chỉ là một bước hậu xử lý trên điểm số đã có của SVD — không cần huấn luyện lại mô hình, nên cài đặt nhanh. Chạy ablation: thử vài giá trị λ, β khác nhau (mục 3.7.1), vẽ biểu đồ đánh đổi NDCG@10 so với ARP/Gini để chọn cấu hình cuối. </w:t>
      </w:r>
      <w:r>
        <w:rPr>
          <w:rFonts w:ascii="Times New Roman" w:hAnsi="Times New Roman" w:cs="Times New Roman"/>
          <w:b/>
          <w:bCs/>
        </w:rPr>
        <w:t>Chốt ngưỡng chấp nhận được (VD: NDCG@10 không giảm quá 5%) TRƯỚC khi nhìn kết quả</w:t>
      </w:r>
      <w:r>
        <w:rPr>
          <w:rFonts w:ascii="Times New Roman" w:hAnsi="Times New Roman" w:cs="Times New Roman"/>
        </w:rPr>
        <w:t>, để tránh tự thay đổi tiêu chí sau khi thấy số liệu có lợi.</w:t>
      </w:r>
    </w:p>
    <w:p w14:paraId="05B91B46">
      <w:pPr>
        <w:spacing w:line="360" w:lineRule="auto"/>
        <w:rPr>
          <w:rFonts w:ascii="Times New Roman" w:hAnsi="Times New Roman" w:cs="Times New Roman"/>
          <w:b/>
          <w:bCs/>
        </w:rPr>
      </w:pPr>
      <w:r>
        <w:rPr>
          <w:rFonts w:ascii="Times New Roman" w:hAnsi="Times New Roman" w:cs="Times New Roman"/>
          <w:b/>
          <w:bCs/>
        </w:rPr>
        <w:t>Bước 5 — Học nhanh kiểm định thống kê cơ bản</w:t>
      </w:r>
    </w:p>
    <w:p w14:paraId="2957F112">
      <w:pPr>
        <w:spacing w:line="360" w:lineRule="auto"/>
        <w:rPr>
          <w:rFonts w:ascii="Times New Roman" w:hAnsi="Times New Roman" w:cs="Times New Roman"/>
        </w:rPr>
      </w:pPr>
      <w:r>
        <w:rPr>
          <w:rFonts w:ascii="Times New Roman" w:hAnsi="Times New Roman" w:cs="Times New Roman"/>
        </w:rPr>
        <w:t>Không cần học sâu, chỉ cần dùng được scipy.stats.wilcoxon để so sánh 2 mô hình trên từng user (không so trung bình đơn thuần), và biết khái niệm hiệu chỉnh Holm khi so nhiều cặp mô hình cùng lúc. Một buổi tự học 2-3 giờ với tài liệu ở mục Tài nguyên là đủ.</w:t>
      </w:r>
    </w:p>
    <w:p w14:paraId="2DC81290">
      <w:pPr>
        <w:spacing w:line="360" w:lineRule="auto"/>
        <w:rPr>
          <w:rFonts w:ascii="Times New Roman" w:hAnsi="Times New Roman" w:cs="Times New Roman"/>
          <w:b/>
          <w:bCs/>
        </w:rPr>
      </w:pPr>
      <w:r>
        <w:rPr>
          <w:rFonts w:ascii="Times New Roman" w:hAnsi="Times New Roman" w:cs="Times New Roman"/>
          <w:b/>
          <w:bCs/>
        </w:rPr>
        <w:t>Bước 6 — Viết Chương 4 song song với khi chạy thí nghiệm, không đợi chạy hết mới viết</w:t>
      </w:r>
    </w:p>
    <w:p w14:paraId="6F7CDBAD">
      <w:pPr>
        <w:spacing w:line="360" w:lineRule="auto"/>
        <w:rPr>
          <w:rFonts w:ascii="Times New Roman" w:hAnsi="Times New Roman" w:cs="Times New Roman"/>
        </w:rPr>
      </w:pPr>
      <w:r>
        <w:rPr>
          <w:rFonts w:ascii="Times New Roman" w:hAnsi="Times New Roman" w:cs="Times New Roman"/>
        </w:rPr>
        <w:t>Mỗi khi một thí nghiệm (E0, E1, E2...) có kết quả ổn định, viết ngay đoạn tương ứng trong Chương 4 trong khi trí nhớ còn mới — về sau ghép lại dễ hơn nhiều so với viết dồn cuối kỳ khi đã quên chi tiết.</w:t>
      </w:r>
    </w:p>
    <w:p w14:paraId="240472FC">
      <w:pPr>
        <w:spacing w:line="360" w:lineRule="auto"/>
        <w:rPr>
          <w:rFonts w:ascii="Times New Roman" w:hAnsi="Times New Roman" w:cs="Times New Roman"/>
          <w:b/>
          <w:bCs/>
        </w:rPr>
      </w:pPr>
      <w:r>
        <w:rPr>
          <w:rFonts w:ascii="Times New Roman" w:hAnsi="Times New Roman" w:cs="Times New Roman"/>
          <w:b/>
          <w:bCs/>
        </w:rPr>
        <w:t>Cạm bẫy thường gặp ở giai đoạn này</w:t>
      </w:r>
    </w:p>
    <w:p w14:paraId="59BC0031">
      <w:pPr>
        <w:numPr>
          <w:ilvl w:val="0"/>
          <w:numId w:val="8"/>
        </w:numPr>
        <w:spacing w:line="360" w:lineRule="auto"/>
        <w:rPr>
          <w:rFonts w:ascii="Times New Roman" w:hAnsi="Times New Roman" w:cs="Times New Roman"/>
        </w:rPr>
      </w:pPr>
      <w:r>
        <w:rPr>
          <w:rFonts w:ascii="Times New Roman" w:hAnsi="Times New Roman" w:cs="Times New Roman"/>
          <w:b/>
          <w:bCs/>
        </w:rPr>
        <w:t>Tinh chỉnh tham số bằng cách nhìn kết quả trên test rồi chỉnh lại</w:t>
      </w:r>
      <w:r>
        <w:rPr>
          <w:rFonts w:ascii="Times New Roman" w:hAnsi="Times New Roman" w:cs="Times New Roman"/>
        </w:rPr>
        <w:t xml:space="preserve"> — đây chính là lỗi rò rỉ dữ liệu qua đường vòng (mục 2.8); tuyệt đối chỉ nhìn test đúng 1 lần sau khi đã chốt mọi thứ trên validation.</w:t>
      </w:r>
    </w:p>
    <w:p w14:paraId="1C603F0E">
      <w:pPr>
        <w:numPr>
          <w:ilvl w:val="0"/>
          <w:numId w:val="8"/>
        </w:numPr>
        <w:spacing w:line="360" w:lineRule="auto"/>
        <w:rPr>
          <w:rFonts w:ascii="Times New Roman" w:hAnsi="Times New Roman" w:cs="Times New Roman"/>
        </w:rPr>
      </w:pPr>
      <w:r>
        <w:rPr>
          <w:rFonts w:ascii="Times New Roman" w:hAnsi="Times New Roman" w:cs="Times New Roman"/>
          <w:b/>
          <w:bCs/>
        </w:rPr>
        <w:t>Chỉ báo cáo trung bình toàn cục, bỏ qua phân tích theo nhóm user</w:t>
      </w:r>
      <w:r>
        <w:rPr>
          <w:rFonts w:ascii="Times New Roman" w:hAnsi="Times New Roman" w:cs="Times New Roman"/>
        </w:rPr>
        <w:t xml:space="preserve"> (mục 3.9) — có thể che giấu việc mô hình thất bại hoàn toàn với nhóm user ít tương tác.</w:t>
      </w:r>
    </w:p>
    <w:p w14:paraId="335FBB1A">
      <w:pPr>
        <w:numPr>
          <w:ilvl w:val="0"/>
          <w:numId w:val="8"/>
        </w:numPr>
        <w:spacing w:line="360" w:lineRule="auto"/>
        <w:rPr>
          <w:rFonts w:ascii="Times New Roman" w:hAnsi="Times New Roman" w:cs="Times New Roman"/>
        </w:rPr>
      </w:pPr>
      <w:r>
        <w:rPr>
          <w:rFonts w:ascii="Times New Roman" w:hAnsi="Times New Roman" w:cs="Times New Roman"/>
          <w:b/>
          <w:bCs/>
        </w:rPr>
        <w:t>Kết luận "mô hình A tốt hơn B" chỉ vì số trung bình cao hơn 0.001</w:t>
      </w:r>
      <w:r>
        <w:rPr>
          <w:rFonts w:ascii="Times New Roman" w:hAnsi="Times New Roman" w:cs="Times New Roman"/>
        </w:rPr>
        <w:t xml:space="preserve"> — không có ý nghĩa nếu chưa kiểm định thống kê.</w:t>
      </w:r>
    </w:p>
    <w:p w14:paraId="7A99A511">
      <w:pPr>
        <w:numPr>
          <w:ilvl w:val="0"/>
          <w:numId w:val="8"/>
        </w:numPr>
        <w:spacing w:line="360" w:lineRule="auto"/>
        <w:rPr>
          <w:rFonts w:ascii="Times New Roman" w:hAnsi="Times New Roman" w:cs="Times New Roman"/>
        </w:rPr>
      </w:pPr>
      <w:r>
        <w:rPr>
          <w:rFonts w:ascii="Times New Roman" w:hAnsi="Times New Roman" w:cs="Times New Roman"/>
          <w:b/>
          <w:bCs/>
        </w:rPr>
        <w:t>Không so với Popularity baseline</w:t>
      </w:r>
      <w:r>
        <w:rPr>
          <w:rFonts w:ascii="Times New Roman" w:hAnsi="Times New Roman" w:cs="Times New Roman"/>
        </w:rPr>
        <w:t xml:space="preserve"> — nếu mô hình phức tạp không vượt được baseline đơn giản này, vấn đề thường nằm ở tiền xử lý/chia tập, không phải do thuật toán yếu.</w:t>
      </w:r>
    </w:p>
    <w:p w14:paraId="735E6818">
      <w:pPr>
        <w:spacing w:line="360" w:lineRule="auto"/>
        <w:rPr>
          <w:rFonts w:ascii="Times New Roman" w:hAnsi="Times New Roman" w:cs="Times New Roman"/>
          <w:b/>
          <w:bCs/>
        </w:rPr>
      </w:pPr>
      <w:r>
        <w:rPr>
          <w:rFonts w:ascii="Times New Roman" w:hAnsi="Times New Roman" w:cs="Times New Roman"/>
          <w:b/>
          <w:bCs/>
        </w:rPr>
        <w:t>Câu hỏi tự kiểm tra trước khi sang Giai đoạn 4</w:t>
      </w:r>
    </w:p>
    <w:p w14:paraId="07CC68B8">
      <w:pPr>
        <w:numPr>
          <w:ilvl w:val="0"/>
          <w:numId w:val="9"/>
        </w:numPr>
        <w:spacing w:line="360" w:lineRule="auto"/>
        <w:rPr>
          <w:rFonts w:ascii="Times New Roman" w:hAnsi="Times New Roman" w:cs="Times New Roman"/>
        </w:rPr>
      </w:pPr>
      <w:r>
        <w:rPr>
          <w:rFonts w:ascii="Times New Roman" w:hAnsi="Times New Roman" w:cs="Times New Roman"/>
        </w:rPr>
        <w:t>Có bảng kết quả đầy đủ E0-E6 với số liệu thật (không còn ô "sẽ cập nhật")</w:t>
      </w:r>
    </w:p>
    <w:p w14:paraId="47DA0208">
      <w:pPr>
        <w:numPr>
          <w:ilvl w:val="0"/>
          <w:numId w:val="9"/>
        </w:numPr>
        <w:spacing w:line="360" w:lineRule="auto"/>
        <w:rPr>
          <w:rFonts w:ascii="Times New Roman" w:hAnsi="Times New Roman" w:cs="Times New Roman"/>
        </w:rPr>
      </w:pPr>
      <w:r>
        <w:rPr>
          <w:rFonts w:ascii="Times New Roman" w:hAnsi="Times New Roman" w:cs="Times New Roman"/>
        </w:rPr>
        <w:t>Biết trả lời cả 5 câu hỏi nghiên cứu RQ1-RQ5 bằng số liệu cụ thể</w:t>
      </w:r>
    </w:p>
    <w:p w14:paraId="118CC6AC">
      <w:pPr>
        <w:numPr>
          <w:ilvl w:val="0"/>
          <w:numId w:val="9"/>
        </w:numPr>
        <w:spacing w:line="360" w:lineRule="auto"/>
        <w:rPr>
          <w:rFonts w:ascii="Times New Roman" w:hAnsi="Times New Roman" w:cs="Times New Roman"/>
        </w:rPr>
      </w:pPr>
      <w:r>
        <w:rPr>
          <w:rFonts w:ascii="Times New Roman" w:hAnsi="Times New Roman" w:cs="Times New Roman"/>
        </w:rPr>
        <w:t>Đã chạy kiểm định thống kê ít nhất cho so sánh SVD vs SVD+M1</w:t>
      </w:r>
    </w:p>
    <w:p w14:paraId="60AE7F30">
      <w:pPr>
        <w:numPr>
          <w:ilvl w:val="0"/>
          <w:numId w:val="9"/>
        </w:numPr>
        <w:spacing w:line="360" w:lineRule="auto"/>
        <w:rPr>
          <w:rFonts w:ascii="Times New Roman" w:hAnsi="Times New Roman" w:cs="Times New Roman"/>
        </w:rPr>
      </w:pPr>
      <w:r>
        <w:rPr>
          <w:rFonts w:ascii="Times New Roman" w:hAnsi="Times New Roman" w:cs="Times New Roman"/>
        </w:rPr>
        <w:t>Đã xác định được mô hình nào sẽ đưa vào prototype ở Chương 5</w:t>
      </w:r>
    </w:p>
    <w:p w14:paraId="215231F3">
      <w:pPr>
        <w:spacing w:line="360" w:lineRule="auto"/>
        <w:rPr>
          <w:rFonts w:ascii="Times New Roman" w:hAnsi="Times New Roman" w:cs="Times New Roman"/>
          <w:b/>
          <w:bCs/>
        </w:rPr>
      </w:pPr>
      <w:r>
        <w:rPr>
          <w:rFonts w:ascii="Times New Roman" w:hAnsi="Times New Roman" w:cs="Times New Roman"/>
          <w:b/>
          <w:bCs/>
        </w:rPr>
        <w:t>Sản phẩm nộp cuối giai đoạn</w:t>
      </w:r>
    </w:p>
    <w:p w14:paraId="69530520">
      <w:pPr>
        <w:spacing w:line="360" w:lineRule="auto"/>
        <w:rPr>
          <w:rFonts w:ascii="Times New Roman" w:hAnsi="Times New Roman" w:cs="Times New Roman"/>
        </w:rPr>
      </w:pPr>
      <w:r>
        <w:rPr>
          <w:rFonts w:ascii="Times New Roman" w:hAnsi="Times New Roman" w:cs="Times New Roman"/>
        </w:rPr>
        <w:t>Chương 4 hoàn chỉnh với bảng số liệu thật, biểu đồ ablation M1, báo cáo phân tích lỗi theo nhóm user, và bộ artifact có thể chạy lại để tái lập đúng con số đã báo cáo.</w:t>
      </w:r>
    </w:p>
    <w:p w14:paraId="30F89243">
      <w:pPr>
        <w:spacing w:line="360" w:lineRule="auto"/>
        <w:rPr>
          <w:rFonts w:ascii="Times New Roman" w:hAnsi="Times New Roman" w:cs="Times New Roman"/>
          <w:b/>
          <w:bCs/>
        </w:rPr>
      </w:pPr>
      <w:r>
        <w:rPr>
          <w:rFonts w:ascii="Times New Roman" w:hAnsi="Times New Roman" w:cs="Times New Roman"/>
          <w:b/>
          <w:bCs/>
        </w:rPr>
        <w:t>Giai đoạn 4 (Tuần 13-16): Xây dựng hệ thống, kiểm thử, hoàn thiện và bảo vệ (Chương 5)</w:t>
      </w:r>
    </w:p>
    <w:p w14:paraId="4B0FF4EC">
      <w:pPr>
        <w:spacing w:line="360" w:lineRule="auto"/>
        <w:rPr>
          <w:rFonts w:ascii="Times New Roman" w:hAnsi="Times New Roman" w:cs="Times New Roman"/>
        </w:rPr>
      </w:pPr>
      <w:r>
        <w:rPr>
          <w:rFonts w:ascii="Times New Roman" w:hAnsi="Times New Roman" w:cs="Times New Roman"/>
          <w:b/>
          <w:bCs/>
        </w:rPr>
        <w:t>Mục tiêu giai đoạn:</w:t>
      </w:r>
      <w:r>
        <w:rPr>
          <w:rFonts w:ascii="Times New Roman" w:hAnsi="Times New Roman" w:cs="Times New Roman"/>
        </w:rPr>
        <w:t xml:space="preserve"> biến mô hình tốt nhất thành thứ hội đồng có thể </w:t>
      </w:r>
      <w:r>
        <w:rPr>
          <w:rFonts w:ascii="Times New Roman" w:hAnsi="Times New Roman" w:cs="Times New Roman"/>
          <w:i/>
          <w:iCs/>
        </w:rPr>
        <w:t>xem chạy trực tiếp</w:t>
      </w:r>
      <w:r>
        <w:rPr>
          <w:rFonts w:ascii="Times New Roman" w:hAnsi="Times New Roman" w:cs="Times New Roman"/>
        </w:rPr>
        <w:t>, không chỉ đọc trên giấy.</w:t>
      </w:r>
    </w:p>
    <w:p w14:paraId="3E33E0BE">
      <w:pPr>
        <w:spacing w:line="360" w:lineRule="auto"/>
        <w:rPr>
          <w:rFonts w:ascii="Times New Roman" w:hAnsi="Times New Roman" w:cs="Times New Roman"/>
          <w:b/>
          <w:bCs/>
        </w:rPr>
      </w:pPr>
      <w:r>
        <w:rPr>
          <w:rFonts w:ascii="Times New Roman" w:hAnsi="Times New Roman" w:cs="Times New Roman"/>
          <w:b/>
          <w:bCs/>
        </w:rPr>
        <w:t>Bước 1 — Học nhanh FastAPI và Streamlit nếu chưa biết (đầu tuần 13)</w:t>
      </w:r>
    </w:p>
    <w:p w14:paraId="6741BF26">
      <w:pPr>
        <w:spacing w:line="360" w:lineRule="auto"/>
        <w:rPr>
          <w:rFonts w:ascii="Times New Roman" w:hAnsi="Times New Roman" w:cs="Times New Roman"/>
        </w:rPr>
      </w:pPr>
      <w:r>
        <w:rPr>
          <w:rFonts w:ascii="Times New Roman" w:hAnsi="Times New Roman" w:cs="Times New Roman"/>
        </w:rPr>
        <w:t>Không cần học sâu — chỉ cần đủ để làm theo đúng thiết kế mục 5.1-5.3: một FastAPI app với vài endpoint (GET/POST), một Streamlit app gọi API đó. Mỗi framework có tutorial chính thức chạy được trong 1 buổi (xem mục Tài nguyên).</w:t>
      </w:r>
    </w:p>
    <w:p w14:paraId="604F04BF">
      <w:pPr>
        <w:spacing w:line="360" w:lineRule="auto"/>
        <w:rPr>
          <w:rFonts w:ascii="Times New Roman" w:hAnsi="Times New Roman" w:cs="Times New Roman"/>
          <w:b/>
          <w:bCs/>
        </w:rPr>
      </w:pPr>
      <w:r>
        <w:rPr>
          <w:rFonts w:ascii="Times New Roman" w:hAnsi="Times New Roman" w:cs="Times New Roman"/>
          <w:b/>
          <w:bCs/>
        </w:rPr>
        <w:t>Bước 2 — Đóng gói mô hình đã chọn thành artifact có thể nạp lại</w:t>
      </w:r>
    </w:p>
    <w:p w14:paraId="5275FB76">
      <w:pPr>
        <w:spacing w:line="360" w:lineRule="auto"/>
        <w:rPr>
          <w:rFonts w:ascii="Times New Roman" w:hAnsi="Times New Roman" w:cs="Times New Roman"/>
        </w:rPr>
      </w:pPr>
      <w:r>
        <w:rPr>
          <w:rFonts w:ascii="Times New Roman" w:hAnsi="Times New Roman" w:cs="Times New Roman"/>
        </w:rPr>
        <w:t xml:space="preserve">Lưu mô hình (VD: pickle hoặc joblib) kèm bảng ánh xạ id và bảng thống kê độ phổ biến — đúng như đã làm ở Chương 4, chỉ khác là giờ code phải </w:t>
      </w:r>
      <w:r>
        <w:rPr>
          <w:rFonts w:ascii="Times New Roman" w:hAnsi="Times New Roman" w:cs="Times New Roman"/>
          <w:b/>
          <w:bCs/>
        </w:rPr>
        <w:t>nạp lại từ đĩa</w:t>
      </w:r>
      <w:r>
        <w:rPr>
          <w:rFonts w:ascii="Times New Roman" w:hAnsi="Times New Roman" w:cs="Times New Roman"/>
        </w:rPr>
        <w:t xml:space="preserve"> thay vì dùng biến còn trong bộ nhớ notebook. Đây là bước hay lộ lỗi nhất (thứ tự cột, encoding id) nên làm sớm, đừng để cuối tuần 15 mới thử.</w:t>
      </w:r>
    </w:p>
    <w:p w14:paraId="133CC32C">
      <w:pPr>
        <w:spacing w:line="360" w:lineRule="auto"/>
        <w:rPr>
          <w:rFonts w:ascii="Times New Roman" w:hAnsi="Times New Roman" w:cs="Times New Roman"/>
          <w:b/>
          <w:bCs/>
        </w:rPr>
      </w:pPr>
      <w:r>
        <w:rPr>
          <w:rFonts w:ascii="Times New Roman" w:hAnsi="Times New Roman" w:cs="Times New Roman"/>
          <w:b/>
          <w:bCs/>
        </w:rPr>
        <w:t>Bước 3 — Viết API theo đúng 4 endpoint ở mục 5.2</w:t>
      </w:r>
    </w:p>
    <w:p w14:paraId="1D1838A4">
      <w:pPr>
        <w:spacing w:line="360" w:lineRule="auto"/>
        <w:rPr>
          <w:rFonts w:ascii="Times New Roman" w:hAnsi="Times New Roman" w:cs="Times New Roman"/>
        </w:rPr>
      </w:pPr>
      <w:r>
        <w:rPr>
          <w:rFonts w:ascii="Times New Roman" w:hAnsi="Times New Roman" w:cs="Times New Roman"/>
        </w:rPr>
        <w:t>Bắt đầu từ GET /health (đơn giản nhất, xác nhận server chạy được), rồi POST /recommend. Test thủ công bằng curl hoặc trang /docs tự sinh của FastAPI trước khi nối với giao diện.</w:t>
      </w:r>
    </w:p>
    <w:p w14:paraId="4541B442">
      <w:pPr>
        <w:spacing w:line="360" w:lineRule="auto"/>
        <w:rPr>
          <w:rFonts w:ascii="Times New Roman" w:hAnsi="Times New Roman" w:cs="Times New Roman"/>
          <w:b/>
          <w:bCs/>
        </w:rPr>
      </w:pPr>
      <w:r>
        <w:rPr>
          <w:rFonts w:ascii="Times New Roman" w:hAnsi="Times New Roman" w:cs="Times New Roman"/>
          <w:b/>
          <w:bCs/>
        </w:rPr>
        <w:t>Bước 4 — Giao diện Streamlit tối giản, đừng làm đẹp trước khi làm đúng</w:t>
      </w:r>
    </w:p>
    <w:p w14:paraId="04AD292A">
      <w:pPr>
        <w:spacing w:line="360" w:lineRule="auto"/>
        <w:rPr>
          <w:rFonts w:ascii="Times New Roman" w:hAnsi="Times New Roman" w:cs="Times New Roman"/>
        </w:rPr>
      </w:pPr>
      <w:r>
        <w:rPr>
          <w:rFonts w:ascii="Times New Roman" w:hAnsi="Times New Roman" w:cs="Times New Roman"/>
        </w:rPr>
        <w:t>Ưu tiên đúng luồng: chọn user → bấm nút → thấy danh sách. Chỉ thêm trang trí sau khi luồng chính chạy ổn định.</w:t>
      </w:r>
    </w:p>
    <w:p w14:paraId="0210D3EE">
      <w:pPr>
        <w:spacing w:line="360" w:lineRule="auto"/>
        <w:rPr>
          <w:rFonts w:ascii="Times New Roman" w:hAnsi="Times New Roman" w:cs="Times New Roman"/>
          <w:b/>
          <w:bCs/>
        </w:rPr>
      </w:pPr>
      <w:r>
        <w:rPr>
          <w:rFonts w:ascii="Times New Roman" w:hAnsi="Times New Roman" w:cs="Times New Roman"/>
          <w:b/>
          <w:bCs/>
        </w:rPr>
        <w:t>Bước 5 — Kiểm thử theo đúng 4 nhóm ở mục 5.4</w:t>
      </w:r>
    </w:p>
    <w:p w14:paraId="5A9EF041">
      <w:pPr>
        <w:spacing w:line="360" w:lineRule="auto"/>
        <w:rPr>
          <w:rFonts w:ascii="Times New Roman" w:hAnsi="Times New Roman" w:cs="Times New Roman"/>
        </w:rPr>
      </w:pPr>
      <w:r>
        <w:rPr>
          <w:rFonts w:ascii="Times New Roman" w:hAnsi="Times New Roman" w:cs="Times New Roman"/>
        </w:rPr>
        <w:t xml:space="preserve">Đặc biệt chú ý </w:t>
      </w:r>
      <w:r>
        <w:rPr>
          <w:rFonts w:ascii="Times New Roman" w:hAnsi="Times New Roman" w:cs="Times New Roman"/>
          <w:b/>
          <w:bCs/>
        </w:rPr>
        <w:t>AI consistency</w:t>
      </w:r>
      <w:r>
        <w:rPr>
          <w:rFonts w:ascii="Times New Roman" w:hAnsi="Times New Roman" w:cs="Times New Roman"/>
        </w:rPr>
        <w:t>: so kết quả API trả về với kết quả hàm recommend() gọi trực tiếp offline cho cùng một user — nếu hai bên lệch nhau, gần như chắc chắn là do bảng ánh xạ id hoặc bước chuẩn hóa dữ liệu không nhất quán giữa lúc train và lúc serve.</w:t>
      </w:r>
    </w:p>
    <w:p w14:paraId="1E73E08F">
      <w:pPr>
        <w:spacing w:line="360" w:lineRule="auto"/>
        <w:rPr>
          <w:rFonts w:ascii="Times New Roman" w:hAnsi="Times New Roman" w:cs="Times New Roman"/>
          <w:b/>
          <w:bCs/>
        </w:rPr>
      </w:pPr>
      <w:r>
        <w:rPr>
          <w:rFonts w:ascii="Times New Roman" w:hAnsi="Times New Roman" w:cs="Times New Roman"/>
          <w:b/>
          <w:bCs/>
        </w:rPr>
        <w:t>Bước 6 — Viết Chương 5, kết luận, hạn chế</w:t>
      </w:r>
    </w:p>
    <w:p w14:paraId="5E7A8A7D">
      <w:pPr>
        <w:spacing w:line="360" w:lineRule="auto"/>
        <w:rPr>
          <w:rFonts w:ascii="Times New Roman" w:hAnsi="Times New Roman" w:cs="Times New Roman"/>
        </w:rPr>
      </w:pPr>
      <w:r>
        <w:rPr>
          <w:rFonts w:ascii="Times New Roman" w:hAnsi="Times New Roman" w:cs="Times New Roman"/>
        </w:rPr>
        <w:t>Kết luận chỉ viết sau khi có đủ số liệu — dùng đúng khung 5 câu trả lời RQ1-RQ5 đã định trước ở đề cương, không viết chung chung. Phần hạn chế nên liệt kê trung thực (dữ liệu tĩnh, chia tập ngẫu nhiên thay vì theo thời gian, chưa khảo sát người dùng thật...) — hội đồng đánh giá cao sự trung thực về giới hạn hơn là tuyên bố "hoàn hảo".</w:t>
      </w:r>
    </w:p>
    <w:p w14:paraId="1E1FD4A0">
      <w:pPr>
        <w:spacing w:line="360" w:lineRule="auto"/>
        <w:rPr>
          <w:rFonts w:ascii="Times New Roman" w:hAnsi="Times New Roman" w:cs="Times New Roman"/>
          <w:b/>
          <w:bCs/>
        </w:rPr>
      </w:pPr>
      <w:r>
        <w:rPr>
          <w:rFonts w:ascii="Times New Roman" w:hAnsi="Times New Roman" w:cs="Times New Roman"/>
          <w:b/>
          <w:bCs/>
        </w:rPr>
        <w:t>Bước 7 — Chuẩn bị demo và luyện tập trước khi bảo vệ (tuần cuối)</w:t>
      </w:r>
    </w:p>
    <w:p w14:paraId="462CB13A">
      <w:pPr>
        <w:spacing w:line="360" w:lineRule="auto"/>
        <w:rPr>
          <w:rFonts w:ascii="Times New Roman" w:hAnsi="Times New Roman" w:cs="Times New Roman"/>
        </w:rPr>
      </w:pPr>
      <w:r>
        <w:rPr>
          <w:rFonts w:ascii="Times New Roman" w:hAnsi="Times New Roman" w:cs="Times New Roman"/>
        </w:rPr>
        <w:t xml:space="preserve">Viết kịch bản demo cụ thể: sẽ demo với user nào, K bao nhiêu, có demo cả trường hợp cold-start (user mới) để cho thấy fallback hoạt động. </w:t>
      </w:r>
      <w:r>
        <w:rPr>
          <w:rFonts w:ascii="Times New Roman" w:hAnsi="Times New Roman" w:cs="Times New Roman"/>
          <w:b/>
          <w:bCs/>
        </w:rPr>
        <w:t>Luyện demo ít nhất 3 lần trước ngày bảo vệ</w:t>
      </w:r>
      <w:r>
        <w:rPr>
          <w:rFonts w:ascii="Times New Roman" w:hAnsi="Times New Roman" w:cs="Times New Roman"/>
        </w:rPr>
        <w:t>, có kịch bản dự phòng nếu server/mạng lỗi (video quay sẵn màn hình demo là phương án an toàn).</w:t>
      </w:r>
    </w:p>
    <w:p w14:paraId="3B97D344">
      <w:pPr>
        <w:spacing w:line="360" w:lineRule="auto"/>
        <w:rPr>
          <w:rFonts w:ascii="Times New Roman" w:hAnsi="Times New Roman" w:cs="Times New Roman"/>
          <w:b/>
          <w:bCs/>
        </w:rPr>
      </w:pPr>
      <w:r>
        <w:rPr>
          <w:rFonts w:ascii="Times New Roman" w:hAnsi="Times New Roman" w:cs="Times New Roman"/>
          <w:b/>
          <w:bCs/>
        </w:rPr>
        <w:t>Câu hỏi tự kiểm tra trước khi nộp</w:t>
      </w:r>
    </w:p>
    <w:p w14:paraId="4A909F56">
      <w:pPr>
        <w:numPr>
          <w:ilvl w:val="0"/>
          <w:numId w:val="10"/>
        </w:numPr>
        <w:spacing w:line="360" w:lineRule="auto"/>
        <w:rPr>
          <w:rFonts w:ascii="Times New Roman" w:hAnsi="Times New Roman" w:cs="Times New Roman"/>
        </w:rPr>
      </w:pPr>
      <w:r>
        <w:rPr>
          <w:rFonts w:ascii="Times New Roman" w:hAnsi="Times New Roman" w:cs="Times New Roman"/>
        </w:rPr>
        <w:t>API và giao diện chạy được từ máy sạch (thử trên một máy/venv khác để chắc chắn không thiếu thư viện)</w:t>
      </w:r>
    </w:p>
    <w:p w14:paraId="293D7299">
      <w:pPr>
        <w:numPr>
          <w:ilvl w:val="0"/>
          <w:numId w:val="10"/>
        </w:numPr>
        <w:spacing w:line="360" w:lineRule="auto"/>
        <w:rPr>
          <w:rFonts w:ascii="Times New Roman" w:hAnsi="Times New Roman" w:cs="Times New Roman"/>
        </w:rPr>
      </w:pPr>
      <w:r>
        <w:rPr>
          <w:rFonts w:ascii="Times New Roman" w:hAnsi="Times New Roman" w:cs="Times New Roman"/>
        </w:rPr>
        <w:t>Đã thử luồng user mới hoàn toàn (cold-start) trên giao diện, thấy fallback kích hoạt đúng</w:t>
      </w:r>
    </w:p>
    <w:p w14:paraId="35620E95">
      <w:pPr>
        <w:numPr>
          <w:ilvl w:val="0"/>
          <w:numId w:val="10"/>
        </w:numPr>
        <w:spacing w:line="360" w:lineRule="auto"/>
        <w:rPr>
          <w:rFonts w:ascii="Times New Roman" w:hAnsi="Times New Roman" w:cs="Times New Roman"/>
        </w:rPr>
      </w:pPr>
      <w:r>
        <w:rPr>
          <w:rFonts w:ascii="Times New Roman" w:hAnsi="Times New Roman" w:cs="Times New Roman"/>
        </w:rPr>
        <w:t>Có thể trả lời câu hỏi "tại sao chọn mô hình X để triển khai mà không phải mô hình khác" bằng số liệu Chương 4</w:t>
      </w:r>
    </w:p>
    <w:p w14:paraId="0DD62A0C">
      <w:pPr>
        <w:numPr>
          <w:ilvl w:val="0"/>
          <w:numId w:val="10"/>
        </w:numPr>
        <w:spacing w:line="360" w:lineRule="auto"/>
        <w:rPr>
          <w:rFonts w:ascii="Times New Roman" w:hAnsi="Times New Roman" w:cs="Times New Roman"/>
        </w:rPr>
      </w:pPr>
      <w:r>
        <w:rPr>
          <w:rFonts w:ascii="Times New Roman" w:hAnsi="Times New Roman" w:cs="Times New Roman"/>
        </w:rPr>
        <w:t>Đã luyện demo ít nhất 1 lần với người khác xem thử (bạn học, không phải GVHD) để phát hiện chỗ khó hiểu</w:t>
      </w:r>
    </w:p>
    <w:p w14:paraId="6C17BF83">
      <w:pPr>
        <w:spacing w:line="360" w:lineRule="auto"/>
        <w:rPr>
          <w:rFonts w:ascii="Times New Roman" w:hAnsi="Times New Roman" w:cs="Times New Roman"/>
          <w:b/>
          <w:bCs/>
        </w:rPr>
      </w:pPr>
      <w:r>
        <w:rPr>
          <w:rFonts w:ascii="Times New Roman" w:hAnsi="Times New Roman" w:cs="Times New Roman"/>
          <w:b/>
          <w:bCs/>
        </w:rPr>
        <w:t>Sản phẩm nộp cuối giai đoạn</w:t>
      </w:r>
    </w:p>
    <w:p w14:paraId="661AE46C">
      <w:pPr>
        <w:spacing w:line="360" w:lineRule="auto"/>
        <w:rPr>
          <w:rFonts w:ascii="Times New Roman" w:hAnsi="Times New Roman" w:cs="Times New Roman"/>
        </w:rPr>
      </w:pPr>
      <w:r>
        <w:rPr>
          <w:rFonts w:ascii="Times New Roman" w:hAnsi="Times New Roman" w:cs="Times New Roman"/>
        </w:rPr>
        <w:t>Prototype chạy được, README hướng dẫn cài đặt từ đầu, Chương 5 hoàn chỉnh, slide thuyết trình, và quyển báo cáo khóa luận hoàn chỉnh.</w:t>
      </w:r>
    </w:p>
    <w:p w14:paraId="30B9E95D">
      <w:pPr>
        <w:spacing w:line="360" w:lineRule="auto"/>
        <w:rPr>
          <w:rFonts w:ascii="Times New Roman" w:hAnsi="Times New Roman" w:cs="Times New Roman"/>
          <w:b/>
          <w:bCs/>
        </w:rPr>
      </w:pPr>
      <w:r>
        <w:rPr>
          <w:rFonts w:ascii="Times New Roman" w:hAnsi="Times New Roman" w:cs="Times New Roman"/>
          <w:b/>
          <w:bCs/>
        </w:rPr>
        <w:t>Checklist tổng hợp trước khi nộp và bảo vệ</w:t>
      </w:r>
    </w:p>
    <w:p w14:paraId="673A5E5D">
      <w:pPr>
        <w:spacing w:line="360" w:lineRule="auto"/>
        <w:rPr>
          <w:rFonts w:ascii="Times New Roman" w:hAnsi="Times New Roman" w:cs="Times New Roman"/>
          <w:b/>
          <w:bCs/>
        </w:rPr>
      </w:pPr>
      <w:r>
        <w:rPr>
          <w:rFonts w:ascii="Times New Roman" w:hAnsi="Times New Roman" w:cs="Times New Roman"/>
          <w:b/>
          <w:bCs/>
        </w:rPr>
        <w:t>Checklist nội dung</w:t>
      </w:r>
    </w:p>
    <w:p w14:paraId="4542FDDC">
      <w:pPr>
        <w:numPr>
          <w:ilvl w:val="0"/>
          <w:numId w:val="11"/>
        </w:numPr>
        <w:spacing w:line="360" w:lineRule="auto"/>
        <w:rPr>
          <w:rFonts w:ascii="Times New Roman" w:hAnsi="Times New Roman" w:cs="Times New Roman"/>
        </w:rPr>
      </w:pPr>
      <w:r>
        <w:rPr>
          <w:rFonts w:ascii="Times New Roman" w:hAnsi="Times New Roman" w:cs="Times New Roman"/>
        </w:rPr>
        <w:t>Mọi con số trong báo cáo (Chương 4) đều có file kết quả thật đi kèm, không có ô "sẽ cập nhật" còn sót</w:t>
      </w:r>
    </w:p>
    <w:p w14:paraId="3611C63A">
      <w:pPr>
        <w:numPr>
          <w:ilvl w:val="0"/>
          <w:numId w:val="11"/>
        </w:numPr>
        <w:spacing w:line="360" w:lineRule="auto"/>
        <w:rPr>
          <w:rFonts w:ascii="Times New Roman" w:hAnsi="Times New Roman" w:cs="Times New Roman"/>
        </w:rPr>
      </w:pPr>
      <w:r>
        <w:rPr>
          <w:rFonts w:ascii="Times New Roman" w:hAnsi="Times New Roman" w:cs="Times New Roman"/>
        </w:rPr>
        <w:t>Mọi trích dẫn đều là tài liệu có thật, đã kiểm tra lại tên tác giả/năm/nơi đăng (không dùng trích dẫn do AI hoặc ai đó tạo ra mà chưa xác minh)</w:t>
      </w:r>
    </w:p>
    <w:p w14:paraId="62EE68B9">
      <w:pPr>
        <w:numPr>
          <w:ilvl w:val="0"/>
          <w:numId w:val="11"/>
        </w:numPr>
        <w:spacing w:line="360" w:lineRule="auto"/>
        <w:rPr>
          <w:rFonts w:ascii="Times New Roman" w:hAnsi="Times New Roman" w:cs="Times New Roman"/>
        </w:rPr>
      </w:pPr>
      <w:r>
        <w:rPr>
          <w:rFonts w:ascii="Times New Roman" w:hAnsi="Times New Roman" w:cs="Times New Roman"/>
        </w:rPr>
        <w:t>Cả 5 câu hỏi nghiên cứu (RQ1-RQ5) đều được trả lời trực tiếp bằng số liệu ở phần kết luận</w:t>
      </w:r>
    </w:p>
    <w:p w14:paraId="6F347040">
      <w:pPr>
        <w:numPr>
          <w:ilvl w:val="0"/>
          <w:numId w:val="11"/>
        </w:numPr>
        <w:spacing w:line="360" w:lineRule="auto"/>
        <w:rPr>
          <w:rFonts w:ascii="Times New Roman" w:hAnsi="Times New Roman" w:cs="Times New Roman"/>
        </w:rPr>
      </w:pPr>
      <w:r>
        <w:rPr>
          <w:rFonts w:ascii="Times New Roman" w:hAnsi="Times New Roman" w:cs="Times New Roman"/>
        </w:rPr>
        <w:t>Phần hạn chế (5.7) liệt kê trung thực, không tô hồng</w:t>
      </w:r>
    </w:p>
    <w:p w14:paraId="49C3286F">
      <w:pPr>
        <w:numPr>
          <w:ilvl w:val="0"/>
          <w:numId w:val="11"/>
        </w:numPr>
        <w:spacing w:line="360" w:lineRule="auto"/>
        <w:rPr>
          <w:rFonts w:ascii="Times New Roman" w:hAnsi="Times New Roman" w:cs="Times New Roman"/>
        </w:rPr>
      </w:pPr>
      <w:r>
        <w:rPr>
          <w:rFonts w:ascii="Times New Roman" w:hAnsi="Times New Roman" w:cs="Times New Roman"/>
        </w:rPr>
        <w:t>Bảng đối chiếu mục tiêu (5.6) khớp với minh chứng thật (file, log) có thể trình cho hội đồng xem ngay khi được hỏi</w:t>
      </w:r>
    </w:p>
    <w:p w14:paraId="5EF2F46D">
      <w:pPr>
        <w:spacing w:line="360" w:lineRule="auto"/>
        <w:rPr>
          <w:rFonts w:ascii="Times New Roman" w:hAnsi="Times New Roman" w:cs="Times New Roman"/>
          <w:b/>
          <w:bCs/>
        </w:rPr>
      </w:pPr>
      <w:r>
        <w:rPr>
          <w:rFonts w:ascii="Times New Roman" w:hAnsi="Times New Roman" w:cs="Times New Roman"/>
          <w:b/>
          <w:bCs/>
        </w:rPr>
        <w:t>Checklist kỹ thuật / tái lập</w:t>
      </w:r>
    </w:p>
    <w:p w14:paraId="2997EC17">
      <w:pPr>
        <w:numPr>
          <w:ilvl w:val="0"/>
          <w:numId w:val="12"/>
        </w:numPr>
        <w:spacing w:line="360" w:lineRule="auto"/>
        <w:rPr>
          <w:rFonts w:ascii="Times New Roman" w:hAnsi="Times New Roman" w:cs="Times New Roman"/>
        </w:rPr>
      </w:pPr>
      <w:r>
        <w:rPr>
          <w:rFonts w:ascii="Times New Roman" w:hAnsi="Times New Roman" w:cs="Times New Roman"/>
        </w:rPr>
        <w:t>README.md có đủ lệnh chạy từ tiền xử lý dữ liệu đến khởi động demo, đã tự thử lại trên máy sạch ít nhất 1 lần</w:t>
      </w:r>
    </w:p>
    <w:p w14:paraId="4448F6D0">
      <w:pPr>
        <w:numPr>
          <w:ilvl w:val="0"/>
          <w:numId w:val="12"/>
        </w:numPr>
        <w:spacing w:line="360" w:lineRule="auto"/>
        <w:rPr>
          <w:rFonts w:ascii="Times New Roman" w:hAnsi="Times New Roman" w:cs="Times New Roman"/>
        </w:rPr>
      </w:pPr>
      <w:r>
        <w:rPr>
          <w:rFonts w:ascii="Times New Roman" w:hAnsi="Times New Roman" w:cs="Times New Roman"/>
        </w:rPr>
        <w:t>requirements.txt liệt kê đúng phiên bản thư viện đã dùng</w:t>
      </w:r>
    </w:p>
    <w:p w14:paraId="3E3155D7">
      <w:pPr>
        <w:numPr>
          <w:ilvl w:val="0"/>
          <w:numId w:val="12"/>
        </w:numPr>
        <w:spacing w:line="360" w:lineRule="auto"/>
        <w:rPr>
          <w:rFonts w:ascii="Times New Roman" w:hAnsi="Times New Roman" w:cs="Times New Roman"/>
        </w:rPr>
      </w:pPr>
      <w:r>
        <w:rPr>
          <w:rFonts w:ascii="Times New Roman" w:hAnsi="Times New Roman" w:cs="Times New Roman"/>
        </w:rPr>
        <w:t>Mọi nơi có yếu tố ngẫu nhiên đều có seed cố định</w:t>
      </w:r>
    </w:p>
    <w:p w14:paraId="05B6EF80">
      <w:pPr>
        <w:numPr>
          <w:ilvl w:val="0"/>
          <w:numId w:val="12"/>
        </w:numPr>
        <w:spacing w:line="360" w:lineRule="auto"/>
        <w:rPr>
          <w:rFonts w:ascii="Times New Roman" w:hAnsi="Times New Roman" w:cs="Times New Roman"/>
        </w:rPr>
      </w:pPr>
      <w:r>
        <w:rPr>
          <w:rFonts w:ascii="Times New Roman" w:hAnsi="Times New Roman" w:cs="Times New Roman"/>
        </w:rPr>
        <w:t>Toàn bộ mã nguồn đã commit lên Git, không có phần quan trọng chỉ tồn tại trên máy cá nhân</w:t>
      </w:r>
    </w:p>
    <w:p w14:paraId="560EC589">
      <w:pPr>
        <w:spacing w:line="360" w:lineRule="auto"/>
        <w:rPr>
          <w:rFonts w:ascii="Times New Roman" w:hAnsi="Times New Roman" w:cs="Times New Roman"/>
          <w:b/>
          <w:bCs/>
        </w:rPr>
      </w:pPr>
      <w:r>
        <w:rPr>
          <w:rFonts w:ascii="Times New Roman" w:hAnsi="Times New Roman" w:cs="Times New Roman"/>
          <w:b/>
          <w:bCs/>
        </w:rPr>
        <w:t>Mười lỗi sinh viên hay mắc với đề tài dạng lọc cộng tác + prototype</w:t>
      </w:r>
    </w:p>
    <w:p w14:paraId="0FBCEFEA">
      <w:pPr>
        <w:numPr>
          <w:ilvl w:val="0"/>
          <w:numId w:val="13"/>
        </w:numPr>
        <w:spacing w:line="360" w:lineRule="auto"/>
        <w:rPr>
          <w:rFonts w:ascii="Times New Roman" w:hAnsi="Times New Roman" w:cs="Times New Roman"/>
        </w:rPr>
      </w:pPr>
      <w:r>
        <w:rPr>
          <w:rFonts w:ascii="Times New Roman" w:hAnsi="Times New Roman" w:cs="Times New Roman"/>
          <w:b/>
          <w:bCs/>
        </w:rPr>
        <w:t>Trộn lẫn train/test khi tính độ tương đồng hoặc tinh chỉnh tham số</w:t>
      </w:r>
      <w:r>
        <w:rPr>
          <w:rFonts w:ascii="Times New Roman" w:hAnsi="Times New Roman" w:cs="Times New Roman"/>
        </w:rPr>
        <w:t xml:space="preserve"> — luôn tự hỏi "bước này có 'nhìn thấy' dữ liệu test không?" trước khi chạy.</w:t>
      </w:r>
    </w:p>
    <w:p w14:paraId="5E4CA0FF">
      <w:pPr>
        <w:numPr>
          <w:ilvl w:val="0"/>
          <w:numId w:val="13"/>
        </w:numPr>
        <w:spacing w:line="360" w:lineRule="auto"/>
        <w:rPr>
          <w:rFonts w:ascii="Times New Roman" w:hAnsi="Times New Roman" w:cs="Times New Roman"/>
        </w:rPr>
      </w:pPr>
      <w:r>
        <w:rPr>
          <w:rFonts w:ascii="Times New Roman" w:hAnsi="Times New Roman" w:cs="Times New Roman"/>
          <w:b/>
          <w:bCs/>
        </w:rPr>
        <w:t>Không loại nghệ sĩ đã nghe khỏi danh sách gợi ý</w:t>
      </w:r>
      <w:r>
        <w:rPr>
          <w:rFonts w:ascii="Times New Roman" w:hAnsi="Times New Roman" w:cs="Times New Roman"/>
        </w:rPr>
        <w:t xml:space="preserve"> — kiểm tra bằng cách in thử 1 danh sách và đối chiếu tay với lịch sử user đó.</w:t>
      </w:r>
    </w:p>
    <w:p w14:paraId="3CC9514B">
      <w:pPr>
        <w:numPr>
          <w:ilvl w:val="0"/>
          <w:numId w:val="13"/>
        </w:numPr>
        <w:spacing w:line="360" w:lineRule="auto"/>
        <w:rPr>
          <w:rFonts w:ascii="Times New Roman" w:hAnsi="Times New Roman" w:cs="Times New Roman"/>
        </w:rPr>
      </w:pPr>
      <w:r>
        <w:rPr>
          <w:rFonts w:ascii="Times New Roman" w:hAnsi="Times New Roman" w:cs="Times New Roman"/>
          <w:b/>
          <w:bCs/>
        </w:rPr>
        <w:t>Chỉ báo cáo một độ đo (thường là RMSE) rồi kết luận mô hình tốt</w:t>
      </w:r>
      <w:r>
        <w:rPr>
          <w:rFonts w:ascii="Times New Roman" w:hAnsi="Times New Roman" w:cs="Times New Roman"/>
        </w:rPr>
        <w:t xml:space="preserve"> — luôn đọc cùng lúc RMSE và ít nhất một độ đo top-K.</w:t>
      </w:r>
    </w:p>
    <w:p w14:paraId="1240915A">
      <w:pPr>
        <w:numPr>
          <w:ilvl w:val="0"/>
          <w:numId w:val="13"/>
        </w:numPr>
        <w:spacing w:line="360" w:lineRule="auto"/>
        <w:rPr>
          <w:rFonts w:ascii="Times New Roman" w:hAnsi="Times New Roman" w:cs="Times New Roman"/>
        </w:rPr>
      </w:pPr>
      <w:r>
        <w:rPr>
          <w:rFonts w:ascii="Times New Roman" w:hAnsi="Times New Roman" w:cs="Times New Roman"/>
          <w:b/>
          <w:bCs/>
        </w:rPr>
        <w:t>So sánh hai mô hình chỉ bằng trung bình, bỏ qua việc user nào cũng khác nhau</w:t>
      </w:r>
      <w:r>
        <w:rPr>
          <w:rFonts w:ascii="Times New Roman" w:hAnsi="Times New Roman" w:cs="Times New Roman"/>
        </w:rPr>
        <w:t xml:space="preserve"> — dùng kiểm định thống kê khi kết luận "A tốt hơn B".</w:t>
      </w:r>
    </w:p>
    <w:p w14:paraId="5214DAC6">
      <w:pPr>
        <w:numPr>
          <w:ilvl w:val="0"/>
          <w:numId w:val="13"/>
        </w:numPr>
        <w:spacing w:line="360" w:lineRule="auto"/>
        <w:rPr>
          <w:rFonts w:ascii="Times New Roman" w:hAnsi="Times New Roman" w:cs="Times New Roman"/>
        </w:rPr>
      </w:pPr>
      <w:r>
        <w:rPr>
          <w:rFonts w:ascii="Times New Roman" w:hAnsi="Times New Roman" w:cs="Times New Roman"/>
          <w:b/>
          <w:bCs/>
        </w:rPr>
        <w:t>Không có mốc Popularity/Random baseline</w:t>
      </w:r>
      <w:r>
        <w:rPr>
          <w:rFonts w:ascii="Times New Roman" w:hAnsi="Times New Roman" w:cs="Times New Roman"/>
        </w:rPr>
        <w:t xml:space="preserve"> — không có gì để biết "tốt" nghĩa là tốt hơn cái gì.</w:t>
      </w:r>
    </w:p>
    <w:p w14:paraId="0519B6CC">
      <w:pPr>
        <w:numPr>
          <w:ilvl w:val="0"/>
          <w:numId w:val="13"/>
        </w:numPr>
        <w:spacing w:line="360" w:lineRule="auto"/>
        <w:rPr>
          <w:rFonts w:ascii="Times New Roman" w:hAnsi="Times New Roman" w:cs="Times New Roman"/>
        </w:rPr>
      </w:pPr>
      <w:r>
        <w:rPr>
          <w:rFonts w:ascii="Times New Roman" w:hAnsi="Times New Roman" w:cs="Times New Roman"/>
          <w:b/>
          <w:bCs/>
        </w:rPr>
        <w:t>Coi độ thưa 99,7% là chuyện nhỏ, dùng ma trận đặc (dense)</w:t>
      </w:r>
      <w:r>
        <w:rPr>
          <w:rFonts w:ascii="Times New Roman" w:hAnsi="Times New Roman" w:cs="Times New Roman"/>
        </w:rPr>
        <w:t xml:space="preserve"> — sẽ tràn bộ nhớ hoặc chạy rất chậm; luôn dùng scipy.sparse.</w:t>
      </w:r>
    </w:p>
    <w:p w14:paraId="468673EB">
      <w:pPr>
        <w:numPr>
          <w:ilvl w:val="0"/>
          <w:numId w:val="13"/>
        </w:numPr>
        <w:spacing w:line="360" w:lineRule="auto"/>
        <w:rPr>
          <w:rFonts w:ascii="Times New Roman" w:hAnsi="Times New Roman" w:cs="Times New Roman"/>
        </w:rPr>
      </w:pPr>
      <w:r>
        <w:rPr>
          <w:rFonts w:ascii="Times New Roman" w:hAnsi="Times New Roman" w:cs="Times New Roman"/>
          <w:b/>
          <w:bCs/>
        </w:rPr>
        <w:t>Viết báo cáo trước, chạy thí nghiệm sau, rồi 'chỉnh' số liệu cho khớp báo cáo</w:t>
      </w:r>
      <w:r>
        <w:rPr>
          <w:rFonts w:ascii="Times New Roman" w:hAnsi="Times New Roman" w:cs="Times New Roman"/>
        </w:rPr>
        <w:t xml:space="preserve"> — làm ngược lại: chạy trước, viết theo số liệu thật.</w:t>
      </w:r>
    </w:p>
    <w:p w14:paraId="2F19E6F9">
      <w:pPr>
        <w:numPr>
          <w:ilvl w:val="0"/>
          <w:numId w:val="13"/>
        </w:numPr>
        <w:spacing w:line="360" w:lineRule="auto"/>
        <w:rPr>
          <w:rFonts w:ascii="Times New Roman" w:hAnsi="Times New Roman" w:cs="Times New Roman"/>
        </w:rPr>
      </w:pPr>
      <w:r>
        <w:rPr>
          <w:rFonts w:ascii="Times New Roman" w:hAnsi="Times New Roman" w:cs="Times New Roman"/>
          <w:b/>
          <w:bCs/>
        </w:rPr>
        <w:t>Để tất cả việc viết code và viết báo cáo dồn vào 2 tuần cuối</w:t>
      </w:r>
      <w:r>
        <w:rPr>
          <w:rFonts w:ascii="Times New Roman" w:hAnsi="Times New Roman" w:cs="Times New Roman"/>
        </w:rPr>
        <w:t xml:space="preserve"> — theo đúng nhịp 4 giai đoạn ở trên, không dồn việc.</w:t>
      </w:r>
    </w:p>
    <w:p w14:paraId="0FBEA7D1">
      <w:pPr>
        <w:numPr>
          <w:ilvl w:val="0"/>
          <w:numId w:val="13"/>
        </w:numPr>
        <w:spacing w:line="360" w:lineRule="auto"/>
        <w:rPr>
          <w:rFonts w:ascii="Times New Roman" w:hAnsi="Times New Roman" w:cs="Times New Roman"/>
        </w:rPr>
      </w:pPr>
      <w:r>
        <w:rPr>
          <w:rFonts w:ascii="Times New Roman" w:hAnsi="Times New Roman" w:cs="Times New Roman"/>
          <w:b/>
          <w:bCs/>
        </w:rPr>
        <w:t>Prototype chỉ chạy được trên máy của chính mình</w:t>
      </w:r>
      <w:r>
        <w:rPr>
          <w:rFonts w:ascii="Times New Roman" w:hAnsi="Times New Roman" w:cs="Times New Roman"/>
        </w:rPr>
        <w:t xml:space="preserve"> — luôn thử lại trên môi trường sạch trước khi nộp.</w:t>
      </w:r>
    </w:p>
    <w:p w14:paraId="2038A9BC">
      <w:pPr>
        <w:numPr>
          <w:ilvl w:val="0"/>
          <w:numId w:val="13"/>
        </w:numPr>
        <w:spacing w:line="360" w:lineRule="auto"/>
        <w:rPr>
          <w:rFonts w:ascii="Times New Roman" w:hAnsi="Times New Roman" w:cs="Times New Roman"/>
        </w:rPr>
      </w:pPr>
      <w:r>
        <w:rPr>
          <w:rFonts w:ascii="Times New Roman" w:hAnsi="Times New Roman" w:cs="Times New Roman"/>
          <w:b/>
          <w:bCs/>
        </w:rPr>
        <w:t>Không ghi lại vì sao chọn một tham số/ngưỡng cụ thể</w:t>
      </w:r>
      <w:r>
        <w:rPr>
          <w:rFonts w:ascii="Times New Roman" w:hAnsi="Times New Roman" w:cs="Times New Roman"/>
        </w:rPr>
        <w:t xml:space="preserve"> — khi hội đồng hỏi "vì sao chọn K=10", cần trả lời được bằng lý do đã ghi trong nhật ký làm việc, không phải "em thấy hợp lý".</w:t>
      </w:r>
    </w:p>
    <w:p w14:paraId="38D45C9A">
      <w:pPr>
        <w:spacing w:line="360" w:lineRule="auto"/>
        <w:rPr>
          <w:rFonts w:ascii="Times New Roman" w:hAnsi="Times New Roman" w:cs="Times New Roman"/>
          <w:b/>
          <w:bCs/>
        </w:rPr>
      </w:pPr>
      <w:r>
        <w:rPr>
          <w:rFonts w:ascii="Times New Roman" w:hAnsi="Times New Roman" w:cs="Times New Roman"/>
          <w:b/>
          <w:bCs/>
        </w:rPr>
        <w:t>Trong buổi bảo vệ</w:t>
      </w:r>
    </w:p>
    <w:p w14:paraId="45F1487A">
      <w:pPr>
        <w:numPr>
          <w:ilvl w:val="0"/>
          <w:numId w:val="14"/>
        </w:numPr>
        <w:spacing w:line="360" w:lineRule="auto"/>
        <w:rPr>
          <w:rFonts w:ascii="Times New Roman" w:hAnsi="Times New Roman" w:cs="Times New Roman"/>
        </w:rPr>
      </w:pPr>
      <w:r>
        <w:rPr>
          <w:rFonts w:ascii="Times New Roman" w:hAnsi="Times New Roman" w:cs="Times New Roman"/>
        </w:rPr>
        <w:t>Chuẩn bị sẵn câu trả lời cho: "Nếu chỉ có 1 tuần nữa, bạn sẽ cải thiện gì trước tiên?" và "Kết quả có gì bất ngờ so với dự đoán ban đầu?" — hội đồng thường hỏi hai dạng này để kiểm tra mức độ hiểu sâu, không chỉ làm theo hướng dẫn.</w:t>
      </w:r>
    </w:p>
    <w:p w14:paraId="54764391">
      <w:pPr>
        <w:numPr>
          <w:ilvl w:val="0"/>
          <w:numId w:val="14"/>
        </w:numPr>
        <w:spacing w:line="360" w:lineRule="auto"/>
        <w:rPr>
          <w:rFonts w:ascii="Times New Roman" w:hAnsi="Times New Roman" w:cs="Times New Roman"/>
        </w:rPr>
      </w:pPr>
      <w:r>
        <w:rPr>
          <w:rFonts w:ascii="Times New Roman" w:hAnsi="Times New Roman" w:cs="Times New Roman"/>
        </w:rPr>
        <w:t>Khi không chắc câu trả lời, nói rõ giới hạn hiểu biết thay vì đoán liều — hội đồng đánh giá cao sự trung thực khoa học hơn là câu trả lời sai nghe có vẻ tự tin.</w:t>
      </w:r>
    </w:p>
    <w:p w14:paraId="580AE3F2">
      <w:pPr>
        <w:spacing w:line="360" w:lineRule="auto"/>
        <w:rPr>
          <w:rFonts w:ascii="Times New Roman" w:hAnsi="Times New Roman" w:cs="Times New Roman"/>
          <w:b/>
          <w:bCs/>
        </w:rPr>
      </w:pPr>
      <w:r>
        <w:rPr>
          <w:rFonts w:ascii="Times New Roman" w:hAnsi="Times New Roman" w:cs="Times New Roman"/>
          <w:b/>
          <w:bCs/>
        </w:rPr>
        <w:t>Tài nguyên học tập gợi ý theo chủ đề</w:t>
      </w:r>
    </w:p>
    <w:tbl>
      <w:tblPr>
        <w:tblStyle w:val="14"/>
        <w:tblW w:w="9220" w:type="dxa"/>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1405"/>
        <w:gridCol w:w="5670"/>
      </w:tblGrid>
      <w:tr w14:paraId="36052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11F3A714">
            <w:pPr>
              <w:spacing w:after="0" w:line="360" w:lineRule="auto"/>
              <w:rPr>
                <w:rFonts w:ascii="Times New Roman" w:hAnsi="Times New Roman" w:cs="Times New Roman"/>
                <w:b/>
                <w:bCs/>
              </w:rPr>
            </w:pPr>
            <w:r>
              <w:rPr>
                <w:rFonts w:ascii="Times New Roman" w:hAnsi="Times New Roman" w:cs="Times New Roman"/>
                <w:b/>
                <w:bCs/>
              </w:rPr>
              <w:t>Chủ đề</w:t>
            </w:r>
          </w:p>
        </w:tc>
        <w:tc>
          <w:tcPr>
            <w:tcW w:w="1405" w:type="dxa"/>
          </w:tcPr>
          <w:p w14:paraId="4B5D756B">
            <w:pPr>
              <w:spacing w:after="0" w:line="360" w:lineRule="auto"/>
              <w:rPr>
                <w:rFonts w:ascii="Times New Roman" w:hAnsi="Times New Roman" w:cs="Times New Roman"/>
                <w:b/>
                <w:bCs/>
              </w:rPr>
            </w:pPr>
            <w:r>
              <w:rPr>
                <w:rFonts w:ascii="Times New Roman" w:hAnsi="Times New Roman" w:cs="Times New Roman"/>
                <w:b/>
                <w:bCs/>
              </w:rPr>
              <w:t>Cần cho giai đoạn</w:t>
            </w:r>
          </w:p>
        </w:tc>
        <w:tc>
          <w:tcPr>
            <w:tcW w:w="5670" w:type="dxa"/>
          </w:tcPr>
          <w:p w14:paraId="5B6E6AD4">
            <w:pPr>
              <w:spacing w:after="0" w:line="360" w:lineRule="auto"/>
              <w:rPr>
                <w:rFonts w:ascii="Times New Roman" w:hAnsi="Times New Roman" w:cs="Times New Roman"/>
                <w:b/>
                <w:bCs/>
              </w:rPr>
            </w:pPr>
            <w:r>
              <w:rPr>
                <w:rFonts w:ascii="Times New Roman" w:hAnsi="Times New Roman" w:cs="Times New Roman"/>
                <w:b/>
                <w:bCs/>
              </w:rPr>
              <w:t>Gợi ý cụ thể</w:t>
            </w:r>
          </w:p>
        </w:tc>
      </w:tr>
      <w:tr w14:paraId="6D71A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7E098062">
            <w:pPr>
              <w:spacing w:after="0" w:line="360" w:lineRule="auto"/>
              <w:rPr>
                <w:rFonts w:ascii="Times New Roman" w:hAnsi="Times New Roman" w:cs="Times New Roman"/>
              </w:rPr>
            </w:pPr>
            <w:r>
              <w:rPr>
                <w:rFonts w:ascii="Times New Roman" w:hAnsi="Times New Roman" w:cs="Times New Roman"/>
              </w:rPr>
              <w:t>Nhập môn Recommender Systems</w:t>
            </w:r>
          </w:p>
        </w:tc>
        <w:tc>
          <w:tcPr>
            <w:tcW w:w="1405" w:type="dxa"/>
          </w:tcPr>
          <w:p w14:paraId="4D8F216B">
            <w:pPr>
              <w:spacing w:after="0" w:line="360" w:lineRule="auto"/>
              <w:rPr>
                <w:rFonts w:ascii="Times New Roman" w:hAnsi="Times New Roman" w:cs="Times New Roman"/>
              </w:rPr>
            </w:pPr>
            <w:r>
              <w:rPr>
                <w:rFonts w:ascii="Times New Roman" w:hAnsi="Times New Roman" w:cs="Times New Roman"/>
              </w:rPr>
              <w:t>1</w:t>
            </w:r>
          </w:p>
        </w:tc>
        <w:tc>
          <w:tcPr>
            <w:tcW w:w="5670" w:type="dxa"/>
          </w:tcPr>
          <w:p w14:paraId="0701DC6B">
            <w:pPr>
              <w:spacing w:after="0" w:line="360" w:lineRule="auto"/>
              <w:rPr>
                <w:rFonts w:ascii="Times New Roman" w:hAnsi="Times New Roman" w:cs="Times New Roman"/>
              </w:rPr>
            </w:pPr>
            <w:r>
              <w:rPr>
                <w:rFonts w:ascii="Times New Roman" w:hAnsi="Times New Roman" w:cs="Times New Roman"/>
              </w:rPr>
              <w:t>Khóa "Recommender Systems" (Coursera, University of Minnesota) hoặc chương mở đầu sách Recommender Systems Handbook (Ricci et al.)</w:t>
            </w:r>
          </w:p>
        </w:tc>
      </w:tr>
      <w:tr w14:paraId="7AC8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3B265D95">
            <w:pPr>
              <w:spacing w:after="0" w:line="360" w:lineRule="auto"/>
              <w:rPr>
                <w:rFonts w:ascii="Times New Roman" w:hAnsi="Times New Roman" w:cs="Times New Roman"/>
              </w:rPr>
            </w:pPr>
            <w:r>
              <w:rPr>
                <w:rFonts w:ascii="Times New Roman" w:hAnsi="Times New Roman" w:cs="Times New Roman"/>
              </w:rPr>
              <w:t>Đọc và quản lý tài liệu khoa học</w:t>
            </w:r>
          </w:p>
        </w:tc>
        <w:tc>
          <w:tcPr>
            <w:tcW w:w="1405" w:type="dxa"/>
          </w:tcPr>
          <w:p w14:paraId="49E1014F">
            <w:pPr>
              <w:spacing w:after="0" w:line="360" w:lineRule="auto"/>
              <w:rPr>
                <w:rFonts w:ascii="Times New Roman" w:hAnsi="Times New Roman" w:cs="Times New Roman"/>
              </w:rPr>
            </w:pPr>
            <w:r>
              <w:rPr>
                <w:rFonts w:ascii="Times New Roman" w:hAnsi="Times New Roman" w:cs="Times New Roman"/>
              </w:rPr>
              <w:t>1</w:t>
            </w:r>
          </w:p>
        </w:tc>
        <w:tc>
          <w:tcPr>
            <w:tcW w:w="5670" w:type="dxa"/>
          </w:tcPr>
          <w:p w14:paraId="57FC07EB">
            <w:pPr>
              <w:spacing w:after="0" w:line="360" w:lineRule="auto"/>
              <w:rPr>
                <w:rFonts w:ascii="Times New Roman" w:hAnsi="Times New Roman" w:cs="Times New Roman"/>
              </w:rPr>
            </w:pPr>
            <w:r>
              <w:rPr>
                <w:rFonts w:ascii="Times New Roman" w:hAnsi="Times New Roman" w:cs="Times New Roman"/>
              </w:rPr>
              <w:t>Google Scholar để tìm bản PDF miễn phí; Zotero để lưu và trích dẫn có tổ chức thay vì gõ tay</w:t>
            </w:r>
          </w:p>
        </w:tc>
      </w:tr>
      <w:tr w14:paraId="500B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7E0F0A6C">
            <w:pPr>
              <w:spacing w:after="0" w:line="360" w:lineRule="auto"/>
              <w:rPr>
                <w:rFonts w:ascii="Times New Roman" w:hAnsi="Times New Roman" w:cs="Times New Roman"/>
              </w:rPr>
            </w:pPr>
            <w:r>
              <w:rPr>
                <w:rFonts w:ascii="Times New Roman" w:hAnsi="Times New Roman" w:cs="Times New Roman"/>
              </w:rPr>
              <w:t>Python cho xử lý dữ liệu</w:t>
            </w:r>
          </w:p>
        </w:tc>
        <w:tc>
          <w:tcPr>
            <w:tcW w:w="1405" w:type="dxa"/>
          </w:tcPr>
          <w:p w14:paraId="220FD03D">
            <w:pPr>
              <w:spacing w:after="0" w:line="360" w:lineRule="auto"/>
              <w:rPr>
                <w:rFonts w:ascii="Times New Roman" w:hAnsi="Times New Roman" w:cs="Times New Roman"/>
              </w:rPr>
            </w:pPr>
            <w:r>
              <w:rPr>
                <w:rFonts w:ascii="Times New Roman" w:hAnsi="Times New Roman" w:cs="Times New Roman"/>
              </w:rPr>
              <w:t>1-2</w:t>
            </w:r>
          </w:p>
        </w:tc>
        <w:tc>
          <w:tcPr>
            <w:tcW w:w="5670" w:type="dxa"/>
          </w:tcPr>
          <w:p w14:paraId="53B48981">
            <w:pPr>
              <w:spacing w:after="0" w:line="360" w:lineRule="auto"/>
              <w:rPr>
                <w:rFonts w:ascii="Times New Roman" w:hAnsi="Times New Roman" w:cs="Times New Roman"/>
              </w:rPr>
            </w:pPr>
            <w:r>
              <w:rPr>
                <w:rFonts w:ascii="Times New Roman" w:hAnsi="Times New Roman" w:cs="Times New Roman"/>
              </w:rPr>
              <w:t>Tài liệu chính thức pandas ("10 minutes to pandas"), NumPy quickstart</w:t>
            </w:r>
          </w:p>
        </w:tc>
      </w:tr>
      <w:tr w14:paraId="7FD3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74ED396E">
            <w:pPr>
              <w:spacing w:after="0" w:line="360" w:lineRule="auto"/>
              <w:rPr>
                <w:rFonts w:ascii="Times New Roman" w:hAnsi="Times New Roman" w:cs="Times New Roman"/>
              </w:rPr>
            </w:pPr>
            <w:r>
              <w:rPr>
                <w:rFonts w:ascii="Times New Roman" w:hAnsi="Times New Roman" w:cs="Times New Roman"/>
              </w:rPr>
              <w:t>Ma trận thưa</w:t>
            </w:r>
          </w:p>
        </w:tc>
        <w:tc>
          <w:tcPr>
            <w:tcW w:w="1405" w:type="dxa"/>
          </w:tcPr>
          <w:p w14:paraId="4BC1356F">
            <w:pPr>
              <w:spacing w:after="0" w:line="360" w:lineRule="auto"/>
              <w:rPr>
                <w:rFonts w:ascii="Times New Roman" w:hAnsi="Times New Roman" w:cs="Times New Roman"/>
              </w:rPr>
            </w:pPr>
            <w:r>
              <w:rPr>
                <w:rFonts w:ascii="Times New Roman" w:hAnsi="Times New Roman" w:cs="Times New Roman"/>
              </w:rPr>
              <w:t>2</w:t>
            </w:r>
          </w:p>
        </w:tc>
        <w:tc>
          <w:tcPr>
            <w:tcW w:w="5670" w:type="dxa"/>
          </w:tcPr>
          <w:p w14:paraId="4E2BC28F">
            <w:pPr>
              <w:spacing w:after="0" w:line="360" w:lineRule="auto"/>
              <w:rPr>
                <w:rFonts w:ascii="Times New Roman" w:hAnsi="Times New Roman" w:cs="Times New Roman"/>
              </w:rPr>
            </w:pPr>
            <w:r>
              <w:rPr>
                <w:rFonts w:ascii="Times New Roman" w:hAnsi="Times New Roman" w:cs="Times New Roman"/>
              </w:rPr>
              <w:t>Tài liệu scipy.sparse chính thức, mục CSR matrix</w:t>
            </w:r>
          </w:p>
        </w:tc>
      </w:tr>
      <w:tr w14:paraId="625D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78F7DCFA">
            <w:pPr>
              <w:spacing w:after="0" w:line="360" w:lineRule="auto"/>
              <w:rPr>
                <w:rFonts w:ascii="Times New Roman" w:hAnsi="Times New Roman" w:cs="Times New Roman"/>
              </w:rPr>
            </w:pPr>
            <w:r>
              <w:rPr>
                <w:rFonts w:ascii="Times New Roman" w:hAnsi="Times New Roman" w:cs="Times New Roman"/>
              </w:rPr>
              <w:t>Lọc cộng tác cài đặt tay</w:t>
            </w:r>
          </w:p>
        </w:tc>
        <w:tc>
          <w:tcPr>
            <w:tcW w:w="1405" w:type="dxa"/>
          </w:tcPr>
          <w:p w14:paraId="57E54C18">
            <w:pPr>
              <w:spacing w:after="0" w:line="360" w:lineRule="auto"/>
              <w:rPr>
                <w:rFonts w:ascii="Times New Roman" w:hAnsi="Times New Roman" w:cs="Times New Roman"/>
              </w:rPr>
            </w:pPr>
            <w:r>
              <w:rPr>
                <w:rFonts w:ascii="Times New Roman" w:hAnsi="Times New Roman" w:cs="Times New Roman"/>
              </w:rPr>
              <w:t>2</w:t>
            </w:r>
          </w:p>
        </w:tc>
        <w:tc>
          <w:tcPr>
            <w:tcW w:w="5670" w:type="dxa"/>
          </w:tcPr>
          <w:p w14:paraId="12A51681">
            <w:pPr>
              <w:spacing w:after="0" w:line="360" w:lineRule="auto"/>
              <w:rPr>
                <w:rFonts w:ascii="Times New Roman" w:hAnsi="Times New Roman" w:cs="Times New Roman"/>
              </w:rPr>
            </w:pPr>
            <w:r>
              <w:rPr>
                <w:rFonts w:ascii="Times New Roman" w:hAnsi="Times New Roman" w:cs="Times New Roman"/>
              </w:rPr>
              <w:t>Bài viết/khóa học minh họa User-based, Item-based CF từng bước bằng Python thuần trước khi dùng thư viện</w:t>
            </w:r>
          </w:p>
        </w:tc>
      </w:tr>
      <w:tr w14:paraId="05652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26056690">
            <w:pPr>
              <w:spacing w:after="0" w:line="360" w:lineRule="auto"/>
              <w:rPr>
                <w:rFonts w:ascii="Times New Roman" w:hAnsi="Times New Roman" w:cs="Times New Roman"/>
              </w:rPr>
            </w:pPr>
            <w:r>
              <w:rPr>
                <w:rFonts w:ascii="Times New Roman" w:hAnsi="Times New Roman" w:cs="Times New Roman"/>
              </w:rPr>
              <w:t>Thư viện RS có sẵn (đối chiếu kết quả)</w:t>
            </w:r>
          </w:p>
        </w:tc>
        <w:tc>
          <w:tcPr>
            <w:tcW w:w="1405" w:type="dxa"/>
          </w:tcPr>
          <w:p w14:paraId="383C71E3">
            <w:pPr>
              <w:spacing w:after="0" w:line="360" w:lineRule="auto"/>
              <w:rPr>
                <w:rFonts w:ascii="Times New Roman" w:hAnsi="Times New Roman" w:cs="Times New Roman"/>
              </w:rPr>
            </w:pPr>
            <w:r>
              <w:rPr>
                <w:rFonts w:ascii="Times New Roman" w:hAnsi="Times New Roman" w:cs="Times New Roman"/>
              </w:rPr>
              <w:t>2-3</w:t>
            </w:r>
          </w:p>
        </w:tc>
        <w:tc>
          <w:tcPr>
            <w:tcW w:w="5670" w:type="dxa"/>
          </w:tcPr>
          <w:p w14:paraId="01E9E790">
            <w:pPr>
              <w:spacing w:after="0" w:line="360" w:lineRule="auto"/>
              <w:rPr>
                <w:rFonts w:ascii="Times New Roman" w:hAnsi="Times New Roman" w:cs="Times New Roman"/>
              </w:rPr>
            </w:pPr>
            <w:r>
              <w:rPr>
                <w:rFonts w:ascii="Times New Roman" w:hAnsi="Times New Roman" w:cs="Times New Roman"/>
              </w:rPr>
              <w:t>Tài liệu thư viện Surprise (scikit-surprise) hoặc LensKit</w:t>
            </w:r>
          </w:p>
        </w:tc>
      </w:tr>
      <w:tr w14:paraId="356B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14A83497">
            <w:pPr>
              <w:spacing w:after="0" w:line="360" w:lineRule="auto"/>
              <w:rPr>
                <w:rFonts w:ascii="Times New Roman" w:hAnsi="Times New Roman" w:cs="Times New Roman"/>
              </w:rPr>
            </w:pPr>
            <w:r>
              <w:rPr>
                <w:rFonts w:ascii="Times New Roman" w:hAnsi="Times New Roman" w:cs="Times New Roman"/>
              </w:rPr>
              <w:t>Kiểm định thống kê cơ bản</w:t>
            </w:r>
          </w:p>
        </w:tc>
        <w:tc>
          <w:tcPr>
            <w:tcW w:w="1405" w:type="dxa"/>
          </w:tcPr>
          <w:p w14:paraId="13F630FB">
            <w:pPr>
              <w:spacing w:after="0" w:line="360" w:lineRule="auto"/>
              <w:rPr>
                <w:rFonts w:ascii="Times New Roman" w:hAnsi="Times New Roman" w:cs="Times New Roman"/>
              </w:rPr>
            </w:pPr>
            <w:r>
              <w:rPr>
                <w:rFonts w:ascii="Times New Roman" w:hAnsi="Times New Roman" w:cs="Times New Roman"/>
              </w:rPr>
              <w:t>3</w:t>
            </w:r>
          </w:p>
        </w:tc>
        <w:tc>
          <w:tcPr>
            <w:tcW w:w="5670" w:type="dxa"/>
          </w:tcPr>
          <w:p w14:paraId="66C1D740">
            <w:pPr>
              <w:spacing w:after="0" w:line="360" w:lineRule="auto"/>
              <w:rPr>
                <w:rFonts w:ascii="Times New Roman" w:hAnsi="Times New Roman" w:cs="Times New Roman"/>
              </w:rPr>
            </w:pPr>
            <w:r>
              <w:rPr>
                <w:rFonts w:ascii="Times New Roman" w:hAnsi="Times New Roman" w:cs="Times New Roman"/>
              </w:rPr>
              <w:t>Tài liệu scipy.stats.wilcoxon; bài viết ngắn giải thích Wilcoxon signed-rank test và hiệu chỉnh Holm-Bonferroni cho người mới</w:t>
            </w:r>
          </w:p>
        </w:tc>
      </w:tr>
      <w:tr w14:paraId="26E1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7A364C8F">
            <w:pPr>
              <w:spacing w:after="0" w:line="360" w:lineRule="auto"/>
              <w:rPr>
                <w:rFonts w:ascii="Times New Roman" w:hAnsi="Times New Roman" w:cs="Times New Roman"/>
              </w:rPr>
            </w:pPr>
            <w:r>
              <w:rPr>
                <w:rFonts w:ascii="Times New Roman" w:hAnsi="Times New Roman" w:cs="Times New Roman"/>
              </w:rPr>
              <w:t>Trực quan hóa</w:t>
            </w:r>
          </w:p>
        </w:tc>
        <w:tc>
          <w:tcPr>
            <w:tcW w:w="1405" w:type="dxa"/>
          </w:tcPr>
          <w:p w14:paraId="10240C1A">
            <w:pPr>
              <w:spacing w:after="0" w:line="360" w:lineRule="auto"/>
              <w:rPr>
                <w:rFonts w:ascii="Times New Roman" w:hAnsi="Times New Roman" w:cs="Times New Roman"/>
              </w:rPr>
            </w:pPr>
            <w:r>
              <w:rPr>
                <w:rFonts w:ascii="Times New Roman" w:hAnsi="Times New Roman" w:cs="Times New Roman"/>
              </w:rPr>
              <w:t>3</w:t>
            </w:r>
          </w:p>
        </w:tc>
        <w:tc>
          <w:tcPr>
            <w:tcW w:w="5670" w:type="dxa"/>
          </w:tcPr>
          <w:p w14:paraId="51F1088D">
            <w:pPr>
              <w:spacing w:after="0" w:line="360" w:lineRule="auto"/>
              <w:rPr>
                <w:rFonts w:ascii="Times New Roman" w:hAnsi="Times New Roman" w:cs="Times New Roman"/>
              </w:rPr>
            </w:pPr>
            <w:r>
              <w:rPr>
                <w:rFonts w:ascii="Times New Roman" w:hAnsi="Times New Roman" w:cs="Times New Roman"/>
              </w:rPr>
              <w:t>Tài liệu chính thức Matplotlib và Seaborn, phần biểu đồ histogram/bar/line cơ bản</w:t>
            </w:r>
          </w:p>
        </w:tc>
      </w:tr>
      <w:tr w14:paraId="2A5C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44FB7586">
            <w:pPr>
              <w:spacing w:after="0" w:line="360" w:lineRule="auto"/>
              <w:rPr>
                <w:rFonts w:ascii="Times New Roman" w:hAnsi="Times New Roman" w:cs="Times New Roman"/>
              </w:rPr>
            </w:pPr>
            <w:r>
              <w:rPr>
                <w:rFonts w:ascii="Times New Roman" w:hAnsi="Times New Roman" w:cs="Times New Roman"/>
              </w:rPr>
              <w:t>Xây API</w:t>
            </w:r>
          </w:p>
        </w:tc>
        <w:tc>
          <w:tcPr>
            <w:tcW w:w="1405" w:type="dxa"/>
          </w:tcPr>
          <w:p w14:paraId="7DD87955">
            <w:pPr>
              <w:spacing w:after="0" w:line="360" w:lineRule="auto"/>
              <w:rPr>
                <w:rFonts w:ascii="Times New Roman" w:hAnsi="Times New Roman" w:cs="Times New Roman"/>
              </w:rPr>
            </w:pPr>
            <w:r>
              <w:rPr>
                <w:rFonts w:ascii="Times New Roman" w:hAnsi="Times New Roman" w:cs="Times New Roman"/>
              </w:rPr>
              <w:t>4</w:t>
            </w:r>
          </w:p>
        </w:tc>
        <w:tc>
          <w:tcPr>
            <w:tcW w:w="5670" w:type="dxa"/>
          </w:tcPr>
          <w:p w14:paraId="74B3A20B">
            <w:pPr>
              <w:spacing w:after="0" w:line="360" w:lineRule="auto"/>
              <w:rPr>
                <w:rFonts w:ascii="Times New Roman" w:hAnsi="Times New Roman" w:cs="Times New Roman"/>
              </w:rPr>
            </w:pPr>
            <w:r>
              <w:rPr>
                <w:rFonts w:ascii="Times New Roman" w:hAnsi="Times New Roman" w:cs="Times New Roman"/>
              </w:rPr>
              <w:t>Tutorial chính thức FastAPI (mục First Steps, Path Parameters, Request Body)</w:t>
            </w:r>
          </w:p>
        </w:tc>
      </w:tr>
      <w:tr w14:paraId="42367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39363BB5">
            <w:pPr>
              <w:spacing w:after="0" w:line="360" w:lineRule="auto"/>
              <w:rPr>
                <w:rFonts w:ascii="Times New Roman" w:hAnsi="Times New Roman" w:cs="Times New Roman"/>
              </w:rPr>
            </w:pPr>
            <w:r>
              <w:rPr>
                <w:rFonts w:ascii="Times New Roman" w:hAnsi="Times New Roman" w:cs="Times New Roman"/>
              </w:rPr>
              <w:t>Giao diện demo nhanh</w:t>
            </w:r>
          </w:p>
        </w:tc>
        <w:tc>
          <w:tcPr>
            <w:tcW w:w="1405" w:type="dxa"/>
          </w:tcPr>
          <w:p w14:paraId="709D5C61">
            <w:pPr>
              <w:spacing w:after="0" w:line="360" w:lineRule="auto"/>
              <w:rPr>
                <w:rFonts w:ascii="Times New Roman" w:hAnsi="Times New Roman" w:cs="Times New Roman"/>
              </w:rPr>
            </w:pPr>
            <w:r>
              <w:rPr>
                <w:rFonts w:ascii="Times New Roman" w:hAnsi="Times New Roman" w:cs="Times New Roman"/>
              </w:rPr>
              <w:t>4</w:t>
            </w:r>
          </w:p>
        </w:tc>
        <w:tc>
          <w:tcPr>
            <w:tcW w:w="5670" w:type="dxa"/>
          </w:tcPr>
          <w:p w14:paraId="5FEDD5F8">
            <w:pPr>
              <w:spacing w:after="0" w:line="360" w:lineRule="auto"/>
              <w:rPr>
                <w:rFonts w:ascii="Times New Roman" w:hAnsi="Times New Roman" w:cs="Times New Roman"/>
              </w:rPr>
            </w:pPr>
            <w:r>
              <w:rPr>
                <w:rFonts w:ascii="Times New Roman" w:hAnsi="Times New Roman" w:cs="Times New Roman"/>
              </w:rPr>
              <w:t>Tutorial chính thức Streamlit (Get started)</w:t>
            </w:r>
          </w:p>
        </w:tc>
      </w:tr>
      <w:tr w14:paraId="2F90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3EAAD564">
            <w:pPr>
              <w:spacing w:after="0" w:line="360" w:lineRule="auto"/>
              <w:rPr>
                <w:rFonts w:ascii="Times New Roman" w:hAnsi="Times New Roman" w:cs="Times New Roman"/>
              </w:rPr>
            </w:pPr>
            <w:r>
              <w:rPr>
                <w:rFonts w:ascii="Times New Roman" w:hAnsi="Times New Roman" w:cs="Times New Roman"/>
              </w:rPr>
              <w:t>Quản lý phiên bản</w:t>
            </w:r>
          </w:p>
        </w:tc>
        <w:tc>
          <w:tcPr>
            <w:tcW w:w="1405" w:type="dxa"/>
          </w:tcPr>
          <w:p w14:paraId="3AC92389">
            <w:pPr>
              <w:spacing w:after="0" w:line="360" w:lineRule="auto"/>
              <w:rPr>
                <w:rFonts w:ascii="Times New Roman" w:hAnsi="Times New Roman" w:cs="Times New Roman"/>
              </w:rPr>
            </w:pPr>
            <w:r>
              <w:rPr>
                <w:rFonts w:ascii="Times New Roman" w:hAnsi="Times New Roman" w:cs="Times New Roman"/>
              </w:rPr>
              <w:t>Xuyên suốt</w:t>
            </w:r>
          </w:p>
        </w:tc>
        <w:tc>
          <w:tcPr>
            <w:tcW w:w="5670" w:type="dxa"/>
          </w:tcPr>
          <w:p w14:paraId="5165202D">
            <w:pPr>
              <w:spacing w:after="0" w:line="360" w:lineRule="auto"/>
              <w:rPr>
                <w:rFonts w:ascii="Times New Roman" w:hAnsi="Times New Roman" w:cs="Times New Roman"/>
              </w:rPr>
            </w:pPr>
            <w:r>
              <w:rPr>
                <w:rFonts w:ascii="Times New Roman" w:hAnsi="Times New Roman" w:cs="Times New Roman"/>
              </w:rPr>
              <w:t>Git cho người mới bắt đầu (Atlassian Git Tutorial) — chỉ cần thạo add/commit/push/branch</w:t>
            </w:r>
          </w:p>
        </w:tc>
      </w:tr>
      <w:tr w14:paraId="5C66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tcPr>
          <w:p w14:paraId="4B8BD251">
            <w:pPr>
              <w:spacing w:after="0" w:line="360" w:lineRule="auto"/>
              <w:rPr>
                <w:rFonts w:ascii="Times New Roman" w:hAnsi="Times New Roman" w:cs="Times New Roman"/>
              </w:rPr>
            </w:pPr>
            <w:r>
              <w:rPr>
                <w:rFonts w:ascii="Times New Roman" w:hAnsi="Times New Roman" w:cs="Times New Roman"/>
              </w:rPr>
              <w:t>Viết báo cáo khoa học</w:t>
            </w:r>
          </w:p>
        </w:tc>
        <w:tc>
          <w:tcPr>
            <w:tcW w:w="1405" w:type="dxa"/>
          </w:tcPr>
          <w:p w14:paraId="4E103B20">
            <w:pPr>
              <w:spacing w:after="0" w:line="360" w:lineRule="auto"/>
              <w:rPr>
                <w:rFonts w:ascii="Times New Roman" w:hAnsi="Times New Roman" w:cs="Times New Roman"/>
              </w:rPr>
            </w:pPr>
            <w:r>
              <w:rPr>
                <w:rFonts w:ascii="Times New Roman" w:hAnsi="Times New Roman" w:cs="Times New Roman"/>
              </w:rPr>
              <w:t>Xuyên suốt</w:t>
            </w:r>
          </w:p>
        </w:tc>
        <w:tc>
          <w:tcPr>
            <w:tcW w:w="5670" w:type="dxa"/>
          </w:tcPr>
          <w:p w14:paraId="5FB92253">
            <w:pPr>
              <w:spacing w:after="0" w:line="360" w:lineRule="auto"/>
              <w:rPr>
                <w:rFonts w:ascii="Times New Roman" w:hAnsi="Times New Roman" w:cs="Times New Roman"/>
              </w:rPr>
            </w:pPr>
            <w:r>
              <w:rPr>
                <w:rFonts w:ascii="Times New Roman" w:hAnsi="Times New Roman" w:cs="Times New Roman"/>
              </w:rPr>
              <w:t>Hướng dẫn viết phần Related Work/Discussion trung thực, tránh phóng đại kết quả</w:t>
            </w:r>
          </w:p>
        </w:tc>
      </w:tr>
    </w:tbl>
    <w:p w14:paraId="4ED52062">
      <w:pPr>
        <w:spacing w:line="360" w:lineRule="auto"/>
        <w:rPr>
          <w:rFonts w:ascii="Times New Roman" w:hAnsi="Times New Roman" w:cs="Times New Roman"/>
        </w:rPr>
      </w:pPr>
      <w:r>
        <w:rPr>
          <w:rFonts w:ascii="Times New Roman" w:hAnsi="Times New Roman" w:cs="Times New Roman"/>
          <w:b/>
          <w:bCs/>
        </w:rPr>
        <w:t>Cách dùng bảng này:</w:t>
      </w:r>
      <w:r>
        <w:rPr>
          <w:rFonts w:ascii="Times New Roman" w:hAnsi="Times New Roman" w:cs="Times New Roman"/>
        </w:rPr>
        <w:t xml:space="preserve"> đừng học hết mọi thứ trước — học đúng lúc cần, theo đúng giai đoạn ghi ở cột hai. Học trước quá xa dễ quên; học quá trễ thì trễ tiến độ.</w:t>
      </w:r>
    </w:p>
    <w:p w14:paraId="6AF0E6AB">
      <w:pPr>
        <w:spacing w:line="360" w:lineRule="auto"/>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649F5"/>
    <w:multiLevelType w:val="multilevel"/>
    <w:tmpl w:val="065649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FC7A12"/>
    <w:multiLevelType w:val="multilevel"/>
    <w:tmpl w:val="12FC7A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57E2A52"/>
    <w:multiLevelType w:val="multilevel"/>
    <w:tmpl w:val="157E2A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E1122EC"/>
    <w:multiLevelType w:val="multilevel"/>
    <w:tmpl w:val="1E1122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7A2255E"/>
    <w:multiLevelType w:val="multilevel"/>
    <w:tmpl w:val="27A2255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C8947B7"/>
    <w:multiLevelType w:val="multilevel"/>
    <w:tmpl w:val="2C8947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DD61E53"/>
    <w:multiLevelType w:val="multilevel"/>
    <w:tmpl w:val="2DD61E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4A942EB"/>
    <w:multiLevelType w:val="multilevel"/>
    <w:tmpl w:val="44A942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1894C02"/>
    <w:multiLevelType w:val="multilevel"/>
    <w:tmpl w:val="51894C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7C02225"/>
    <w:multiLevelType w:val="multilevel"/>
    <w:tmpl w:val="57C022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DEE3164"/>
    <w:multiLevelType w:val="multilevel"/>
    <w:tmpl w:val="5DEE31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FDB23F8"/>
    <w:multiLevelType w:val="multilevel"/>
    <w:tmpl w:val="5FDB23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E2D74C2"/>
    <w:multiLevelType w:val="multilevel"/>
    <w:tmpl w:val="6E2D74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D6F71A8"/>
    <w:multiLevelType w:val="multilevel"/>
    <w:tmpl w:val="7D6F71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1"/>
  </w:num>
  <w:num w:numId="3">
    <w:abstractNumId w:val="10"/>
  </w:num>
  <w:num w:numId="4">
    <w:abstractNumId w:val="0"/>
  </w:num>
  <w:num w:numId="5">
    <w:abstractNumId w:val="4"/>
  </w:num>
  <w:num w:numId="6">
    <w:abstractNumId w:val="7"/>
  </w:num>
  <w:num w:numId="7">
    <w:abstractNumId w:val="9"/>
  </w:num>
  <w:num w:numId="8">
    <w:abstractNumId w:val="8"/>
  </w:num>
  <w:num w:numId="9">
    <w:abstractNumId w:val="5"/>
  </w:num>
  <w:num w:numId="10">
    <w:abstractNumId w:val="2"/>
  </w:num>
  <w:num w:numId="11">
    <w:abstractNumId w:val="11"/>
  </w:num>
  <w:num w:numId="12">
    <w:abstractNumId w:val="12"/>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74B"/>
    <w:rsid w:val="0018074B"/>
    <w:rsid w:val="00680A54"/>
    <w:rsid w:val="007C0092"/>
    <w:rsid w:val="008601E6"/>
    <w:rsid w:val="00997EFB"/>
    <w:rsid w:val="009C6F42"/>
    <w:rsid w:val="00B14788"/>
    <w:rsid w:val="00B277C5"/>
    <w:rsid w:val="00BB35B0"/>
    <w:rsid w:val="68543E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3918</Words>
  <Characters>14748</Characters>
  <Lines>132</Lines>
  <Paragraphs>37</Paragraphs>
  <TotalTime>48</TotalTime>
  <ScaleCrop>false</ScaleCrop>
  <LinksUpToDate>false</LinksUpToDate>
  <CharactersWithSpaces>18480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2026-09-22T01:12:00Z</dcterms:created>
  <dc:creator>Lê Thị Vĩnh Thanh</dc:creator>
  <cp:lastModifiedBy>Đạt Lê</cp:lastModifiedBy>
  <dcterms:modified xsi:type="dcterms:W3CDTF">2026-10-20T05:33:30Z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1033-12.1.0.29162</vt:lpwstr>
  </property>
  <property fmtid="{D5CDD505-2E9C-101B-9397-08002B2CF9AE}" pid="4" name="ICV">
    <vt:lpwstr>ED7B4FCA3F6D4497BC88D31066B046FE_12</vt:lpwstr>
  </property>
</Properties>
</file>