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BÀI THI                                    N4/KĐ6</w:t>
      </w:r>
    </w:p>
    <w:p w:rsidR="00000000" w:rsidDel="00000000" w:rsidP="00000000" w:rsidRDefault="00000000" w:rsidRPr="00000000" w14:paraId="00000002">
      <w:pPr>
        <w:keepNext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TÁC AN TOÀN LAO ĐỘNG – VỆ SINH LAO ĐỘNG</w:t>
      </w:r>
    </w:p>
    <w:p w:rsidR="00000000" w:rsidDel="00000000" w:rsidP="00000000" w:rsidRDefault="00000000" w:rsidRPr="00000000" w14:paraId="00000003">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THÔNG TIN</w:t>
      </w:r>
    </w:p>
    <w:p w:rsidR="00000000" w:rsidDel="00000000" w:rsidP="00000000" w:rsidRDefault="00000000" w:rsidRPr="00000000" w14:paraId="00000005">
      <w:pPr>
        <w:tabs>
          <w:tab w:val="left" w:leader="none" w:pos="2977"/>
        </w:tabs>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rtl w:val="0"/>
        </w:rPr>
        <w:t xml:space="preserve">1. Họ và tên: {{USERNAME}}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101600</wp:posOffset>
                </wp:positionV>
                <wp:extent cx="1858645" cy="1337310"/>
                <wp:effectExtent b="0" l="0" r="0" t="0"/>
                <wp:wrapNone/>
                <wp:docPr id="3" name=""/>
                <a:graphic>
                  <a:graphicData uri="http://schemas.microsoft.com/office/word/2010/wordprocessingShape">
                    <wps:wsp>
                      <wps:cNvSpPr/>
                      <wps:cNvPr id="2" name="Shape 2"/>
                      <wps:spPr>
                        <a:xfrm>
                          <a:off x="4426203" y="3120870"/>
                          <a:ext cx="1839595" cy="13182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400.000019073486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Số câu trả lời đúng:……/.…..</w:t>
                            </w:r>
                          </w:p>
                          <w:p w:rsidR="00000000" w:rsidDel="00000000" w:rsidP="00000000" w:rsidRDefault="00000000" w:rsidRPr="00000000">
                            <w:pPr>
                              <w:spacing w:after="200" w:before="0" w:line="400.000019073486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u w:val="single"/>
                                <w:vertAlign w:val="baseline"/>
                              </w:rPr>
                              <w:t xml:space="preserve">Điểm kết luận: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u w:val="single"/>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u w:val="single"/>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u w:val="single"/>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101600</wp:posOffset>
                </wp:positionV>
                <wp:extent cx="1858645" cy="1337310"/>
                <wp:effectExtent b="0" l="0" r="0" t="0"/>
                <wp:wrapNone/>
                <wp:docPr id="3"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858645" cy="1337310"/>
                        </a:xfrm>
                        <a:prstGeom prst="rect"/>
                        <a:ln/>
                      </pic:spPr>
                    </pic:pic>
                  </a:graphicData>
                </a:graphic>
              </wp:anchor>
            </w:drawing>
          </mc:Fallback>
        </mc:AlternateContent>
      </w:r>
    </w:p>
    <w:p w:rsidR="00000000" w:rsidDel="00000000" w:rsidP="00000000" w:rsidRDefault="00000000" w:rsidRPr="00000000" w14:paraId="00000006">
      <w:pPr>
        <w:spacing w:after="80" w:before="80" w:lineRule="auto"/>
        <w:ind w:left="297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Ngày, tháng, năm sinh: {{DATE}}</w:t>
        <w:tab/>
        <w:t xml:space="preserve">Giới tính: {{GENDER}}</w:t>
      </w:r>
    </w:p>
    <w:p w:rsidR="00000000" w:rsidDel="00000000" w:rsidP="00000000" w:rsidRDefault="00000000" w:rsidRPr="00000000" w14:paraId="00000007">
      <w:pPr>
        <w:spacing w:after="80" w:before="80" w:lineRule="auto"/>
        <w:ind w:left="3600" w:hanging="623.000000000000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3. Quốc tịch: {{NATIONAL}}  Số CMND/CCCD/HC: {{CCCD}}</w:t>
      </w:r>
      <w:r w:rsidDel="00000000" w:rsidR="00000000" w:rsidRPr="00000000">
        <w:rPr>
          <w:rtl w:val="0"/>
        </w:rPr>
      </w:r>
    </w:p>
    <w:p w:rsidR="00000000" w:rsidDel="00000000" w:rsidP="00000000" w:rsidRDefault="00000000" w:rsidRPr="00000000" w14:paraId="00000008">
      <w:pPr>
        <w:spacing w:after="80" w:before="80" w:lineRule="auto"/>
        <w:ind w:left="3600" w:hanging="623.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Chức vụ: {{POSITION}}</w:t>
        <w:tab/>
        <w:t xml:space="preserve">  Nghề nghiệp: ….</w:t>
      </w:r>
    </w:p>
    <w:p w:rsidR="00000000" w:rsidDel="00000000" w:rsidP="00000000" w:rsidRDefault="00000000" w:rsidRPr="00000000" w14:paraId="00000009">
      <w:pPr>
        <w:spacing w:after="80" w:before="80" w:lineRule="auto"/>
        <w:ind w:left="2160" w:firstLine="816.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Đơn vị: {{UNIT}}</w:t>
      </w:r>
    </w:p>
    <w:p w:rsidR="00000000" w:rsidDel="00000000" w:rsidP="00000000" w:rsidRDefault="00000000" w:rsidRPr="00000000" w14:paraId="0000000A">
      <w:pPr>
        <w:spacing w:after="80" w:before="80" w:lineRule="auto"/>
        <w:ind w:left="2160" w:firstLine="816.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Đối tượng huấn luyện: ……………………….…………………..</w:t>
      </w:r>
    </w:p>
    <w:p w:rsidR="00000000" w:rsidDel="00000000" w:rsidP="00000000" w:rsidRDefault="00000000" w:rsidRPr="00000000" w14:paraId="0000000B">
      <w:pPr>
        <w:tabs>
          <w:tab w:val="left" w:leader="none" w:pos="2977"/>
        </w:tabs>
        <w:spacing w:after="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ab/>
        <w:t xml:space="preserve">7. Ngày thi:………………………………………………………….</w:t>
      </w:r>
      <w:r w:rsidDel="00000000" w:rsidR="00000000" w:rsidRPr="00000000">
        <w:rPr>
          <w:rtl w:val="0"/>
        </w:rPr>
      </w:r>
    </w:p>
    <w:p w:rsidR="00000000" w:rsidDel="00000000" w:rsidP="00000000" w:rsidRDefault="00000000" w:rsidRPr="00000000" w14:paraId="0000000C">
      <w:pPr>
        <w:spacing w:after="120" w:lineRule="auto"/>
        <w:jc w:val="both"/>
        <w:rPr>
          <w:rFonts w:ascii="Times New Roman" w:cs="Times New Roman" w:eastAsia="Times New Roman" w:hAnsi="Times New Roman"/>
          <w:sz w:val="26"/>
          <w:szCs w:val="26"/>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Narrow" w:cs="Arial Narrow" w:eastAsia="Arial Narrow" w:hAnsi="Arial Narrow"/>
          <w:rtl w:val="0"/>
        </w:rPr>
        <w:t xml:space="preserve">-------------------------------------------------------------------------------------------------------------------------------------</w:t>
      </w:r>
      <w:r w:rsidDel="00000000" w:rsidR="00000000" w:rsidRPr="00000000">
        <w:rPr>
          <w:rtl w:val="0"/>
        </w:rPr>
      </w:r>
    </w:p>
    <w:p w:rsidR="00000000" w:rsidDel="00000000" w:rsidP="00000000" w:rsidRDefault="00000000" w:rsidRPr="00000000" w14:paraId="0000000D">
      <w:pPr>
        <w:spacing w:after="12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6"/>
          <w:szCs w:val="26"/>
          <w:rtl w:val="0"/>
        </w:rPr>
        <w:t xml:space="preserve">PHẦN TRẢ LỜI TRẮC NGHIỆM</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(Hướng dẫn làm bài:</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Fonts w:ascii="Times New Roman" w:cs="Times New Roman" w:eastAsia="Times New Roman" w:hAnsi="Times New Roman"/>
          <w:rtl w:val="0"/>
        </w:rPr>
        <w:t xml:space="preserve">: Chọn ,  </w:t>
      </w: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rtl w:val="0"/>
        </w:rPr>
        <w:t xml:space="preserve">: Bỏ ,  </w:t>
      </w:r>
      <w:r w:rsidDel="00000000" w:rsidR="00000000" w:rsidRPr="00000000">
        <w:rPr>
          <w:rFonts w:ascii="Arimo" w:cs="Arimo" w:eastAsia="Arimo" w:hAnsi="Arimo"/>
          <w:rtl w:val="0"/>
        </w:rPr>
        <w:t xml:space="preserve"></w:t>
      </w:r>
      <w:r w:rsidDel="00000000" w:rsidR="00000000" w:rsidRPr="00000000">
        <w:rPr>
          <w:rFonts w:ascii="Times New Roman" w:cs="Times New Roman" w:eastAsia="Times New Roman" w:hAnsi="Times New Roman"/>
          <w:rtl w:val="0"/>
        </w:rPr>
        <w:t xml:space="preserve">: Chọn lại)</w:t>
      </w:r>
      <w:r w:rsidDel="00000000" w:rsidR="00000000" w:rsidRPr="00000000">
        <w:rPr>
          <w:rtl w:val="0"/>
        </w:rPr>
      </w:r>
    </w:p>
    <w:tbl>
      <w:tblPr>
        <w:tblStyle w:val="Table1"/>
        <w:tblW w:w="113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359"/>
        <w:gridCol w:w="350"/>
        <w:gridCol w:w="360"/>
        <w:gridCol w:w="360"/>
        <w:gridCol w:w="350"/>
        <w:gridCol w:w="338"/>
        <w:gridCol w:w="372"/>
        <w:gridCol w:w="372"/>
        <w:gridCol w:w="236"/>
        <w:gridCol w:w="799"/>
        <w:gridCol w:w="379"/>
        <w:gridCol w:w="350"/>
        <w:gridCol w:w="360"/>
        <w:gridCol w:w="360"/>
        <w:gridCol w:w="350"/>
        <w:gridCol w:w="338"/>
        <w:gridCol w:w="372"/>
        <w:gridCol w:w="372"/>
        <w:gridCol w:w="236"/>
        <w:gridCol w:w="711"/>
        <w:gridCol w:w="360"/>
        <w:gridCol w:w="350"/>
        <w:gridCol w:w="360"/>
        <w:gridCol w:w="360"/>
        <w:gridCol w:w="350"/>
        <w:gridCol w:w="338"/>
        <w:gridCol w:w="372"/>
        <w:gridCol w:w="372"/>
        <w:tblGridChange w:id="0">
          <w:tblGrid>
            <w:gridCol w:w="738"/>
            <w:gridCol w:w="359"/>
            <w:gridCol w:w="350"/>
            <w:gridCol w:w="360"/>
            <w:gridCol w:w="360"/>
            <w:gridCol w:w="350"/>
            <w:gridCol w:w="338"/>
            <w:gridCol w:w="372"/>
            <w:gridCol w:w="372"/>
            <w:gridCol w:w="236"/>
            <w:gridCol w:w="799"/>
            <w:gridCol w:w="379"/>
            <w:gridCol w:w="350"/>
            <w:gridCol w:w="360"/>
            <w:gridCol w:w="360"/>
            <w:gridCol w:w="350"/>
            <w:gridCol w:w="338"/>
            <w:gridCol w:w="372"/>
            <w:gridCol w:w="372"/>
            <w:gridCol w:w="236"/>
            <w:gridCol w:w="711"/>
            <w:gridCol w:w="360"/>
            <w:gridCol w:w="350"/>
            <w:gridCol w:w="360"/>
            <w:gridCol w:w="360"/>
            <w:gridCol w:w="350"/>
            <w:gridCol w:w="338"/>
            <w:gridCol w:w="372"/>
            <w:gridCol w:w="372"/>
          </w:tblGrid>
        </w:tblGridChange>
      </w:tblGrid>
      <w:tr>
        <w:trPr>
          <w:cantSplit w:val="0"/>
          <w:trHeight w:val="291" w:hRule="atLeast"/>
          <w:tblHeader w:val="0"/>
        </w:trPr>
        <w:tc>
          <w:tcPr/>
          <w:p w:rsidR="00000000" w:rsidDel="00000000" w:rsidP="00000000" w:rsidRDefault="00000000" w:rsidRPr="00000000" w14:paraId="0000000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w:t>
            </w:r>
          </w:p>
        </w:tc>
        <w:tc>
          <w:tcPr/>
          <w:p w:rsidR="00000000" w:rsidDel="00000000" w:rsidP="00000000" w:rsidRDefault="00000000" w:rsidRPr="00000000" w14:paraId="0000001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p>
        </w:tc>
        <w:tc>
          <w:tcPr/>
          <w:p w:rsidR="00000000" w:rsidDel="00000000" w:rsidP="00000000" w:rsidRDefault="00000000" w:rsidRPr="00000000" w14:paraId="0000001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p>
        </w:tc>
        <w:tc>
          <w:tcPr/>
          <w:p w:rsidR="00000000" w:rsidDel="00000000" w:rsidP="00000000" w:rsidRDefault="00000000" w:rsidRPr="00000000" w14:paraId="00000012">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p>
        </w:tc>
        <w:tc>
          <w:tcPr/>
          <w:p w:rsidR="00000000" w:rsidDel="00000000" w:rsidP="00000000" w:rsidRDefault="00000000" w:rsidRPr="00000000" w14:paraId="0000001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t>
            </w:r>
          </w:p>
        </w:tc>
        <w:tc>
          <w:tcPr/>
          <w:p w:rsidR="00000000" w:rsidDel="00000000" w:rsidP="00000000" w:rsidRDefault="00000000" w:rsidRPr="00000000" w14:paraId="0000001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p>
        </w:tc>
        <w:tc>
          <w:tcPr/>
          <w:p w:rsidR="00000000" w:rsidDel="00000000" w:rsidP="00000000" w:rsidRDefault="00000000" w:rsidRPr="00000000" w14:paraId="0000001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w:t>
            </w:r>
          </w:p>
        </w:tc>
        <w:tc>
          <w:tcPr/>
          <w:p w:rsidR="00000000" w:rsidDel="00000000" w:rsidP="00000000" w:rsidRDefault="00000000" w:rsidRPr="00000000" w14:paraId="0000001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w:t>
            </w:r>
          </w:p>
        </w:tc>
        <w:tc>
          <w:tcPr/>
          <w:p w:rsidR="00000000" w:rsidDel="00000000" w:rsidP="00000000" w:rsidRDefault="00000000" w:rsidRPr="00000000" w14:paraId="0000001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w:t>
            </w:r>
          </w:p>
        </w:tc>
        <w:tc>
          <w:tcPr>
            <w:tcBorders>
              <w:top w:color="000000" w:space="0" w:sz="0" w:val="nil"/>
              <w:bottom w:color="000000" w:space="0" w:sz="0" w:val="nil"/>
            </w:tcBorders>
          </w:tcPr>
          <w:p w:rsidR="00000000" w:rsidDel="00000000" w:rsidP="00000000" w:rsidRDefault="00000000" w:rsidRPr="00000000" w14:paraId="0000001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1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w:t>
            </w:r>
          </w:p>
        </w:tc>
        <w:tc>
          <w:tcPr/>
          <w:p w:rsidR="00000000" w:rsidDel="00000000" w:rsidP="00000000" w:rsidRDefault="00000000" w:rsidRPr="00000000" w14:paraId="0000001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p>
        </w:tc>
        <w:tc>
          <w:tcPr/>
          <w:p w:rsidR="00000000" w:rsidDel="00000000" w:rsidP="00000000" w:rsidRDefault="00000000" w:rsidRPr="00000000" w14:paraId="0000001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p>
        </w:tc>
        <w:tc>
          <w:tcPr/>
          <w:p w:rsidR="00000000" w:rsidDel="00000000" w:rsidP="00000000" w:rsidRDefault="00000000" w:rsidRPr="00000000" w14:paraId="0000001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p>
        </w:tc>
        <w:tc>
          <w:tcPr/>
          <w:p w:rsidR="00000000" w:rsidDel="00000000" w:rsidP="00000000" w:rsidRDefault="00000000" w:rsidRPr="00000000" w14:paraId="0000001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t>
            </w:r>
          </w:p>
        </w:tc>
        <w:tc>
          <w:tcPr/>
          <w:p w:rsidR="00000000" w:rsidDel="00000000" w:rsidP="00000000" w:rsidRDefault="00000000" w:rsidRPr="00000000" w14:paraId="0000001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p>
        </w:tc>
        <w:tc>
          <w:tcPr/>
          <w:p w:rsidR="00000000" w:rsidDel="00000000" w:rsidP="00000000" w:rsidRDefault="00000000" w:rsidRPr="00000000" w14:paraId="0000001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w:t>
            </w:r>
          </w:p>
        </w:tc>
        <w:tc>
          <w:tcPr/>
          <w:p w:rsidR="00000000" w:rsidDel="00000000" w:rsidP="00000000" w:rsidRDefault="00000000" w:rsidRPr="00000000" w14:paraId="0000002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w:t>
            </w:r>
          </w:p>
        </w:tc>
        <w:tc>
          <w:tcPr/>
          <w:p w:rsidR="00000000" w:rsidDel="00000000" w:rsidP="00000000" w:rsidRDefault="00000000" w:rsidRPr="00000000" w14:paraId="0000002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w:t>
            </w:r>
          </w:p>
        </w:tc>
        <w:tc>
          <w:tcPr>
            <w:tcBorders>
              <w:top w:color="000000" w:space="0" w:sz="0" w:val="nil"/>
              <w:bottom w:color="000000" w:space="0" w:sz="0" w:val="nil"/>
            </w:tcBorders>
          </w:tcPr>
          <w:p w:rsidR="00000000" w:rsidDel="00000000" w:rsidP="00000000" w:rsidRDefault="00000000" w:rsidRPr="00000000" w14:paraId="0000002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2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w:t>
            </w:r>
          </w:p>
        </w:tc>
        <w:tc>
          <w:tcPr/>
          <w:p w:rsidR="00000000" w:rsidDel="00000000" w:rsidP="00000000" w:rsidRDefault="00000000" w:rsidRPr="00000000" w14:paraId="0000002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p>
        </w:tc>
        <w:tc>
          <w:tcPr/>
          <w:p w:rsidR="00000000" w:rsidDel="00000000" w:rsidP="00000000" w:rsidRDefault="00000000" w:rsidRPr="00000000" w14:paraId="0000002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p>
        </w:tc>
        <w:tc>
          <w:tcPr/>
          <w:p w:rsidR="00000000" w:rsidDel="00000000" w:rsidP="00000000" w:rsidRDefault="00000000" w:rsidRPr="00000000" w14:paraId="0000002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p>
        </w:tc>
        <w:tc>
          <w:tcPr/>
          <w:p w:rsidR="00000000" w:rsidDel="00000000" w:rsidP="00000000" w:rsidRDefault="00000000" w:rsidRPr="00000000" w14:paraId="0000002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t>
            </w:r>
          </w:p>
        </w:tc>
        <w:tc>
          <w:tcPr/>
          <w:p w:rsidR="00000000" w:rsidDel="00000000" w:rsidP="00000000" w:rsidRDefault="00000000" w:rsidRPr="00000000" w14:paraId="0000002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p>
        </w:tc>
        <w:tc>
          <w:tcPr/>
          <w:p w:rsidR="00000000" w:rsidDel="00000000" w:rsidP="00000000" w:rsidRDefault="00000000" w:rsidRPr="00000000" w14:paraId="0000002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w:t>
            </w:r>
          </w:p>
        </w:tc>
        <w:tc>
          <w:tcPr/>
          <w:p w:rsidR="00000000" w:rsidDel="00000000" w:rsidP="00000000" w:rsidRDefault="00000000" w:rsidRPr="00000000" w14:paraId="0000002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w:t>
            </w:r>
          </w:p>
        </w:tc>
        <w:tc>
          <w:tcPr/>
          <w:p w:rsidR="00000000" w:rsidDel="00000000" w:rsidP="00000000" w:rsidRDefault="00000000" w:rsidRPr="00000000" w14:paraId="0000002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w:t>
            </w:r>
          </w:p>
        </w:tc>
      </w:tr>
      <w:tr>
        <w:trPr>
          <w:cantSplit w:val="0"/>
          <w:trHeight w:val="307" w:hRule="atLeast"/>
          <w:tblHeader w:val="0"/>
        </w:trPr>
        <w:tc>
          <w:tcPr/>
          <w:p w:rsidR="00000000" w:rsidDel="00000000" w:rsidP="00000000" w:rsidRDefault="00000000" w:rsidRPr="00000000" w14:paraId="0000002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p w:rsidR="00000000" w:rsidDel="00000000" w:rsidP="00000000" w:rsidRDefault="00000000" w:rsidRPr="00000000" w14:paraId="0000002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3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p w:rsidR="00000000" w:rsidDel="00000000" w:rsidP="00000000" w:rsidRDefault="00000000" w:rsidRPr="00000000" w14:paraId="0000003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3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4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tc>
        <w:tc>
          <w:tcPr/>
          <w:p w:rsidR="00000000" w:rsidDel="00000000" w:rsidP="00000000" w:rsidRDefault="00000000" w:rsidRPr="00000000" w14:paraId="0000004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8">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4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p w:rsidR="00000000" w:rsidDel="00000000" w:rsidP="00000000" w:rsidRDefault="00000000" w:rsidRPr="00000000" w14:paraId="0000004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B">
            <w:pPr>
              <w:spacing w:line="240" w:lineRule="auto"/>
              <w:jc w:val="center"/>
              <w:rPr>
                <w:rFonts w:ascii="Times New Roman" w:cs="Times New Roman" w:eastAsia="Times New Roman" w:hAnsi="Times New Roman"/>
                <w:sz w:val="26"/>
                <w:szCs w:val="26"/>
              </w:rPr>
            </w:pPr>
            <w:bookmarkStart w:colFirst="0" w:colLast="0" w:name="_heading=h.gjdgxs" w:id="0"/>
            <w:bookmarkEnd w:id="0"/>
            <w:r w:rsidDel="00000000" w:rsidR="00000000" w:rsidRPr="00000000">
              <w:rPr>
                <w:rtl w:val="0"/>
              </w:rPr>
            </w:r>
          </w:p>
        </w:tc>
        <w:tc>
          <w:tcPr/>
          <w:p w:rsidR="00000000" w:rsidDel="00000000" w:rsidP="00000000" w:rsidRDefault="00000000" w:rsidRPr="00000000" w14:paraId="0000004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4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p w:rsidR="00000000" w:rsidDel="00000000" w:rsidP="00000000" w:rsidRDefault="00000000" w:rsidRPr="00000000" w14:paraId="0000005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c>
          <w:tcPr/>
          <w:p w:rsidR="00000000" w:rsidDel="00000000" w:rsidP="00000000" w:rsidRDefault="00000000" w:rsidRPr="00000000" w14:paraId="0000005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5">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6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p w:rsidR="00000000" w:rsidDel="00000000" w:rsidP="00000000" w:rsidRDefault="00000000" w:rsidRPr="00000000" w14:paraId="0000006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6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6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6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p w:rsidR="00000000" w:rsidDel="00000000" w:rsidP="00000000" w:rsidRDefault="00000000" w:rsidRPr="00000000" w14:paraId="0000007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tc>
        <w:tc>
          <w:tcPr/>
          <w:p w:rsidR="00000000" w:rsidDel="00000000" w:rsidP="00000000" w:rsidRDefault="00000000" w:rsidRPr="00000000" w14:paraId="0000007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2">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08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p w:rsidR="00000000" w:rsidDel="00000000" w:rsidP="00000000" w:rsidRDefault="00000000" w:rsidRPr="00000000" w14:paraId="0000008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p w:rsidR="00000000" w:rsidDel="00000000" w:rsidP="00000000" w:rsidRDefault="00000000" w:rsidRPr="00000000" w14:paraId="0000008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9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w:t>
            </w:r>
          </w:p>
        </w:tc>
        <w:tc>
          <w:tcPr/>
          <w:p w:rsidR="00000000" w:rsidDel="00000000" w:rsidP="00000000" w:rsidRDefault="00000000" w:rsidRPr="00000000" w14:paraId="0000009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F">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A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p w:rsidR="00000000" w:rsidDel="00000000" w:rsidP="00000000" w:rsidRDefault="00000000" w:rsidRPr="00000000" w14:paraId="000000A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c>
          <w:tcPr/>
          <w:p w:rsidR="00000000" w:rsidDel="00000000" w:rsidP="00000000" w:rsidRDefault="00000000" w:rsidRPr="00000000" w14:paraId="000000A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B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w:t>
            </w:r>
          </w:p>
        </w:tc>
        <w:tc>
          <w:tcPr/>
          <w:p w:rsidR="00000000" w:rsidDel="00000000" w:rsidP="00000000" w:rsidRDefault="00000000" w:rsidRPr="00000000" w14:paraId="000000B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C">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0B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p w:rsidR="00000000" w:rsidDel="00000000" w:rsidP="00000000" w:rsidRDefault="00000000" w:rsidRPr="00000000" w14:paraId="000000B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c>
          <w:tcPr/>
          <w:p w:rsidR="00000000" w:rsidDel="00000000" w:rsidP="00000000" w:rsidRDefault="00000000" w:rsidRPr="00000000" w14:paraId="000000C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D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w:t>
            </w:r>
          </w:p>
        </w:tc>
        <w:tc>
          <w:tcPr/>
          <w:p w:rsidR="00000000" w:rsidDel="00000000" w:rsidP="00000000" w:rsidRDefault="00000000" w:rsidRPr="00000000" w14:paraId="000000D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9">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D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p w:rsidR="00000000" w:rsidDel="00000000" w:rsidP="00000000" w:rsidRDefault="00000000" w:rsidRPr="00000000" w14:paraId="000000D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p w:rsidR="00000000" w:rsidDel="00000000" w:rsidP="00000000" w:rsidRDefault="00000000" w:rsidRPr="00000000" w14:paraId="000000E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w:t>
            </w:r>
          </w:p>
        </w:tc>
        <w:tc>
          <w:tcPr/>
          <w:p w:rsidR="00000000" w:rsidDel="00000000" w:rsidP="00000000" w:rsidRDefault="00000000" w:rsidRPr="00000000" w14:paraId="000000E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6">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0F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p w:rsidR="00000000" w:rsidDel="00000000" w:rsidP="00000000" w:rsidRDefault="00000000" w:rsidRPr="00000000" w14:paraId="000000F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w:t>
            </w:r>
          </w:p>
        </w:tc>
        <w:tc>
          <w:tcPr/>
          <w:p w:rsidR="00000000" w:rsidDel="00000000" w:rsidP="00000000" w:rsidRDefault="00000000" w:rsidRPr="00000000" w14:paraId="0000010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tc>
        <w:tc>
          <w:tcPr/>
          <w:p w:rsidR="00000000" w:rsidDel="00000000" w:rsidP="00000000" w:rsidRDefault="00000000" w:rsidRPr="00000000" w14:paraId="0000010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3">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11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p w:rsidR="00000000" w:rsidDel="00000000" w:rsidP="00000000" w:rsidRDefault="00000000" w:rsidRPr="00000000" w14:paraId="0000011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w:t>
            </w:r>
          </w:p>
        </w:tc>
        <w:tc>
          <w:tcPr/>
          <w:p w:rsidR="00000000" w:rsidDel="00000000" w:rsidP="00000000" w:rsidRDefault="00000000" w:rsidRPr="00000000" w14:paraId="0000011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29</w:t>
            </w:r>
          </w:p>
        </w:tc>
        <w:tc>
          <w:tcPr/>
          <w:p w:rsidR="00000000" w:rsidDel="00000000" w:rsidP="00000000" w:rsidRDefault="00000000" w:rsidRPr="00000000" w14:paraId="0000012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0">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13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13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c>
          <w:tcPr/>
          <w:p w:rsidR="00000000" w:rsidDel="00000000" w:rsidP="00000000" w:rsidRDefault="00000000" w:rsidRPr="00000000" w14:paraId="0000013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4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w:t>
            </w:r>
          </w:p>
        </w:tc>
        <w:tc>
          <w:tcPr/>
          <w:p w:rsidR="00000000" w:rsidDel="00000000" w:rsidP="00000000" w:rsidRDefault="00000000" w:rsidRPr="00000000" w14:paraId="0000014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D">
            <w:pPr>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E">
      <w:pPr>
        <w:jc w:val="both"/>
        <w:rPr>
          <w:rFonts w:ascii="Times New Roman" w:cs="Times New Roman" w:eastAsia="Times New Roman" w:hAnsi="Times New Roman"/>
          <w:sz w:val="26"/>
          <w:szCs w:val="26"/>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Narrow" w:cs="Arial Narrow" w:eastAsia="Arial Narrow" w:hAnsi="Arial Narrow"/>
          <w:rtl w:val="0"/>
        </w:rPr>
        <w:t xml:space="preserve">-------------------------------------------------------------------------------------------------------------------------------------</w:t>
      </w:r>
      <w:r w:rsidDel="00000000" w:rsidR="00000000" w:rsidRPr="00000000">
        <w:rPr>
          <w:rtl w:val="0"/>
        </w:rPr>
      </w:r>
    </w:p>
    <w:p w:rsidR="00000000" w:rsidDel="00000000" w:rsidP="00000000" w:rsidRDefault="00000000" w:rsidRPr="00000000" w14:paraId="0000014F">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BÀI VIẾT</w:t>
      </w:r>
    </w:p>
    <w:p w:rsidR="00000000" w:rsidDel="00000000" w:rsidP="00000000" w:rsidRDefault="00000000" w:rsidRPr="00000000" w14:paraId="00000150">
      <w:pPr>
        <w:jc w:val="both"/>
        <w:rPr>
          <w:b w:val="1"/>
          <w:i w:val="1"/>
        </w:rPr>
      </w:pPr>
      <w:r w:rsidDel="00000000" w:rsidR="00000000" w:rsidRPr="00000000">
        <w:rPr>
          <w:b w:val="1"/>
          <w:i w:val="1"/>
          <w:rtl w:val="0"/>
        </w:rPr>
        <w:t xml:space="preserve">II- </w:t>
      </w:r>
      <w:r w:rsidDel="00000000" w:rsidR="00000000" w:rsidRPr="00000000">
        <w:rPr>
          <w:rFonts w:ascii="Times New Roman" w:cs="Times New Roman" w:eastAsia="Times New Roman" w:hAnsi="Times New Roman"/>
          <w:b w:val="1"/>
          <w:sz w:val="24"/>
          <w:szCs w:val="24"/>
          <w:rtl w:val="0"/>
        </w:rPr>
        <w:t xml:space="preserve">Qua bài học, liên hệ thực tế, Bạn thấy cần làm gì để đảm bảo an toàn trong lao động?</w:t>
      </w:r>
      <w:r w:rsidDel="00000000" w:rsidR="00000000" w:rsidRPr="00000000">
        <w:rPr>
          <w:rtl w:val="0"/>
        </w:rPr>
      </w:r>
    </w:p>
    <w:p w:rsidR="00000000" w:rsidDel="00000000" w:rsidP="00000000" w:rsidRDefault="00000000" w:rsidRPr="00000000" w14:paraId="00000151">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keepNext w:val="1"/>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3">
      <w:pPr>
        <w:keepNext w:val="1"/>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4">
      <w:pPr>
        <w:keepNext w:val="1"/>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5">
      <w:pPr>
        <w:keepNext w:val="1"/>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6">
      <w:pPr>
        <w:keepNext w:val="1"/>
        <w:spacing w:after="1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keepNext w:val="1"/>
        <w:spacing w:after="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keepNext w:val="1"/>
        <w:spacing w:after="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keepNext w:val="1"/>
        <w:spacing w:after="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4">
      <w:pPr>
        <w:keepNext w:val="1"/>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ab/>
        <w:tab/>
        <w:tab/>
        <w:tab/>
        <w:tab/>
        <w:tab/>
        <w:t xml:space="preserve">N4/KĐ6</w:t>
      </w:r>
    </w:p>
    <w:p w:rsidR="00000000" w:rsidDel="00000000" w:rsidP="00000000" w:rsidRDefault="00000000" w:rsidRPr="00000000" w14:paraId="00000165">
      <w:pPr>
        <w:keepNext w:val="1"/>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BÀI THI                                         </w:t>
      </w:r>
    </w:p>
    <w:p w:rsidR="00000000" w:rsidDel="00000000" w:rsidP="00000000" w:rsidRDefault="00000000" w:rsidRPr="00000000" w14:paraId="00000166">
      <w:pPr>
        <w:keepNext w:val="1"/>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TÁC AN TOÀN LAO ĐỘNG – VỆ SINH LAO ĐỘNG CNSX</w:t>
      </w:r>
    </w:p>
    <w:p w:rsidR="00000000" w:rsidDel="00000000" w:rsidP="00000000" w:rsidRDefault="00000000" w:rsidRPr="00000000" w14:paraId="00000167">
      <w:pPr>
        <w:spacing w:after="0" w:line="240"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68">
      <w:pPr>
        <w:spacing w:after="0"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 -   CÂU HỎI TRẮC NGHIỆM.</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7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dẫn đánh dấu trắc nghiệm</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Noto Sans Symbols" w:cs="Noto Sans Symbols" w:eastAsia="Noto Sans Symbols" w:hAnsi="Noto Sans Symbols"/>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  </w:t>
      </w:r>
      <w:r w:rsidDel="00000000" w:rsidR="00000000" w:rsidRPr="00000000">
        <w:rPr>
          <w:rFonts w:ascii="Noto Sans Symbols" w:cs="Noto Sans Symbols" w:eastAsia="Noto Sans Symbols" w:hAnsi="Noto Sans Symbols"/>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Bỏ ,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lại)</w:t>
      </w:r>
    </w:p>
    <w:p w:rsidR="00000000" w:rsidDel="00000000" w:rsidP="00000000" w:rsidRDefault="00000000" w:rsidRPr="00000000" w14:paraId="0000016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w:t>
      </w:r>
      <w:r w:rsidDel="00000000" w:rsidR="00000000" w:rsidRPr="00000000">
        <w:rPr>
          <w:rFonts w:ascii="Times New Roman" w:cs="Times New Roman" w:eastAsia="Times New Roman" w:hAnsi="Times New Roman"/>
          <w:b w:val="1"/>
          <w:sz w:val="24"/>
          <w:szCs w:val="24"/>
          <w:rtl w:val="0"/>
        </w:rPr>
        <w:t xml:space="preserve"> : Các yếu tố sau đây yếu tố nào là yếu tố nguy hiểm?</w:t>
      </w:r>
    </w:p>
    <w:p w:rsidR="00000000" w:rsidDel="00000000" w:rsidP="00000000" w:rsidRDefault="00000000" w:rsidRPr="00000000" w14:paraId="0000016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Nguồn điện  </w:t>
        <w:tab/>
        <w:tab/>
        <w:tab/>
        <w:tab/>
        <w:tab/>
        <w:tab/>
        <w:tab/>
        <w:tab/>
        <w:tab/>
        <w:tab/>
      </w:r>
    </w:p>
    <w:p w:rsidR="00000000" w:rsidDel="00000000" w:rsidP="00000000" w:rsidRDefault="00000000" w:rsidRPr="00000000" w14:paraId="0000016D">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 bộ phận truyền động và chuyển động</w:t>
        <w:tab/>
        <w:tab/>
        <w:tab/>
        <w:tab/>
        <w:tab/>
      </w:r>
    </w:p>
    <w:p w:rsidR="00000000" w:rsidDel="00000000" w:rsidP="00000000" w:rsidRDefault="00000000" w:rsidRPr="00000000" w14:paraId="0000016E">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 </w:t>
        <w:tab/>
        <w:tab/>
        <w:tab/>
        <w:tab/>
        <w:tab/>
        <w:tab/>
        <w:tab/>
        <w:tab/>
        <w:tab/>
        <w:tab/>
        <w:tab/>
      </w:r>
    </w:p>
    <w:p w:rsidR="00000000" w:rsidDel="00000000" w:rsidP="00000000" w:rsidRDefault="00000000" w:rsidRPr="00000000" w14:paraId="0000016F">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có a và b </w:t>
        <w:tab/>
        <w:tab/>
        <w:tab/>
        <w:tab/>
        <w:tab/>
        <w:tab/>
        <w:tab/>
        <w:tab/>
        <w:tab/>
      </w:r>
    </w:p>
    <w:p w:rsidR="00000000" w:rsidDel="00000000" w:rsidP="00000000" w:rsidRDefault="00000000" w:rsidRPr="00000000" w14:paraId="0000017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w:t>
      </w:r>
      <w:r w:rsidDel="00000000" w:rsidR="00000000" w:rsidRPr="00000000">
        <w:rPr>
          <w:rFonts w:ascii="Times New Roman" w:cs="Times New Roman" w:eastAsia="Times New Roman" w:hAnsi="Times New Roman"/>
          <w:b w:val="1"/>
          <w:sz w:val="24"/>
          <w:szCs w:val="24"/>
          <w:rtl w:val="0"/>
        </w:rPr>
        <w:t xml:space="preserve"> : Các yếu tố sau đây yếu tố nào là yếu tố có hại ?</w:t>
      </w:r>
    </w:p>
    <w:p w:rsidR="00000000" w:rsidDel="00000000" w:rsidP="00000000" w:rsidRDefault="00000000" w:rsidRPr="00000000" w14:paraId="00000171">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Vật rơi, đổ sập </w:t>
        <w:tab/>
        <w:tab/>
        <w:tab/>
        <w:tab/>
        <w:tab/>
        <w:tab/>
        <w:tab/>
        <w:tab/>
        <w:tab/>
      </w:r>
    </w:p>
    <w:p w:rsidR="00000000" w:rsidDel="00000000" w:rsidP="00000000" w:rsidRDefault="00000000" w:rsidRPr="00000000" w14:paraId="00000172">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Tiếng ồn </w:t>
        <w:tab/>
        <w:tab/>
        <w:tab/>
        <w:tab/>
        <w:tab/>
        <w:tab/>
        <w:tab/>
        <w:tab/>
        <w:tab/>
        <w:tab/>
      </w:r>
    </w:p>
    <w:p w:rsidR="00000000" w:rsidDel="00000000" w:rsidP="00000000" w:rsidRDefault="00000000" w:rsidRPr="00000000" w14:paraId="00000173">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sinh vật, nấm mốc </w:t>
        <w:tab/>
      </w:r>
    </w:p>
    <w:p w:rsidR="00000000" w:rsidDel="00000000" w:rsidP="00000000" w:rsidRDefault="00000000" w:rsidRPr="00000000" w14:paraId="00000174">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có b và c </w:t>
        <w:tab/>
        <w:tab/>
        <w:tab/>
        <w:tab/>
        <w:tab/>
        <w:tab/>
        <w:tab/>
        <w:tab/>
        <w:tab/>
      </w:r>
    </w:p>
    <w:p w:rsidR="00000000" w:rsidDel="00000000" w:rsidP="00000000" w:rsidRDefault="00000000" w:rsidRPr="00000000" w14:paraId="0000017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3</w:t>
      </w:r>
      <w:r w:rsidDel="00000000" w:rsidR="00000000" w:rsidRPr="00000000">
        <w:rPr>
          <w:rFonts w:ascii="Times New Roman" w:cs="Times New Roman" w:eastAsia="Times New Roman" w:hAnsi="Times New Roman"/>
          <w:b w:val="1"/>
          <w:sz w:val="24"/>
          <w:szCs w:val="24"/>
          <w:rtl w:val="0"/>
        </w:rPr>
        <w:t xml:space="preserve"> : Khi thấy rõ nguy cơ xảy ra tai nạn lao động, đe dọa nghiêm trọng tính mạng của mình người lao động phải làm gì?</w:t>
      </w:r>
    </w:p>
    <w:p w:rsidR="00000000" w:rsidDel="00000000" w:rsidP="00000000" w:rsidRDefault="00000000" w:rsidRPr="00000000" w14:paraId="00000176">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 chối hoặc rời bỏ nơi làm việc                                                                   </w:t>
        <w:tab/>
        <w:t xml:space="preserve">  </w:t>
      </w:r>
    </w:p>
    <w:p w:rsidR="00000000" w:rsidDel="00000000" w:rsidP="00000000" w:rsidRDefault="00000000" w:rsidRPr="00000000" w14:paraId="00000177">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cáo ngay với người phụ trách </w:t>
        <w:tab/>
        <w:tab/>
        <w:tab/>
        <w:tab/>
        <w:tab/>
        <w:t xml:space="preserve">           </w:t>
      </w:r>
    </w:p>
    <w:p w:rsidR="00000000" w:rsidDel="00000000" w:rsidP="00000000" w:rsidRDefault="00000000" w:rsidRPr="00000000" w14:paraId="00000178">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                                                                                                                </w:t>
      </w:r>
    </w:p>
    <w:p w:rsidR="00000000" w:rsidDel="00000000" w:rsidP="00000000" w:rsidRDefault="00000000" w:rsidRPr="00000000" w14:paraId="0000017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4</w:t>
      </w:r>
      <w:r w:rsidDel="00000000" w:rsidR="00000000" w:rsidRPr="00000000">
        <w:rPr>
          <w:rFonts w:ascii="Times New Roman" w:cs="Times New Roman" w:eastAsia="Times New Roman" w:hAnsi="Times New Roman"/>
          <w:b w:val="1"/>
          <w:sz w:val="24"/>
          <w:szCs w:val="24"/>
          <w:rtl w:val="0"/>
        </w:rPr>
        <w:t xml:space="preserve"> : Khi người lao động làm mất hoặc hư hỏng  phương tiện bảo vệ cá nhân được đơn vị trang bị.</w:t>
      </w:r>
    </w:p>
    <w:p w:rsidR="00000000" w:rsidDel="00000000" w:rsidP="00000000" w:rsidRDefault="00000000" w:rsidRPr="00000000" w14:paraId="0000017A">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Đề nghị cấp mới </w:t>
        <w:tab/>
        <w:tab/>
        <w:tab/>
        <w:tab/>
        <w:tab/>
        <w:tab/>
        <w:tab/>
        <w:tab/>
        <w:tab/>
      </w:r>
    </w:p>
    <w:p w:rsidR="00000000" w:rsidDel="00000000" w:rsidP="00000000" w:rsidRDefault="00000000" w:rsidRPr="00000000" w14:paraId="0000017B">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Bồi thường </w:t>
      </w:r>
    </w:p>
    <w:p w:rsidR="00000000" w:rsidDel="00000000" w:rsidP="00000000" w:rsidRDefault="00000000" w:rsidRPr="00000000" w14:paraId="0000017C">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a đúng</w:t>
      </w:r>
    </w:p>
    <w:p w:rsidR="00000000" w:rsidDel="00000000" w:rsidP="00000000" w:rsidRDefault="00000000" w:rsidRPr="00000000" w14:paraId="0000017D">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tab/>
        <w:tab/>
        <w:tab/>
        <w:tab/>
        <w:tab/>
        <w:tab/>
        <w:tab/>
        <w:tab/>
        <w:tab/>
        <w:t xml:space="preserve">         </w:t>
        <w:tab/>
      </w:r>
    </w:p>
    <w:p w:rsidR="00000000" w:rsidDel="00000000" w:rsidP="00000000" w:rsidRDefault="00000000" w:rsidRPr="00000000" w14:paraId="0000017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5</w:t>
      </w:r>
      <w:r w:rsidDel="00000000" w:rsidR="00000000" w:rsidRPr="00000000">
        <w:rPr>
          <w:rFonts w:ascii="Times New Roman" w:cs="Times New Roman" w:eastAsia="Times New Roman" w:hAnsi="Times New Roman"/>
          <w:b w:val="1"/>
          <w:sz w:val="24"/>
          <w:szCs w:val="24"/>
          <w:rtl w:val="0"/>
        </w:rPr>
        <w:t xml:space="preserve"> :  Tại nơi làm việc nếu thiết bị máy móc không đảm bảo an toàn vệ sinh, người lao động sẽ :</w:t>
      </w:r>
    </w:p>
    <w:p w:rsidR="00000000" w:rsidDel="00000000" w:rsidP="00000000" w:rsidRDefault="00000000" w:rsidRPr="00000000" w14:paraId="0000017F">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Kiến nghị với người phụ trách trực tiếp để khắc phục việc thiếu an toàn                                                                                                                       </w:t>
      </w:r>
    </w:p>
    <w:p w:rsidR="00000000" w:rsidDel="00000000" w:rsidP="00000000" w:rsidRDefault="00000000" w:rsidRPr="00000000" w14:paraId="00000180">
      <w:pPr>
        <w:numPr>
          <w:ilvl w:val="0"/>
          <w:numId w:val="12"/>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Kiến nghị với cơ quan có thẩm quyền. </w:t>
      </w:r>
    </w:p>
    <w:p w:rsidR="00000000" w:rsidDel="00000000" w:rsidP="00000000" w:rsidRDefault="00000000" w:rsidRPr="00000000" w14:paraId="00000181">
      <w:pPr>
        <w:numPr>
          <w:ilvl w:val="0"/>
          <w:numId w:val="12"/>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2 câu đều dúng</w:t>
      </w:r>
    </w:p>
    <w:p w:rsidR="00000000" w:rsidDel="00000000" w:rsidP="00000000" w:rsidRDefault="00000000" w:rsidRPr="00000000" w14:paraId="00000182">
      <w:pPr>
        <w:numPr>
          <w:ilvl w:val="0"/>
          <w:numId w:val="12"/>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tab/>
        <w:tab/>
        <w:tab/>
        <w:tab/>
        <w:tab/>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83">
      <w:pPr>
        <w:keepNext w:val="1"/>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6</w:t>
      </w:r>
      <w:r w:rsidDel="00000000" w:rsidR="00000000" w:rsidRPr="00000000">
        <w:rPr>
          <w:rFonts w:ascii="Times New Roman" w:cs="Times New Roman" w:eastAsia="Times New Roman" w:hAnsi="Times New Roman"/>
          <w:b w:val="1"/>
          <w:sz w:val="24"/>
          <w:szCs w:val="24"/>
          <w:rtl w:val="0"/>
        </w:rPr>
        <w:t xml:space="preserve"> : Tác dụng của biển báo, tín hiệu là gì?</w:t>
      </w:r>
    </w:p>
    <w:p w:rsidR="00000000" w:rsidDel="00000000" w:rsidP="00000000" w:rsidRDefault="00000000" w:rsidRPr="00000000" w14:paraId="00000184">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hiệu sự nguy hiểm xảy ra     </w:t>
        <w:tab/>
        <w:tab/>
        <w:tab/>
        <w:tab/>
        <w:tab/>
        <w:tab/>
        <w:t xml:space="preserve">           </w:t>
      </w:r>
    </w:p>
    <w:p w:rsidR="00000000" w:rsidDel="00000000" w:rsidP="00000000" w:rsidRDefault="00000000" w:rsidRPr="00000000" w14:paraId="00000185">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Ngăn ngừa người đi vào vùng nguy hiểm </w:t>
      </w:r>
    </w:p>
    <w:p w:rsidR="00000000" w:rsidDel="00000000" w:rsidP="00000000" w:rsidRDefault="00000000" w:rsidRPr="00000000" w14:paraId="00000186">
      <w:pPr>
        <w:numPr>
          <w:ilvl w:val="0"/>
          <w:numId w:val="13"/>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2 câu đều dúng</w:t>
      </w:r>
    </w:p>
    <w:p w:rsidR="00000000" w:rsidDel="00000000" w:rsidP="00000000" w:rsidRDefault="00000000" w:rsidRPr="00000000" w14:paraId="00000187">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tab/>
        <w:tab/>
        <w:tab/>
        <w:tab/>
        <w:tab/>
      </w:r>
    </w:p>
    <w:p w:rsidR="00000000" w:rsidDel="00000000" w:rsidP="00000000" w:rsidRDefault="00000000" w:rsidRPr="00000000" w14:paraId="000001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Câu 7</w:t>
      </w:r>
      <w:r w:rsidDel="00000000" w:rsidR="00000000" w:rsidRPr="00000000">
        <w:rPr>
          <w:rFonts w:ascii="Times New Roman" w:cs="Times New Roman" w:eastAsia="Times New Roman" w:hAnsi="Times New Roman"/>
          <w:b w:val="1"/>
          <w:sz w:val="24"/>
          <w:szCs w:val="24"/>
          <w:rtl w:val="0"/>
        </w:rPr>
        <w:t xml:space="preserve"> : Tai nạn điện xảy ra trong trường hợp nào?</w:t>
      </w:r>
      <w:r w:rsidDel="00000000" w:rsidR="00000000" w:rsidRPr="00000000">
        <w:rPr>
          <w:rFonts w:ascii="Times New Roman" w:cs="Times New Roman" w:eastAsia="Times New Roman" w:hAnsi="Times New Roman"/>
          <w:sz w:val="24"/>
          <w:szCs w:val="24"/>
          <w:rtl w:val="0"/>
        </w:rPr>
        <w:t xml:space="preserve"> </w:t>
        <w:tab/>
        <w:tab/>
        <w:tab/>
        <w:tab/>
      </w:r>
    </w:p>
    <w:p w:rsidR="00000000" w:rsidDel="00000000" w:rsidP="00000000" w:rsidRDefault="00000000" w:rsidRPr="00000000" w14:paraId="00000189">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người chạm vào bộ phận mang điện</w:t>
        <w:tab/>
        <w:tab/>
        <w:tab/>
        <w:tab/>
        <w:tab/>
        <w:t xml:space="preserve">           </w:t>
        <w:tab/>
      </w:r>
    </w:p>
    <w:p w:rsidR="00000000" w:rsidDel="00000000" w:rsidP="00000000" w:rsidRDefault="00000000" w:rsidRPr="00000000" w14:paraId="0000018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bị phóng điện </w:t>
        <w:tab/>
        <w:tab/>
        <w:tab/>
        <w:tab/>
        <w:tab/>
        <w:tab/>
        <w:tab/>
        <w:tab/>
        <w:tab/>
      </w:r>
    </w:p>
    <w:p w:rsidR="00000000" w:rsidDel="00000000" w:rsidP="00000000" w:rsidRDefault="00000000" w:rsidRPr="00000000" w14:paraId="0000018B">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điện áp bước </w:t>
        <w:tab/>
        <w:tab/>
        <w:tab/>
        <w:tab/>
        <w:tab/>
        <w:tab/>
        <w:tab/>
        <w:tab/>
        <w:tab/>
      </w:r>
    </w:p>
    <w:p w:rsidR="00000000" w:rsidDel="00000000" w:rsidP="00000000" w:rsidRDefault="00000000" w:rsidRPr="00000000" w14:paraId="0000018C">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a,b,c                                                                                                            </w:t>
      </w:r>
    </w:p>
    <w:p w:rsidR="00000000" w:rsidDel="00000000" w:rsidP="00000000" w:rsidRDefault="00000000" w:rsidRPr="00000000" w14:paraId="0000018D">
      <w:pPr>
        <w:keepNext w:val="1"/>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8</w:t>
      </w:r>
      <w:r w:rsidDel="00000000" w:rsidR="00000000" w:rsidRPr="00000000">
        <w:rPr>
          <w:rFonts w:ascii="Times New Roman" w:cs="Times New Roman" w:eastAsia="Times New Roman" w:hAnsi="Times New Roman"/>
          <w:b w:val="1"/>
          <w:sz w:val="24"/>
          <w:szCs w:val="24"/>
          <w:rtl w:val="0"/>
        </w:rPr>
        <w:t xml:space="preserve"> : Khi phát hiện có người bị điện giật, trước tiên ta phải làm gì ?</w:t>
      </w:r>
    </w:p>
    <w:p w:rsidR="00000000" w:rsidDel="00000000" w:rsidP="00000000" w:rsidRDefault="00000000" w:rsidRPr="00000000" w14:paraId="0000018E">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Hô hấp nhân tạo </w:t>
        <w:tab/>
        <w:tab/>
        <w:tab/>
        <w:tab/>
        <w:tab/>
        <w:tab/>
        <w:tab/>
        <w:tab/>
        <w:tab/>
      </w:r>
    </w:p>
    <w:p w:rsidR="00000000" w:rsidDel="00000000" w:rsidP="00000000" w:rsidRDefault="00000000" w:rsidRPr="00000000" w14:paraId="0000018F">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cáo người phụ trách </w:t>
        <w:tab/>
        <w:tab/>
        <w:tab/>
        <w:tab/>
        <w:tab/>
        <w:tab/>
        <w:tab/>
        <w:tab/>
      </w:r>
    </w:p>
    <w:p w:rsidR="00000000" w:rsidDel="00000000" w:rsidP="00000000" w:rsidRDefault="00000000" w:rsidRPr="00000000" w14:paraId="00000190">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 nạn nhân ra khỏi nguồn điện </w:t>
        <w:tab/>
        <w:tab/>
        <w:tab/>
        <w:tab/>
        <w:tab/>
        <w:tab/>
      </w:r>
    </w:p>
    <w:p w:rsidR="00000000" w:rsidDel="00000000" w:rsidP="00000000" w:rsidRDefault="00000000" w:rsidRPr="00000000" w14:paraId="00000191">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Xoa bóp tim ngoài lồng ngực, hô hấp nhân tạo </w:t>
        <w:tab/>
        <w:tab/>
        <w:tab/>
        <w:tab/>
        <w:tab/>
      </w:r>
    </w:p>
    <w:p w:rsidR="00000000" w:rsidDel="00000000" w:rsidP="00000000" w:rsidRDefault="00000000" w:rsidRPr="00000000" w14:paraId="0000019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9</w:t>
      </w:r>
      <w:r w:rsidDel="00000000" w:rsidR="00000000" w:rsidRPr="00000000">
        <w:rPr>
          <w:rFonts w:ascii="Times New Roman" w:cs="Times New Roman" w:eastAsia="Times New Roman" w:hAnsi="Times New Roman"/>
          <w:b w:val="1"/>
          <w:sz w:val="24"/>
          <w:szCs w:val="24"/>
          <w:rtl w:val="0"/>
        </w:rPr>
        <w:t xml:space="preserve"> : Trong trường hợp khẩn cấp, khi gọi điện thoại cấp cứu bạn nói:</w:t>
      </w:r>
    </w:p>
    <w:p w:rsidR="00000000" w:rsidDel="00000000" w:rsidP="00000000" w:rsidRDefault="00000000" w:rsidRPr="00000000" w14:paraId="0000019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trí chỗ cấp cứu ở đâu </w:t>
        <w:tab/>
        <w:tab/>
        <w:tab/>
        <w:tab/>
        <w:tab/>
        <w:tab/>
        <w:tab/>
        <w:tab/>
      </w:r>
    </w:p>
    <w:p w:rsidR="00000000" w:rsidDel="00000000" w:rsidP="00000000" w:rsidRDefault="00000000" w:rsidRPr="00000000" w14:paraId="00000194">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Chuyện gì đã xảy ra </w:t>
        <w:tab/>
        <w:tab/>
        <w:tab/>
        <w:tab/>
        <w:tab/>
        <w:tab/>
        <w:tab/>
        <w:tab/>
      </w:r>
    </w:p>
    <w:p w:rsidR="00000000" w:rsidDel="00000000" w:rsidP="00000000" w:rsidRDefault="00000000" w:rsidRPr="00000000" w14:paraId="00000195">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đang gọi điện (tên của bạn) </w:t>
        <w:tab/>
        <w:tab/>
        <w:tab/>
        <w:tab/>
        <w:tab/>
        <w:tab/>
        <w:tab/>
      </w:r>
    </w:p>
    <w:p w:rsidR="00000000" w:rsidDel="00000000" w:rsidP="00000000" w:rsidRDefault="00000000" w:rsidRPr="00000000" w14:paraId="00000196">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a,b,c                                                                                                             </w:t>
      </w:r>
    </w:p>
    <w:p w:rsidR="00000000" w:rsidDel="00000000" w:rsidP="00000000" w:rsidRDefault="00000000" w:rsidRPr="00000000" w14:paraId="000001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Câu 10</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rtl w:val="0"/>
        </w:rPr>
        <w:t xml:space="preserve">Qui định vị trí đặt hộp cấp cứu ban đầu tại :</w:t>
      </w:r>
    </w:p>
    <w:p w:rsidR="00000000" w:rsidDel="00000000" w:rsidP="00000000" w:rsidRDefault="00000000" w:rsidRPr="00000000" w14:paraId="00000198">
      <w:pPr>
        <w:numPr>
          <w:ilvl w:val="0"/>
          <w:numId w:val="10"/>
        </w:numPr>
        <w:tabs>
          <w:tab w:val="left" w:leader="none" w:pos="709"/>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tại phòng Y tế, có dấu chữ thập </w:t>
      </w:r>
    </w:p>
    <w:p w:rsidR="00000000" w:rsidDel="00000000" w:rsidP="00000000" w:rsidRDefault="00000000" w:rsidRPr="00000000" w14:paraId="00000199">
      <w:pPr>
        <w:numPr>
          <w:ilvl w:val="0"/>
          <w:numId w:val="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tại nơi làm việc của người lao động, nơi đễ thấy, dễ lấy, có ký hiệu là dấu chữ thập</w:t>
      </w:r>
    </w:p>
    <w:p w:rsidR="00000000" w:rsidDel="00000000" w:rsidP="00000000" w:rsidRDefault="00000000" w:rsidRPr="00000000" w14:paraId="0000019A">
      <w:pPr>
        <w:numPr>
          <w:ilvl w:val="0"/>
          <w:numId w:val="10"/>
        </w:numPr>
        <w:spacing w:after="0" w:lineRule="auto"/>
        <w:ind w:left="720" w:hanging="360"/>
        <w:jc w:val="both"/>
        <w:rPr>
          <w:sz w:val="28"/>
          <w:szCs w:val="28"/>
        </w:rPr>
      </w:pPr>
      <w:r w:rsidDel="00000000" w:rsidR="00000000" w:rsidRPr="00000000">
        <w:rPr>
          <w:rFonts w:ascii="Times New Roman" w:cs="Times New Roman" w:eastAsia="Times New Roman" w:hAnsi="Times New Roman"/>
          <w:rtl w:val="0"/>
        </w:rPr>
        <w:t xml:space="preserve">Đặt tại nơi làm việc của người lao động, nơi dễ thấy, dễ lấy, có ký hiệu là dấu chữ thập và thông báo cho người lao động biết vị trí, qui định cách sử dụng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B">
      <w:pPr>
        <w:numPr>
          <w:ilvl w:val="0"/>
          <w:numId w:val="10"/>
        </w:numPr>
        <w:spacing w:after="0" w:line="240" w:lineRule="auto"/>
        <w:ind w:left="720" w:hanging="360"/>
        <w:jc w:val="both"/>
        <w:rPr>
          <w:sz w:val="28"/>
          <w:szCs w:val="28"/>
        </w:rPr>
      </w:pPr>
      <w:r w:rsidDel="00000000" w:rsidR="00000000" w:rsidRPr="00000000">
        <w:rPr>
          <w:rFonts w:ascii="Times New Roman" w:cs="Times New Roman" w:eastAsia="Times New Roman" w:hAnsi="Times New Roman"/>
          <w:sz w:val="24"/>
          <w:szCs w:val="24"/>
          <w:rtl w:val="0"/>
        </w:rPr>
        <w:t xml:space="preserve">Cả a,b,c                                                             </w:t>
      </w: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11</w:t>
      </w:r>
      <w:r w:rsidDel="00000000" w:rsidR="00000000" w:rsidRPr="00000000">
        <w:rPr>
          <w:rFonts w:ascii="Times New Roman" w:cs="Times New Roman" w:eastAsia="Times New Roman" w:hAnsi="Times New Roman"/>
          <w:b w:val="1"/>
          <w:sz w:val="24"/>
          <w:szCs w:val="24"/>
          <w:rtl w:val="0"/>
        </w:rPr>
        <w:t xml:space="preserve">: Nghĩa vụ của người lao động gồm những nội dung gì:</w:t>
      </w:r>
    </w:p>
    <w:p w:rsidR="00000000" w:rsidDel="00000000" w:rsidP="00000000" w:rsidRDefault="00000000" w:rsidRPr="00000000" w14:paraId="0000019D">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Chấp hành các quy định, nội quy về an tòan lao động                                  </w:t>
      </w:r>
    </w:p>
    <w:p w:rsidR="00000000" w:rsidDel="00000000" w:rsidP="00000000" w:rsidRDefault="00000000" w:rsidRPr="00000000" w14:paraId="0000019E">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Phải sử dụng và bảo quản phương tiện cá nhân được trang bị                      </w:t>
      </w:r>
    </w:p>
    <w:p w:rsidR="00000000" w:rsidDel="00000000" w:rsidP="00000000" w:rsidRDefault="00000000" w:rsidRPr="00000000" w14:paraId="0000019F">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Phải báo cáo kịp thời với người có trách nhiệm khi thấy nguy cơ tai nạn lao động.                                                                                                           </w:t>
      </w:r>
    </w:p>
    <w:p w:rsidR="00000000" w:rsidDel="00000000" w:rsidP="00000000" w:rsidRDefault="00000000" w:rsidRPr="00000000" w14:paraId="000001A0">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Cả a,b,c và Tham gia khắc phục hậu qủa sự cố khi người sử dụng lao động yêu cầu.   </w:t>
      </w:r>
    </w:p>
    <w:p w:rsidR="00000000" w:rsidDel="00000000" w:rsidP="00000000" w:rsidRDefault="00000000" w:rsidRPr="00000000" w14:paraId="000001A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12</w:t>
      </w:r>
      <w:r w:rsidDel="00000000" w:rsidR="00000000" w:rsidRPr="00000000">
        <w:rPr>
          <w:rFonts w:ascii="Times New Roman" w:cs="Times New Roman" w:eastAsia="Times New Roman" w:hAnsi="Times New Roman"/>
          <w:b w:val="1"/>
          <w:sz w:val="24"/>
          <w:szCs w:val="24"/>
          <w:rtl w:val="0"/>
        </w:rPr>
        <w:t xml:space="preserve">: Khi cấp cứu người bị thương nghiêm trọng phải làm gì:</w:t>
      </w:r>
    </w:p>
    <w:p w:rsidR="00000000" w:rsidDel="00000000" w:rsidP="00000000" w:rsidRDefault="00000000" w:rsidRPr="00000000" w14:paraId="000001A2">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Đừng hoảng hốt                                                                                               </w:t>
      </w:r>
    </w:p>
    <w:p w:rsidR="00000000" w:rsidDel="00000000" w:rsidP="00000000" w:rsidRDefault="00000000" w:rsidRPr="00000000" w14:paraId="000001A3">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 cấp cứu báo động                                                                                     </w:t>
      </w:r>
    </w:p>
    <w:p w:rsidR="00000000" w:rsidDel="00000000" w:rsidP="00000000" w:rsidRDefault="00000000" w:rsidRPr="00000000" w14:paraId="000001A4">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Giữ yên, giữ ấm người bị thương, kiểm tra nhịp thở, nhịp tim.                    </w:t>
      </w:r>
    </w:p>
    <w:p w:rsidR="00000000" w:rsidDel="00000000" w:rsidP="00000000" w:rsidRDefault="00000000" w:rsidRPr="00000000" w14:paraId="000001A5">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 b, c, và Chuyển người bị thương khi tính mạng bị đe dọa.                                                                                                                                         </w:t>
      </w:r>
    </w:p>
    <w:p w:rsidR="00000000" w:rsidDel="00000000" w:rsidP="00000000" w:rsidRDefault="00000000" w:rsidRPr="00000000" w14:paraId="000001A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13</w:t>
      </w:r>
      <w:r w:rsidDel="00000000" w:rsidR="00000000" w:rsidRPr="00000000">
        <w:rPr>
          <w:rFonts w:ascii="Times New Roman" w:cs="Times New Roman" w:eastAsia="Times New Roman" w:hAnsi="Times New Roman"/>
          <w:b w:val="1"/>
          <w:sz w:val="24"/>
          <w:szCs w:val="24"/>
          <w:rtl w:val="0"/>
        </w:rPr>
        <w:t xml:space="preserve">: Khi đi lại, làm việc trên cao, bạn phải tuân thủ điều gì:</w:t>
      </w:r>
    </w:p>
    <w:p w:rsidR="00000000" w:rsidDel="00000000" w:rsidP="00000000" w:rsidRDefault="00000000" w:rsidRPr="00000000" w14:paraId="000001A7">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Luôn tỉnh táo, quan sát xung quanh để khỏi mật thăng bằng                      </w:t>
      </w:r>
    </w:p>
    <w:p w:rsidR="00000000" w:rsidDel="00000000" w:rsidP="00000000" w:rsidRDefault="00000000" w:rsidRPr="00000000" w14:paraId="000001A8">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Đề phòng các miếng ván lót bị trơn, trượt, khỏang trống không có lan can, rào chắn.                                                                                                                </w:t>
      </w:r>
    </w:p>
    <w:p w:rsidR="00000000" w:rsidDel="00000000" w:rsidP="00000000" w:rsidRDefault="00000000" w:rsidRPr="00000000" w14:paraId="000001A9">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Phải mang dây an tòan với độ cao từ 1,5 mét trở lên.                                 </w:t>
      </w:r>
    </w:p>
    <w:p w:rsidR="00000000" w:rsidDel="00000000" w:rsidP="00000000" w:rsidRDefault="00000000" w:rsidRPr="00000000" w14:paraId="000001AA">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 b, c.                                                                                                        </w:t>
      </w:r>
    </w:p>
    <w:p w:rsidR="00000000" w:rsidDel="00000000" w:rsidP="00000000" w:rsidRDefault="00000000" w:rsidRPr="00000000" w14:paraId="000001A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14</w:t>
      </w:r>
      <w:r w:rsidDel="00000000" w:rsidR="00000000" w:rsidRPr="00000000">
        <w:rPr>
          <w:rFonts w:ascii="Times New Roman" w:cs="Times New Roman" w:eastAsia="Times New Roman" w:hAnsi="Times New Roman"/>
          <w:b w:val="1"/>
          <w:sz w:val="24"/>
          <w:szCs w:val="24"/>
          <w:rtl w:val="0"/>
        </w:rPr>
        <w:t xml:space="preserve">: Tác dụng của thiết bị che chắn là gì:</w:t>
      </w:r>
    </w:p>
    <w:p w:rsidR="00000000" w:rsidDel="00000000" w:rsidP="00000000" w:rsidRDefault="00000000" w:rsidRPr="00000000" w14:paraId="000001AC">
      <w:pPr>
        <w:numPr>
          <w:ilvl w:val="1"/>
          <w:numId w:val="1"/>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 ly vùng nguy hiểm với con người                                                        </w:t>
      </w:r>
    </w:p>
    <w:p w:rsidR="00000000" w:rsidDel="00000000" w:rsidP="00000000" w:rsidRDefault="00000000" w:rsidRPr="00000000" w14:paraId="000001AD">
      <w:pPr>
        <w:numPr>
          <w:ilvl w:val="1"/>
          <w:numId w:val="1"/>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Ngăn ngừa người đi vào vùng nguy hiểm                                                    </w:t>
      </w:r>
    </w:p>
    <w:p w:rsidR="00000000" w:rsidDel="00000000" w:rsidP="00000000" w:rsidRDefault="00000000" w:rsidRPr="00000000" w14:paraId="000001AE">
      <w:pPr>
        <w:numPr>
          <w:ilvl w:val="1"/>
          <w:numId w:val="1"/>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 b.                                                                                                           </w:t>
      </w:r>
    </w:p>
    <w:p w:rsidR="00000000" w:rsidDel="00000000" w:rsidP="00000000" w:rsidRDefault="00000000" w:rsidRPr="00000000" w14:paraId="000001AF">
      <w:pPr>
        <w:spacing w:after="0" w:line="240" w:lineRule="auto"/>
        <w:ind w:right="-18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15</w:t>
      </w:r>
      <w:r w:rsidDel="00000000" w:rsidR="00000000" w:rsidRPr="00000000">
        <w:rPr>
          <w:rFonts w:ascii="Times New Roman" w:cs="Times New Roman" w:eastAsia="Times New Roman" w:hAnsi="Times New Roman"/>
          <w:b w:val="1"/>
          <w:sz w:val="24"/>
          <w:szCs w:val="24"/>
          <w:rtl w:val="0"/>
        </w:rPr>
        <w:t xml:space="preserve">: Tác dụng của các thiết bị bảo hiểm là gì:</w:t>
      </w:r>
    </w:p>
    <w:p w:rsidR="00000000" w:rsidDel="00000000" w:rsidP="00000000" w:rsidRDefault="00000000" w:rsidRPr="00000000" w14:paraId="000001B0">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 động lọai trừ nguy hiểm                                                                          </w:t>
      </w:r>
    </w:p>
    <w:p w:rsidR="00000000" w:rsidDel="00000000" w:rsidP="00000000" w:rsidRDefault="00000000" w:rsidRPr="00000000" w14:paraId="000001B1">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hiệu nguy hiểm xảy ra </w:t>
      </w:r>
    </w:p>
    <w:p w:rsidR="00000000" w:rsidDel="00000000" w:rsidP="00000000" w:rsidRDefault="00000000" w:rsidRPr="00000000" w14:paraId="000001B2">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r>
    </w:p>
    <w:p w:rsidR="00000000" w:rsidDel="00000000" w:rsidP="00000000" w:rsidRDefault="00000000" w:rsidRPr="00000000" w14:paraId="000001B3">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a,b đúng                                                                         </w:t>
      </w:r>
    </w:p>
    <w:p w:rsidR="00000000" w:rsidDel="00000000" w:rsidP="00000000" w:rsidRDefault="00000000" w:rsidRPr="00000000" w14:paraId="000001B4">
      <w:pPr>
        <w:spacing w:after="0" w:line="240" w:lineRule="auto"/>
        <w:ind w:right="-18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16</w:t>
      </w:r>
      <w:r w:rsidDel="00000000" w:rsidR="00000000" w:rsidRPr="00000000">
        <w:rPr>
          <w:rFonts w:ascii="Times New Roman" w:cs="Times New Roman" w:eastAsia="Times New Roman" w:hAnsi="Times New Roman"/>
          <w:b w:val="1"/>
          <w:sz w:val="24"/>
          <w:szCs w:val="24"/>
          <w:rtl w:val="0"/>
        </w:rPr>
        <w:t xml:space="preserve">: Mục đích của việc kiểm tra nghiệm thử máy móc là gì:</w:t>
      </w:r>
    </w:p>
    <w:p w:rsidR="00000000" w:rsidDel="00000000" w:rsidP="00000000" w:rsidRDefault="00000000" w:rsidRPr="00000000" w14:paraId="000001B5">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Xác định tình trạng kỹ thuật của thiết bị.                                                    </w:t>
      </w:r>
    </w:p>
    <w:p w:rsidR="00000000" w:rsidDel="00000000" w:rsidP="00000000" w:rsidRDefault="00000000" w:rsidRPr="00000000" w14:paraId="000001B6">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Để sửa chữa, thay thế khi không đạt yêu cầu. </w:t>
      </w:r>
    </w:p>
    <w:p w:rsidR="00000000" w:rsidDel="00000000" w:rsidP="00000000" w:rsidRDefault="00000000" w:rsidRPr="00000000" w14:paraId="000001B7">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a đúng                                           </w:t>
      </w:r>
    </w:p>
    <w:p w:rsidR="00000000" w:rsidDel="00000000" w:rsidP="00000000" w:rsidRDefault="00000000" w:rsidRPr="00000000" w14:paraId="000001B8">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                                                                                                             </w:t>
      </w:r>
    </w:p>
    <w:p w:rsidR="00000000" w:rsidDel="00000000" w:rsidP="00000000" w:rsidRDefault="00000000" w:rsidRPr="00000000" w14:paraId="000001B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17</w:t>
      </w:r>
      <w:r w:rsidDel="00000000" w:rsidR="00000000" w:rsidRPr="00000000">
        <w:rPr>
          <w:rFonts w:ascii="Times New Roman" w:cs="Times New Roman" w:eastAsia="Times New Roman" w:hAnsi="Times New Roman"/>
          <w:b w:val="1"/>
          <w:sz w:val="24"/>
          <w:szCs w:val="24"/>
          <w:rtl w:val="0"/>
        </w:rPr>
        <w:t xml:space="preserve">: Trong trường hợp khẩn cấp cần phải di tản tập thể cần phải:</w:t>
      </w:r>
    </w:p>
    <w:p w:rsidR="00000000" w:rsidDel="00000000" w:rsidP="00000000" w:rsidRDefault="00000000" w:rsidRPr="00000000" w14:paraId="000001BA">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Mọi người phải tập trung ở khu vực được chỉ định để di tản.                    </w:t>
      </w:r>
    </w:p>
    <w:p w:rsidR="00000000" w:rsidDel="00000000" w:rsidP="00000000" w:rsidRDefault="00000000" w:rsidRPr="00000000" w14:paraId="000001BB">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hoảng hốt, la hét                                                                               </w:t>
      </w:r>
    </w:p>
    <w:p w:rsidR="00000000" w:rsidDel="00000000" w:rsidP="00000000" w:rsidRDefault="00000000" w:rsidRPr="00000000" w14:paraId="000001BC">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Lối thoát có bảng chỉ dẫn, hướng ra đường                                                 </w:t>
      </w:r>
    </w:p>
    <w:p w:rsidR="00000000" w:rsidDel="00000000" w:rsidP="00000000" w:rsidRDefault="00000000" w:rsidRPr="00000000" w14:paraId="000001BD">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a,b,c và Tuân thủ sự hướng dẫn của người chỉ huy                                                                                                                                                              </w:t>
      </w:r>
    </w:p>
    <w:p w:rsidR="00000000" w:rsidDel="00000000" w:rsidP="00000000" w:rsidRDefault="00000000" w:rsidRPr="00000000" w14:paraId="000001B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18</w:t>
      </w:r>
      <w:r w:rsidDel="00000000" w:rsidR="00000000" w:rsidRPr="00000000">
        <w:rPr>
          <w:rFonts w:ascii="Times New Roman" w:cs="Times New Roman" w:eastAsia="Times New Roman" w:hAnsi="Times New Roman"/>
          <w:b w:val="1"/>
          <w:sz w:val="24"/>
          <w:szCs w:val="24"/>
          <w:rtl w:val="0"/>
        </w:rPr>
        <w:t xml:space="preserve">: Mục đích của công tác an toàn vệ sinh lao động là gì:</w:t>
      </w:r>
    </w:p>
    <w:p w:rsidR="00000000" w:rsidDel="00000000" w:rsidP="00000000" w:rsidRDefault="00000000" w:rsidRPr="00000000" w14:paraId="000001BF">
      <w:pPr>
        <w:numPr>
          <w:ilvl w:val="1"/>
          <w:numId w:val="8"/>
        </w:numPr>
        <w:spacing w:after="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đảm sự tòan vẹn thân thể người lao động không bị tai nạn lao động, bệnh nghề nghiệp.                                                                                        </w:t>
        <w:tab/>
        <w:t xml:space="preserve">         </w:t>
      </w:r>
    </w:p>
    <w:p w:rsidR="00000000" w:rsidDel="00000000" w:rsidP="00000000" w:rsidRDefault="00000000" w:rsidRPr="00000000" w14:paraId="000001C0">
      <w:pPr>
        <w:numPr>
          <w:ilvl w:val="1"/>
          <w:numId w:val="8"/>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Giảm tiêu hao, duy trì sức khỏe lâu dài, làm việc đạt năng suất cao       </w:t>
      </w:r>
    </w:p>
    <w:p w:rsidR="00000000" w:rsidDel="00000000" w:rsidP="00000000" w:rsidRDefault="00000000" w:rsidRPr="00000000" w14:paraId="000001C1">
      <w:pPr>
        <w:numPr>
          <w:ilvl w:val="1"/>
          <w:numId w:val="8"/>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                                                                                                             </w:t>
      </w:r>
    </w:p>
    <w:p w:rsidR="00000000" w:rsidDel="00000000" w:rsidP="00000000" w:rsidRDefault="00000000" w:rsidRPr="00000000" w14:paraId="000001C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u w:val="single"/>
          <w:rtl w:val="0"/>
        </w:rPr>
        <w:t xml:space="preserve">Câu 19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Công nhân có những quyền gì trong vấn đề sử dụng hóa chất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Biết chính xác tác hại của loại hóa chất đang sử dụng</w:t>
      </w:r>
    </w:p>
    <w:p w:rsidR="00000000" w:rsidDel="00000000" w:rsidP="00000000" w:rsidRDefault="00000000" w:rsidRPr="00000000" w14:paraId="000001C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Tham gia trả lời các cuộc điều tra về môi trường sản xuất</w:t>
      </w:r>
    </w:p>
    <w:p w:rsidR="00000000" w:rsidDel="00000000" w:rsidP="00000000" w:rsidRDefault="00000000" w:rsidRPr="00000000" w14:paraId="000001C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Thay đổi hóa chất sử dụng</w:t>
      </w:r>
    </w:p>
    <w:p w:rsidR="00000000" w:rsidDel="00000000" w:rsidP="00000000" w:rsidRDefault="00000000" w:rsidRPr="00000000" w14:paraId="000001C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  Câu a,b đúng </w:t>
      </w:r>
    </w:p>
    <w:p w:rsidR="00000000" w:rsidDel="00000000" w:rsidP="00000000" w:rsidRDefault="00000000" w:rsidRPr="00000000" w14:paraId="000001C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20</w:t>
      </w:r>
      <w:r w:rsidDel="00000000" w:rsidR="00000000" w:rsidRPr="00000000">
        <w:rPr>
          <w:rFonts w:ascii="Times New Roman" w:cs="Times New Roman" w:eastAsia="Times New Roman" w:hAnsi="Times New Roman"/>
          <w:b w:val="1"/>
          <w:sz w:val="24"/>
          <w:szCs w:val="24"/>
          <w:rtl w:val="0"/>
        </w:rPr>
        <w:t xml:space="preserve">:  Khi phát hiện có đám cháy  xãy ra người lao động phải:</w:t>
      </w:r>
    </w:p>
    <w:p w:rsidR="00000000" w:rsidDel="00000000" w:rsidP="00000000" w:rsidRDefault="00000000" w:rsidRPr="00000000" w14:paraId="000001C8">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Cứ tiếp tục làm việc nếu đám cháy không thuộc khu vực mình của mình làm việc.</w:t>
      </w:r>
    </w:p>
    <w:p w:rsidR="00000000" w:rsidDel="00000000" w:rsidP="00000000" w:rsidRDefault="00000000" w:rsidRPr="00000000" w14:paraId="000001C9">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động ; hô to cháy, cháy , cháy  cho mọi người biết. Nhanh chóng  sử dụng các phương tiện phù hợp để chữa  cháy, nếu đám cháy điện hoặc gần chổ có điện thì phải cúp điện dùng bình  CO 2 , sử dụng nước,  bình bọt để chữa cháy.</w:t>
      </w:r>
    </w:p>
    <w:p w:rsidR="00000000" w:rsidDel="00000000" w:rsidP="00000000" w:rsidRDefault="00000000" w:rsidRPr="00000000" w14:paraId="000001CA">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 câu  a,c là đúng .</w:t>
      </w:r>
    </w:p>
    <w:p w:rsidR="00000000" w:rsidDel="00000000" w:rsidP="00000000" w:rsidRDefault="00000000" w:rsidRPr="00000000" w14:paraId="000001CB">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Tránh đi chổ khác vì ở gần đó sợ bị vạ lây.</w:t>
      </w:r>
    </w:p>
    <w:p w:rsidR="00000000" w:rsidDel="00000000" w:rsidP="00000000" w:rsidRDefault="00000000" w:rsidRPr="00000000" w14:paraId="000001C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21</w:t>
      </w:r>
      <w:r w:rsidDel="00000000" w:rsidR="00000000" w:rsidRPr="00000000">
        <w:rPr>
          <w:rFonts w:ascii="Times New Roman" w:cs="Times New Roman" w:eastAsia="Times New Roman" w:hAnsi="Times New Roman"/>
          <w:b w:val="1"/>
          <w:sz w:val="24"/>
          <w:szCs w:val="24"/>
          <w:rtl w:val="0"/>
        </w:rPr>
        <w:t xml:space="preserve">: Khi gặp sự cố trong lúc cầu trục đang vận hành bạn sẽ xử lý sao:</w:t>
      </w:r>
    </w:p>
    <w:p w:rsidR="00000000" w:rsidDel="00000000" w:rsidP="00000000" w:rsidRDefault="00000000" w:rsidRPr="00000000" w14:paraId="000001CD">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 chạy ra khỏi khu vực.</w:t>
      </w:r>
    </w:p>
    <w:p w:rsidR="00000000" w:rsidDel="00000000" w:rsidP="00000000" w:rsidRDefault="00000000" w:rsidRPr="00000000" w14:paraId="000001CE">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to để mọi người tới giúp.</w:t>
      </w:r>
    </w:p>
    <w:p w:rsidR="00000000" w:rsidDel="00000000" w:rsidP="00000000" w:rsidRDefault="00000000" w:rsidRPr="00000000" w14:paraId="000001CF">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người quản lý</w:t>
      </w:r>
    </w:p>
    <w:p w:rsidR="00000000" w:rsidDel="00000000" w:rsidP="00000000" w:rsidRDefault="00000000" w:rsidRPr="00000000" w14:paraId="000001D0">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Bình tĩnh, hạ ngay tải xuống vị trí an toàn, tắt máy, báo cáo lên người quản lý.</w:t>
      </w:r>
    </w:p>
    <w:p w:rsidR="00000000" w:rsidDel="00000000" w:rsidP="00000000" w:rsidRDefault="00000000" w:rsidRPr="00000000" w14:paraId="000001D1">
      <w:pPr>
        <w:spacing w:after="0" w:line="240" w:lineRule="auto"/>
        <w:ind w:left="567" w:hanging="5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22</w:t>
      </w:r>
      <w:r w:rsidDel="00000000" w:rsidR="00000000" w:rsidRPr="00000000">
        <w:rPr>
          <w:rFonts w:ascii="Times New Roman" w:cs="Times New Roman" w:eastAsia="Times New Roman" w:hAnsi="Times New Roman"/>
          <w:b w:val="1"/>
          <w:sz w:val="24"/>
          <w:szCs w:val="24"/>
          <w:rtl w:val="0"/>
        </w:rPr>
        <w:t xml:space="preserve">: Các thiết bị cơ khí phục vụ sản xuât, các thiết bị cầm tay khi sử dụng   phải:</w:t>
      </w:r>
    </w:p>
    <w:p w:rsidR="00000000" w:rsidDel="00000000" w:rsidP="00000000" w:rsidRDefault="00000000" w:rsidRPr="00000000" w14:paraId="000001D2">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Mỗi thiết bị phải có tài liệu thuyết minh hướng dẫn về cấu tạo, hoạt động và các  yêu cầu đảm bảo an toàn lắp ráp, vận hành , sửa chữa và bảo quản</w:t>
      </w:r>
    </w:p>
    <w:p w:rsidR="00000000" w:rsidDel="00000000" w:rsidP="00000000" w:rsidRDefault="00000000" w:rsidRPr="00000000" w14:paraId="000001D3">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Người sử dụng phải kiểm tra kỹ trước khi sử dụng.</w:t>
      </w:r>
    </w:p>
    <w:p w:rsidR="00000000" w:rsidDel="00000000" w:rsidP="00000000" w:rsidRDefault="00000000" w:rsidRPr="00000000" w14:paraId="000001D4">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sử dụng các thiết bị này khi các bộ phận điều khiển, dây nguồn, dây nối đất, nối không, bị hư hỏng</w:t>
      </w:r>
    </w:p>
    <w:p w:rsidR="00000000" w:rsidDel="00000000" w:rsidP="00000000" w:rsidRDefault="00000000" w:rsidRPr="00000000" w14:paraId="000001D5">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Tất cả các câu a, b, c đều đúng.</w:t>
      </w:r>
    </w:p>
    <w:p w:rsidR="00000000" w:rsidDel="00000000" w:rsidP="00000000" w:rsidRDefault="00000000" w:rsidRPr="00000000" w14:paraId="000001D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 PHẦN BÀI VIẾT</w:t>
      </w:r>
    </w:p>
    <w:p w:rsidR="00000000" w:rsidDel="00000000" w:rsidP="00000000" w:rsidRDefault="00000000" w:rsidRPr="00000000" w14:paraId="000001D8">
      <w:pPr>
        <w:spacing w:after="0" w:line="24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Qua bài học, liên hệ thực tế, Bạn thấy cần làm gì để đảm bảo an toàn trong lao động?</w:t>
      </w:r>
    </w:p>
    <w:p w:rsidR="00000000" w:rsidDel="00000000" w:rsidP="00000000" w:rsidRDefault="00000000" w:rsidRPr="00000000" w14:paraId="000001D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8" w:type="default"/>
      <w:footerReference r:id="rId9" w:type="default"/>
      <w:footerReference r:id="rId10" w:type="even"/>
      <w:pgSz w:h="16840" w:w="11907" w:orient="portrait"/>
      <w:pgMar w:bottom="994" w:top="1987" w:left="1440" w:right="1440" w:header="0" w:footer="74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540" w:right="360" w:firstLine="0"/>
      <w:jc w:val="center"/>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-895348</wp:posOffset>
          </wp:positionH>
          <wp:positionV relativeFrom="paragraph">
            <wp:posOffset>-47623</wp:posOffset>
          </wp:positionV>
          <wp:extent cx="7457440" cy="10810050"/>
          <wp:effectExtent b="0" l="0" r="0" t="0"/>
          <wp:wrapNone/>
          <wp:docPr descr="C:\Users\Administrator\Desktop\TEST-hình ảnh\0002.jpg" id="4" name="image1.jpg"/>
          <a:graphic>
            <a:graphicData uri="http://schemas.openxmlformats.org/drawingml/2006/picture">
              <pic:pic>
                <pic:nvPicPr>
                  <pic:cNvPr descr="C:\Users\Administrator\Desktop\TEST-hình ảnh\0002.jpg" id="0" name="image1.jpg"/>
                  <pic:cNvPicPr preferRelativeResize="0"/>
                </pic:nvPicPr>
                <pic:blipFill>
                  <a:blip r:embed="rId1"/>
                  <a:srcRect b="0" l="0" r="0" t="0"/>
                  <a:stretch>
                    <a:fillRect/>
                  </a:stretch>
                </pic:blipFill>
                <pic:spPr>
                  <a:xfrm>
                    <a:off x="0" y="0"/>
                    <a:ext cx="7457440" cy="1081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65" w:hanging="360"/>
      </w:pPr>
      <w:rPr>
        <w:rFonts w:ascii="Times New Roman" w:cs="Times New Roman" w:eastAsia="Times New Roman" w:hAnsi="Times New Roman"/>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8">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035" w:hanging="360"/>
      </w:pPr>
      <w:rPr>
        <w:rFonts w:ascii="Times New Roman" w:cs="Times New Roman" w:eastAsia="Times New Roman" w:hAnsi="Times New Roman"/>
      </w:rPr>
    </w:lvl>
    <w:lvl w:ilvl="1">
      <w:start w:val="1"/>
      <w:numFmt w:val="lowerLetter"/>
      <w:lvlText w:val="%2."/>
      <w:lvlJc w:val="left"/>
      <w:pPr>
        <w:ind w:left="1755" w:hanging="360"/>
      </w:pPr>
      <w:rPr/>
    </w:lvl>
    <w:lvl w:ilvl="2">
      <w:start w:val="1"/>
      <w:numFmt w:val="lowerRoman"/>
      <w:lvlText w:val="%3."/>
      <w:lvlJc w:val="right"/>
      <w:pPr>
        <w:ind w:left="2475" w:hanging="180"/>
      </w:pPr>
      <w:rPr/>
    </w:lvl>
    <w:lvl w:ilvl="3">
      <w:start w:val="1"/>
      <w:numFmt w:val="decimal"/>
      <w:lvlText w:val="%4."/>
      <w:lvlJc w:val="left"/>
      <w:pPr>
        <w:ind w:left="3195" w:hanging="360"/>
      </w:pPr>
      <w:rPr/>
    </w:lvl>
    <w:lvl w:ilvl="4">
      <w:start w:val="1"/>
      <w:numFmt w:val="lowerLetter"/>
      <w:lvlText w:val="%5."/>
      <w:lvlJc w:val="left"/>
      <w:pPr>
        <w:ind w:left="3915" w:hanging="360"/>
      </w:pPr>
      <w:rPr/>
    </w:lvl>
    <w:lvl w:ilvl="5">
      <w:start w:val="1"/>
      <w:numFmt w:val="lowerRoman"/>
      <w:lvlText w:val="%6."/>
      <w:lvlJc w:val="right"/>
      <w:pPr>
        <w:ind w:left="4635" w:hanging="180"/>
      </w:pPr>
      <w:rPr/>
    </w:lvl>
    <w:lvl w:ilvl="6">
      <w:start w:val="1"/>
      <w:numFmt w:val="decimal"/>
      <w:lvlText w:val="%7."/>
      <w:lvlJc w:val="left"/>
      <w:pPr>
        <w:ind w:left="5355" w:hanging="360"/>
      </w:pPr>
      <w:rPr/>
    </w:lvl>
    <w:lvl w:ilvl="7">
      <w:start w:val="1"/>
      <w:numFmt w:val="lowerLetter"/>
      <w:lvlText w:val="%8."/>
      <w:lvlJc w:val="left"/>
      <w:pPr>
        <w:ind w:left="6075" w:hanging="360"/>
      </w:pPr>
      <w:rPr/>
    </w:lvl>
    <w:lvl w:ilvl="8">
      <w:start w:val="1"/>
      <w:numFmt w:val="lowerRoman"/>
      <w:lvlText w:val="%9."/>
      <w:lvlJc w:val="right"/>
      <w:pPr>
        <w:ind w:left="6795" w:hanging="180"/>
      </w:pPr>
      <w:rPr/>
    </w:lvl>
  </w:abstractNum>
  <w:abstractNum w:abstractNumId="10">
    <w:lvl w:ilvl="0">
      <w:start w:val="1"/>
      <w:numFmt w:val="lowerLetter"/>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Pur6wetfXWpIjX+PGW/O4trdQ==">CgMxLjAyCGguZ2pkZ3hzOAByITE4eDlsTzIteGVxbFExOE9kem4xVlptMjZUQ3ByZ1JXVA==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