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669F" w14:textId="54BF394C" w:rsidR="00C31449" w:rsidRPr="00211DFD" w:rsidRDefault="00C31449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70600AF" w14:textId="37B5A5FF" w:rsidR="00C31449" w:rsidRPr="00211DFD" w:rsidRDefault="00C31449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file html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A51CC" w:rsidRPr="00211DFD">
        <w:rPr>
          <w:rFonts w:ascii="Times New Roman" w:hAnsi="Times New Roman" w:cs="Times New Roman"/>
          <w:sz w:val="28"/>
          <w:szCs w:val="28"/>
        </w:rPr>
        <w:t xml:space="preserve"> /var/www/html/index.html</w:t>
      </w:r>
    </w:p>
    <w:p w14:paraId="1BBE0CF6" w14:textId="4714F5EC" w:rsidR="00C31449" w:rsidRPr="00211DFD" w:rsidRDefault="00C31449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0A2B355B" w14:textId="77C4D228" w:rsidR="00C31449" w:rsidRPr="00211DFD" w:rsidRDefault="00C31449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80</w:t>
      </w:r>
    </w:p>
    <w:p w14:paraId="635E8752" w14:textId="0420D15E" w:rsidR="00C31449" w:rsidRPr="00211DFD" w:rsidRDefault="00C31449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5DD5EF3" w14:textId="6B0458E9" w:rsidR="00C31449" w:rsidRPr="00211DFD" w:rsidRDefault="00C31449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755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20D3C5C7" w14:textId="21A6DDE5" w:rsidR="00C31449" w:rsidRPr="00211DFD" w:rsidRDefault="00C31449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sz w:val="28"/>
          <w:szCs w:val="28"/>
        </w:rPr>
        <w:t xml:space="preserve">Người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01" w:rsidRPr="00211DF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C52D01" w:rsidRPr="00211D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2D01" w:rsidRPr="00211DF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C52D01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01" w:rsidRPr="00211DF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C52D01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01" w:rsidRPr="00211DFD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="00C52D01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01" w:rsidRPr="00211DFD">
        <w:rPr>
          <w:rFonts w:ascii="Times New Roman" w:hAnsi="Times New Roman" w:cs="Times New Roman"/>
          <w:sz w:val="28"/>
          <w:szCs w:val="28"/>
        </w:rPr>
        <w:t>kệ</w:t>
      </w:r>
      <w:proofErr w:type="spellEnd"/>
      <w:r w:rsidR="00C52D01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01" w:rsidRPr="00211DF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52D01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01" w:rsidRPr="00211DF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C52D01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01" w:rsidRPr="00211DF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C52D01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01" w:rsidRPr="00211D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52D01" w:rsidRPr="00211DF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C52D01" w:rsidRPr="00211DF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C52D01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01" w:rsidRPr="00211DFD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199B595C" w14:textId="3D982F30" w:rsidR="00C52D01" w:rsidRPr="00211DFD" w:rsidRDefault="00C52D01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sz w:val="28"/>
          <w:szCs w:val="28"/>
        </w:rPr>
        <w:t xml:space="preserve">Người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125707A7" w14:textId="65264E28" w:rsidR="00C52D01" w:rsidRPr="00211DFD" w:rsidRDefault="00C52D01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sz w:val="28"/>
          <w:szCs w:val="28"/>
        </w:rPr>
        <w:t xml:space="preserve">Người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quy</w:t>
      </w:r>
      <w:r w:rsidR="005939AA" w:rsidRPr="00211DFD">
        <w:rPr>
          <w:rFonts w:ascii="Times New Roman" w:hAnsi="Times New Roman" w:cs="Times New Roman"/>
          <w:sz w:val="28"/>
          <w:szCs w:val="28"/>
        </w:rPr>
        <w:t>ề</w:t>
      </w:r>
      <w:r w:rsidRPr="00211DF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thự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mực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4C2CCBCD" w14:textId="0F318295" w:rsidR="00C52D01" w:rsidRPr="00211DFD" w:rsidRDefault="00C52D01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663C559" w14:textId="14CA3BDA" w:rsidR="00C546D0" w:rsidRPr="00211DFD" w:rsidRDefault="00C546D0" w:rsidP="007D5D49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789B9" wp14:editId="4F088459">
            <wp:extent cx="5943600" cy="512254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D4CA" w14:textId="194C1292" w:rsidR="00C546D0" w:rsidRPr="00211DFD" w:rsidRDefault="00C546D0" w:rsidP="007D5D49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7136A5" wp14:editId="3EC43948">
            <wp:extent cx="5943600" cy="51015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2408" w14:textId="7E9BCC35" w:rsidR="00E247F9" w:rsidRPr="00211DFD" w:rsidRDefault="00E247F9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2E973F80" w14:textId="4DF509D5" w:rsidR="001C4B84" w:rsidRPr="00211DFD" w:rsidRDefault="005939AA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4C86FDA1" w14:textId="4B131111" w:rsidR="001C4B84" w:rsidRPr="00211DFD" w:rsidRDefault="001C4B84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r w:rsidR="00BC3195" w:rsidRPr="00211DFD">
        <w:rPr>
          <w:rFonts w:ascii="Times New Roman" w:hAnsi="Times New Roman" w:cs="Times New Roman"/>
          <w:sz w:val="28"/>
          <w:szCs w:val="28"/>
        </w:rPr>
        <w:t>file hosts</w:t>
      </w:r>
    </w:p>
    <w:p w14:paraId="204B7D95" w14:textId="40FDC1D6" w:rsidR="009021AB" w:rsidRPr="00211DFD" w:rsidRDefault="009021AB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6201FF4A" w14:textId="2D872EC2" w:rsidR="009021AB" w:rsidRPr="00211DFD" w:rsidRDefault="009021AB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1991AF" wp14:editId="66B5A5E8">
            <wp:extent cx="5943600" cy="2931795"/>
            <wp:effectExtent l="0" t="0" r="0" b="19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C5E7" w14:textId="77777777" w:rsidR="00E247F9" w:rsidRPr="00211DFD" w:rsidRDefault="00E247F9" w:rsidP="00211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61EB6" w14:textId="29810C2E" w:rsidR="00C31449" w:rsidRPr="00211DFD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56BD141B" w14:textId="7A82B5C3" w:rsidR="000931B7" w:rsidRPr="00211DFD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run()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client</w:t>
      </w:r>
    </w:p>
    <w:p w14:paraId="0383E1FF" w14:textId="1C3EDF8A" w:rsidR="000931B7" w:rsidRPr="00211DFD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run()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26F41818" w14:textId="3A8D7076" w:rsidR="000931B7" w:rsidRPr="00211DFD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sz w:val="28"/>
          <w:szCs w:val="28"/>
        </w:rPr>
        <w:t>3.</w:t>
      </w:r>
    </w:p>
    <w:p w14:paraId="5F202812" w14:textId="3AEB220C" w:rsidR="000931B7" w:rsidRPr="00211DFD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985EBAA" w14:textId="291FD851" w:rsidR="000931B7" w:rsidRPr="00211DFD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5BA5F3C" w14:textId="7C8FFA84" w:rsidR="00A01643" w:rsidRPr="00211DFD" w:rsidRDefault="00A01643" w:rsidP="00211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ECCB5" w14:textId="74C5775C" w:rsidR="00E652AC" w:rsidRPr="00211DFD" w:rsidRDefault="00E652AC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docker hub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reponsitory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reponsitory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push:</w:t>
      </w:r>
    </w:p>
    <w:p w14:paraId="5680EEBE" w14:textId="651B4660" w:rsidR="00E652AC" w:rsidRPr="00211DFD" w:rsidRDefault="00FA232B" w:rsidP="00211D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Microservide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>-demo-</w:t>
      </w:r>
      <w:r w:rsidR="00E652AC" w:rsidRPr="00211DFD">
        <w:rPr>
          <w:rFonts w:ascii="Times New Roman" w:hAnsi="Times New Roman" w:cs="Times New Roman"/>
          <w:sz w:val="28"/>
          <w:szCs w:val="28"/>
        </w:rPr>
        <w:t>Catalog</w:t>
      </w:r>
    </w:p>
    <w:p w14:paraId="1740A597" w14:textId="101A898B" w:rsidR="00E652AC" w:rsidRPr="00211DFD" w:rsidRDefault="00FA232B" w:rsidP="00211D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Microservide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>-demo-</w:t>
      </w:r>
      <w:r w:rsidR="00E652AC" w:rsidRPr="00211DFD">
        <w:rPr>
          <w:rFonts w:ascii="Times New Roman" w:hAnsi="Times New Roman" w:cs="Times New Roman"/>
          <w:sz w:val="28"/>
          <w:szCs w:val="28"/>
        </w:rPr>
        <w:t>Customer</w:t>
      </w:r>
    </w:p>
    <w:p w14:paraId="1A21E421" w14:textId="060DE86A" w:rsidR="00E652AC" w:rsidRPr="00211DFD" w:rsidRDefault="00FA232B" w:rsidP="00211D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Microservide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>-demo-</w:t>
      </w:r>
      <w:r w:rsidR="00E652AC" w:rsidRPr="00211DFD">
        <w:rPr>
          <w:rFonts w:ascii="Times New Roman" w:hAnsi="Times New Roman" w:cs="Times New Roman"/>
          <w:sz w:val="28"/>
          <w:szCs w:val="28"/>
        </w:rPr>
        <w:t>Order</w:t>
      </w:r>
    </w:p>
    <w:p w14:paraId="410D8B38" w14:textId="0986739C" w:rsidR="00E652AC" w:rsidRPr="00211DFD" w:rsidRDefault="00FA232B" w:rsidP="00211D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Microservide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>-demo-</w:t>
      </w:r>
      <w:r w:rsidR="00E652AC" w:rsidRPr="00211DFD">
        <w:rPr>
          <w:rFonts w:ascii="Times New Roman" w:hAnsi="Times New Roman" w:cs="Times New Roman"/>
          <w:sz w:val="28"/>
          <w:szCs w:val="28"/>
        </w:rPr>
        <w:t>apace</w:t>
      </w:r>
    </w:p>
    <w:p w14:paraId="0611E99A" w14:textId="4041D7B6" w:rsidR="000931B7" w:rsidRPr="00211DFD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8FD2BAC" w14:textId="62E192ED" w:rsidR="00810C77" w:rsidRPr="00211DFD" w:rsidRDefault="00810C77" w:rsidP="007D5D49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4CCB28" wp14:editId="601A6E75">
            <wp:extent cx="4877223" cy="204233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7C65" w14:textId="5B692998" w:rsidR="007E2948" w:rsidRPr="00211DFD" w:rsidRDefault="007E2948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6D9048" wp14:editId="2F2B77DD">
            <wp:extent cx="5943600" cy="367792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528B" w14:textId="029D6EB3" w:rsidR="00E652AC" w:rsidRPr="00211DFD" w:rsidRDefault="00E652AC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pods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ContainerCreating</w:t>
      </w:r>
      <w:proofErr w:type="spellEnd"/>
    </w:p>
    <w:p w14:paraId="6CAC7635" w14:textId="23EB7A0F" w:rsidR="00E652AC" w:rsidRPr="00211DFD" w:rsidRDefault="00E652AC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sz w:val="28"/>
          <w:szCs w:val="28"/>
        </w:rPr>
        <w:t>- Sa</w:t>
      </w:r>
      <w:r w:rsidR="00D753EB" w:rsidRPr="00211DFD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pods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Running</w:t>
      </w:r>
    </w:p>
    <w:p w14:paraId="1BB659AF" w14:textId="0DC92E65" w:rsidR="002757F2" w:rsidRPr="00211DFD" w:rsidRDefault="002757F2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9ECC1" wp14:editId="458CDAF4">
            <wp:extent cx="5943600" cy="14090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A424" w14:textId="32290069" w:rsidR="00A5576F" w:rsidRPr="00211DFD" w:rsidRDefault="00E52222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017E87" wp14:editId="11D0D2F1">
            <wp:extent cx="5943600" cy="1267460"/>
            <wp:effectExtent l="0" t="0" r="0" b="889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C465" w14:textId="237F8C1E" w:rsidR="000931B7" w:rsidRPr="00211DFD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sz w:val="28"/>
          <w:szCs w:val="28"/>
        </w:rPr>
        <w:t>4.</w:t>
      </w:r>
    </w:p>
    <w:p w14:paraId="6F2F2633" w14:textId="6C15A2C4" w:rsidR="000931B7" w:rsidRPr="00211DFD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A444E06" w14:textId="4BF38047" w:rsidR="005018AA" w:rsidRPr="00211DFD" w:rsidRDefault="005018AA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application server glassfish:</w:t>
      </w:r>
    </w:p>
    <w:p w14:paraId="7806FCA7" w14:textId="03CF64C4" w:rsidR="005018AA" w:rsidRPr="00211DFD" w:rsidRDefault="005018AA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sz w:val="28"/>
          <w:szCs w:val="28"/>
        </w:rPr>
        <w:t xml:space="preserve">Glassfish server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1 webserver,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2541A8F8" w14:textId="1F4CED61" w:rsidR="005018AA" w:rsidRPr="00211DFD" w:rsidRDefault="005018AA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>.</w:t>
      </w:r>
    </w:p>
    <w:p w14:paraId="7D445BCA" w14:textId="6EEB0C50" w:rsidR="000931B7" w:rsidRPr="00211DFD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48D5173" w14:textId="6A6F8154" w:rsidR="000931B7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2703" w14:paraId="3419A8CF" w14:textId="77777777" w:rsidTr="00E02703">
        <w:tc>
          <w:tcPr>
            <w:tcW w:w="4675" w:type="dxa"/>
          </w:tcPr>
          <w:p w14:paraId="6430580F" w14:textId="77F181EE" w:rsidR="00E02703" w:rsidRDefault="00E02703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Sender</w:t>
            </w:r>
          </w:p>
        </w:tc>
        <w:tc>
          <w:tcPr>
            <w:tcW w:w="4675" w:type="dxa"/>
          </w:tcPr>
          <w:p w14:paraId="2DAF2B37" w14:textId="137CE98F" w:rsidR="00E02703" w:rsidRDefault="00E02703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Receiver</w:t>
            </w:r>
          </w:p>
        </w:tc>
      </w:tr>
      <w:tr w:rsidR="00E02703" w14:paraId="0FD947CA" w14:textId="77777777" w:rsidTr="00E02703">
        <w:tc>
          <w:tcPr>
            <w:tcW w:w="4675" w:type="dxa"/>
          </w:tcPr>
          <w:p w14:paraId="576DE025" w14:textId="28F7FA81" w:rsidR="00E02703" w:rsidRDefault="00F11DEB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4675" w:type="dxa"/>
          </w:tcPr>
          <w:p w14:paraId="2D3CC834" w14:textId="06BD59AE" w:rsidR="00E02703" w:rsidRDefault="00F11DEB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</w:tc>
      </w:tr>
      <w:tr w:rsidR="00E02703" w14:paraId="11D225DF" w14:textId="77777777" w:rsidTr="00E02703">
        <w:tc>
          <w:tcPr>
            <w:tcW w:w="4675" w:type="dxa"/>
          </w:tcPr>
          <w:p w14:paraId="1DA3BC25" w14:textId="2E7EE54B" w:rsidR="00E02703" w:rsidRDefault="00F11DEB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session</w:t>
            </w:r>
          </w:p>
        </w:tc>
        <w:tc>
          <w:tcPr>
            <w:tcW w:w="4675" w:type="dxa"/>
          </w:tcPr>
          <w:p w14:paraId="2D758DEA" w14:textId="71177204" w:rsidR="00E02703" w:rsidRDefault="006760AB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topic session</w:t>
            </w:r>
          </w:p>
        </w:tc>
      </w:tr>
      <w:tr w:rsidR="00E02703" w14:paraId="6C30EC50" w14:textId="77777777" w:rsidTr="00E02703">
        <w:tc>
          <w:tcPr>
            <w:tcW w:w="4675" w:type="dxa"/>
          </w:tcPr>
          <w:p w14:paraId="4603AA03" w14:textId="13FC2C4A" w:rsidR="00E02703" w:rsidRDefault="006760AB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topic object</w:t>
            </w:r>
          </w:p>
        </w:tc>
        <w:tc>
          <w:tcPr>
            <w:tcW w:w="4675" w:type="dxa"/>
          </w:tcPr>
          <w:p w14:paraId="159E124E" w14:textId="7FA985FC" w:rsidR="00E02703" w:rsidRDefault="006760AB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topic object</w:t>
            </w:r>
          </w:p>
        </w:tc>
      </w:tr>
      <w:tr w:rsidR="00E02703" w14:paraId="2D6BDC5A" w14:textId="77777777" w:rsidTr="00E02703">
        <w:tc>
          <w:tcPr>
            <w:tcW w:w="4675" w:type="dxa"/>
          </w:tcPr>
          <w:p w14:paraId="2BE698D3" w14:textId="4F24A448" w:rsidR="00E02703" w:rsidRDefault="00237A3D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topicPublisher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object</w:t>
            </w:r>
          </w:p>
        </w:tc>
        <w:tc>
          <w:tcPr>
            <w:tcW w:w="4675" w:type="dxa"/>
          </w:tcPr>
          <w:p w14:paraId="48818F86" w14:textId="38E967A7" w:rsidR="00E02703" w:rsidRDefault="0082035A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topicSubcriber</w:t>
            </w:r>
            <w:proofErr w:type="spellEnd"/>
          </w:p>
        </w:tc>
      </w:tr>
      <w:tr w:rsidR="00E02703" w14:paraId="3A85ED35" w14:textId="77777777" w:rsidTr="00E02703">
        <w:tc>
          <w:tcPr>
            <w:tcW w:w="4675" w:type="dxa"/>
          </w:tcPr>
          <w:p w14:paraId="1DF125EA" w14:textId="217279E8" w:rsidR="00E02703" w:rsidRDefault="0082035A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textMessage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object</w:t>
            </w:r>
          </w:p>
        </w:tc>
        <w:tc>
          <w:tcPr>
            <w:tcW w:w="4675" w:type="dxa"/>
          </w:tcPr>
          <w:p w14:paraId="474844D8" w14:textId="0BB1DB8E" w:rsidR="00E02703" w:rsidRDefault="00483443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listener object</w:t>
            </w:r>
          </w:p>
        </w:tc>
      </w:tr>
      <w:tr w:rsidR="00E02703" w14:paraId="308C8EF2" w14:textId="77777777" w:rsidTr="00E02703">
        <w:tc>
          <w:tcPr>
            <w:tcW w:w="4675" w:type="dxa"/>
          </w:tcPr>
          <w:p w14:paraId="5C0A9ED8" w14:textId="22577C2F" w:rsidR="00E02703" w:rsidRDefault="00483443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message</w:t>
            </w:r>
          </w:p>
        </w:tc>
        <w:tc>
          <w:tcPr>
            <w:tcW w:w="4675" w:type="dxa"/>
          </w:tcPr>
          <w:p w14:paraId="1E7CB085" w14:textId="4C58321A" w:rsidR="00E02703" w:rsidRDefault="00483443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listener object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subscriber</w:t>
            </w:r>
          </w:p>
        </w:tc>
      </w:tr>
      <w:tr w:rsidR="00E02703" w14:paraId="3C195394" w14:textId="77777777" w:rsidTr="00E02703">
        <w:tc>
          <w:tcPr>
            <w:tcW w:w="4675" w:type="dxa"/>
          </w:tcPr>
          <w:p w14:paraId="3EE9E2D2" w14:textId="60D285A7" w:rsidR="00E02703" w:rsidRDefault="001E409D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message</w:t>
            </w:r>
          </w:p>
        </w:tc>
        <w:tc>
          <w:tcPr>
            <w:tcW w:w="4675" w:type="dxa"/>
          </w:tcPr>
          <w:p w14:paraId="2DAF6097" w14:textId="77777777" w:rsidR="00E02703" w:rsidRDefault="00E02703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703" w14:paraId="30EB4DD1" w14:textId="77777777" w:rsidTr="00E02703">
        <w:tc>
          <w:tcPr>
            <w:tcW w:w="4675" w:type="dxa"/>
          </w:tcPr>
          <w:p w14:paraId="32A81C9F" w14:textId="682DE7A2" w:rsidR="00E02703" w:rsidRDefault="001E409D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4675" w:type="dxa"/>
          </w:tcPr>
          <w:p w14:paraId="765EE104" w14:textId="77777777" w:rsidR="00E02703" w:rsidRDefault="00E02703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C15A77" w14:textId="77777777" w:rsidR="00B46264" w:rsidRPr="00211DFD" w:rsidRDefault="00B46264" w:rsidP="00211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A18109" w14:textId="38867939" w:rsidR="00E652AC" w:rsidRPr="00211DFD" w:rsidRDefault="00E652AC" w:rsidP="00211D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1DFD">
        <w:rPr>
          <w:rFonts w:ascii="Times New Roman" w:hAnsi="Times New Roman" w:cs="Times New Roman"/>
          <w:b/>
          <w:bCs/>
          <w:sz w:val="28"/>
          <w:szCs w:val="28"/>
        </w:rPr>
        <w:t>Sender</w:t>
      </w:r>
    </w:p>
    <w:p w14:paraId="50DF6747" w14:textId="34DC7629" w:rsidR="000931B7" w:rsidRPr="00211DFD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  <w:r w:rsidRPr="00211DFD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messeage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, message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destination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F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11DFD">
        <w:rPr>
          <w:rFonts w:ascii="Times New Roman" w:hAnsi="Times New Roman" w:cs="Times New Roman"/>
          <w:sz w:val="28"/>
          <w:szCs w:val="28"/>
        </w:rPr>
        <w:t xml:space="preserve"> commit</w:t>
      </w:r>
      <w:r w:rsidR="00E652AC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2AC" w:rsidRPr="00211DF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652AC" w:rsidRPr="00211DFD"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 w:rsidR="00E652AC" w:rsidRPr="00211DF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652AC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2AC" w:rsidRPr="00211DF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652AC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2AC" w:rsidRPr="00211DF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E652AC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2AC" w:rsidRPr="00211DF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652AC" w:rsidRPr="00211DFD">
        <w:rPr>
          <w:rFonts w:ascii="Times New Roman" w:hAnsi="Times New Roman" w:cs="Times New Roman"/>
          <w:sz w:val="28"/>
          <w:szCs w:val="28"/>
        </w:rPr>
        <w:t xml:space="preserve"> destination, </w:t>
      </w:r>
      <w:proofErr w:type="spellStart"/>
      <w:r w:rsidR="00E652AC" w:rsidRPr="00211DFD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E652AC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2AC" w:rsidRPr="00211DF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652AC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2AC" w:rsidRPr="00211DFD">
        <w:rPr>
          <w:rFonts w:ascii="Times New Roman" w:hAnsi="Times New Roman" w:cs="Times New Roman"/>
          <w:sz w:val="28"/>
          <w:szCs w:val="28"/>
        </w:rPr>
        <w:t>mes</w:t>
      </w:r>
      <w:proofErr w:type="spellEnd"/>
      <w:r w:rsidR="00E652AC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2AC" w:rsidRPr="00211DF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652AC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2AC" w:rsidRPr="00211DF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652AC" w:rsidRPr="00211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2AC" w:rsidRPr="00211DFD">
        <w:rPr>
          <w:rFonts w:ascii="Times New Roman" w:hAnsi="Times New Roman" w:cs="Times New Roman"/>
          <w:sz w:val="28"/>
          <w:szCs w:val="28"/>
        </w:rPr>
        <w:t>hủy</w:t>
      </w:r>
      <w:proofErr w:type="spellEnd"/>
    </w:p>
    <w:p w14:paraId="5580E025" w14:textId="4EE2DC79" w:rsidR="00E652AC" w:rsidRPr="00211DFD" w:rsidRDefault="00E652AC" w:rsidP="00211D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1DFD">
        <w:rPr>
          <w:rFonts w:ascii="Times New Roman" w:hAnsi="Times New Roman" w:cs="Times New Roman"/>
          <w:b/>
          <w:bCs/>
          <w:sz w:val="28"/>
          <w:szCs w:val="28"/>
        </w:rPr>
        <w:t>Receiver</w:t>
      </w:r>
    </w:p>
    <w:p w14:paraId="6CAE9898" w14:textId="77777777" w:rsidR="00E652AC" w:rsidRPr="00211DFD" w:rsidRDefault="00E652AC" w:rsidP="00211DFD">
      <w:pPr>
        <w:shd w:val="clear" w:color="auto" w:fill="FFFFFF"/>
        <w:spacing w:after="60" w:line="253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Cơ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chế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mặc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JMS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tự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gửi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message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destination, do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cơ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chế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commit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mặc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thiết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Cho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nên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hiệu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rollback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xuất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message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đưa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ngược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trở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211DF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destination</w:t>
      </w:r>
    </w:p>
    <w:p w14:paraId="6FA6183B" w14:textId="2A72632A" w:rsidR="000931B7" w:rsidRDefault="005018AA" w:rsidP="00211D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1DFD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0931B7" w:rsidRPr="00211DFD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="000931B7" w:rsidRPr="00211DFD">
        <w:rPr>
          <w:rFonts w:ascii="Times New Roman" w:hAnsi="Times New Roman" w:cs="Times New Roman"/>
          <w:sz w:val="28"/>
          <w:szCs w:val="28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409D" w14:paraId="515D0EC9" w14:textId="77777777" w:rsidTr="001E409D">
        <w:tc>
          <w:tcPr>
            <w:tcW w:w="4675" w:type="dxa"/>
          </w:tcPr>
          <w:p w14:paraId="012A8F58" w14:textId="34CAF215" w:rsidR="001E409D" w:rsidRDefault="001E409D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JMS</w:t>
            </w:r>
          </w:p>
        </w:tc>
        <w:tc>
          <w:tcPr>
            <w:tcW w:w="4675" w:type="dxa"/>
          </w:tcPr>
          <w:p w14:paraId="58C9D0D3" w14:textId="577BD89B" w:rsidR="001E409D" w:rsidRDefault="001E409D" w:rsidP="00211D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DDS</w:t>
            </w:r>
          </w:p>
        </w:tc>
      </w:tr>
      <w:tr w:rsidR="001E409D" w14:paraId="009A7085" w14:textId="77777777" w:rsidTr="001E409D">
        <w:tc>
          <w:tcPr>
            <w:tcW w:w="4675" w:type="dxa"/>
          </w:tcPr>
          <w:p w14:paraId="7E784196" w14:textId="77777777" w:rsidR="001E409D" w:rsidRDefault="00A94167" w:rsidP="001E40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</w:t>
            </w:r>
          </w:p>
          <w:p w14:paraId="101CEB13" w14:textId="77777777" w:rsidR="00AC6016" w:rsidRDefault="00AC6016" w:rsidP="001E40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 message</w:t>
            </w:r>
          </w:p>
          <w:p w14:paraId="69971E3B" w14:textId="77777777" w:rsidR="000D1A1A" w:rsidRDefault="000D1A1A" w:rsidP="001E40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message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  <w:p w14:paraId="3CCD5D59" w14:textId="77777777" w:rsidR="000D3773" w:rsidRDefault="000D3773" w:rsidP="000D37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CA596" w14:textId="77777777" w:rsidR="000D3773" w:rsidRDefault="000D3773" w:rsidP="000D37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3C4E8" w14:textId="77777777" w:rsidR="00F353D4" w:rsidRDefault="00E901A5" w:rsidP="00F353D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Centraiilized</w:t>
            </w:r>
            <w:proofErr w:type="spellEnd"/>
          </w:p>
          <w:p w14:paraId="1A82DBB8" w14:textId="77777777" w:rsidR="00A5296D" w:rsidRDefault="00A5296D" w:rsidP="00A52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AB377" w14:textId="77777777" w:rsidR="00A5296D" w:rsidRDefault="00A5296D" w:rsidP="00A529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98FC8" w14:textId="77777777" w:rsidR="00E901A5" w:rsidRDefault="00E901A5" w:rsidP="00A5296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96D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296D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="005C5624" w:rsidRPr="00A52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5E3" w:rsidRPr="00A5296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3965E3" w:rsidRPr="00A52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5E3" w:rsidRPr="00A5296D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3965E3" w:rsidRPr="00A52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5E3" w:rsidRPr="00A5296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  <w:p w14:paraId="098968C8" w14:textId="4D4E9CB3" w:rsidR="00F44D0B" w:rsidRDefault="00A5296D" w:rsidP="0053661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  <w:p w14:paraId="7A0D1C0B" w14:textId="4729FF4B" w:rsidR="00536610" w:rsidRPr="00F44D0B" w:rsidRDefault="00F44D0B" w:rsidP="00F44D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ActiveMQ,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GlassFish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RabbitMQ</w:t>
            </w:r>
          </w:p>
        </w:tc>
        <w:tc>
          <w:tcPr>
            <w:tcW w:w="4675" w:type="dxa"/>
          </w:tcPr>
          <w:p w14:paraId="053996FB" w14:textId="77777777" w:rsidR="001E409D" w:rsidRDefault="00AC6016" w:rsidP="00AC60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3D958FB7" w14:textId="77777777" w:rsidR="00AC6016" w:rsidRDefault="000D1A1A" w:rsidP="00AC60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  <w:p w14:paraId="34C848D1" w14:textId="77777777" w:rsidR="000D1A1A" w:rsidRDefault="000D1A1A" w:rsidP="000D1A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56E37" w14:textId="3DF718A1" w:rsidR="000D1A1A" w:rsidRDefault="000D1A1A" w:rsidP="000D1A1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DDS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377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0D3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3773"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 w:rsidR="000D3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3773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="000D3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3773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0D3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3773">
              <w:rPr>
                <w:rFonts w:ascii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="000D3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3773"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  <w:r w:rsidR="003D75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758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3D75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758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3D75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758A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  <w:p w14:paraId="1631E357" w14:textId="77777777" w:rsidR="000D3773" w:rsidRPr="000D3773" w:rsidRDefault="000D3773" w:rsidP="000D377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34C5F" w14:textId="16CCB97D" w:rsidR="008B18CE" w:rsidRPr="008B18CE" w:rsidRDefault="002C01DB" w:rsidP="008B18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publish/</w:t>
            </w:r>
            <w:r w:rsidR="00F353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subscri</w:t>
            </w:r>
            <w:r w:rsidR="00F353D4">
              <w:rPr>
                <w:rFonts w:ascii="Times New Roman" w:hAnsi="Times New Roman" w:cs="Times New Roman"/>
                <w:sz w:val="28"/>
                <w:szCs w:val="28"/>
              </w:rPr>
              <w:t xml:space="preserve">be </w:t>
            </w:r>
            <w:proofErr w:type="spellStart"/>
            <w:r w:rsidR="00F353D4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F353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353D4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="00F353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796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379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796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1379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7964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1379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37964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1379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7964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="001379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37964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="001379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7964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1379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796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1379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7964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  <w:p w14:paraId="084E9736" w14:textId="77777777" w:rsidR="008B18CE" w:rsidRDefault="008B18CE" w:rsidP="000D1A1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nhắn</w:t>
            </w:r>
            <w:proofErr w:type="spellEnd"/>
          </w:p>
          <w:p w14:paraId="54FBA5BB" w14:textId="33D046F8" w:rsidR="00A5296D" w:rsidRDefault="00A5296D" w:rsidP="00F44D0B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F9C8D5" w14:textId="369D5310" w:rsidR="00B3607E" w:rsidRPr="000D1A1A" w:rsidRDefault="00F44D0B" w:rsidP="000D1A1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20E4">
              <w:rPr>
                <w:rFonts w:ascii="Times New Roman" w:hAnsi="Times New Roman" w:cs="Times New Roman"/>
                <w:sz w:val="28"/>
                <w:szCs w:val="28"/>
              </w:rPr>
              <w:t>hot-swapping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E720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133D">
              <w:rPr>
                <w:rFonts w:ascii="Times New Roman" w:hAnsi="Times New Roman" w:cs="Times New Roman"/>
                <w:sz w:val="28"/>
                <w:szCs w:val="28"/>
              </w:rPr>
              <w:t>primary fail</w:t>
            </w:r>
          </w:p>
        </w:tc>
      </w:tr>
    </w:tbl>
    <w:p w14:paraId="01531595" w14:textId="77777777" w:rsidR="001E409D" w:rsidRPr="00211DFD" w:rsidRDefault="001E409D" w:rsidP="00211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8A05DC" w14:textId="77777777" w:rsidR="000931B7" w:rsidRPr="00211DFD" w:rsidRDefault="000931B7" w:rsidP="00211DF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931B7" w:rsidRPr="0021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3733"/>
    <w:multiLevelType w:val="hybridMultilevel"/>
    <w:tmpl w:val="CCEC32B6"/>
    <w:lvl w:ilvl="0" w:tplc="1D4E9D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B0BA9"/>
    <w:multiLevelType w:val="multilevel"/>
    <w:tmpl w:val="E5269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49"/>
    <w:rsid w:val="000412FF"/>
    <w:rsid w:val="000931B7"/>
    <w:rsid w:val="000D1A1A"/>
    <w:rsid w:val="000D3773"/>
    <w:rsid w:val="00137964"/>
    <w:rsid w:val="001C4B84"/>
    <w:rsid w:val="001E409D"/>
    <w:rsid w:val="00211DFD"/>
    <w:rsid w:val="00237A3D"/>
    <w:rsid w:val="002757F2"/>
    <w:rsid w:val="002C01DB"/>
    <w:rsid w:val="003965E3"/>
    <w:rsid w:val="003D758A"/>
    <w:rsid w:val="00483443"/>
    <w:rsid w:val="005018AA"/>
    <w:rsid w:val="00536610"/>
    <w:rsid w:val="0055133D"/>
    <w:rsid w:val="005939AA"/>
    <w:rsid w:val="005C5624"/>
    <w:rsid w:val="006760AB"/>
    <w:rsid w:val="007D5D49"/>
    <w:rsid w:val="007E2948"/>
    <w:rsid w:val="007F3483"/>
    <w:rsid w:val="00810C77"/>
    <w:rsid w:val="0082035A"/>
    <w:rsid w:val="008B18CE"/>
    <w:rsid w:val="009021AB"/>
    <w:rsid w:val="00A01643"/>
    <w:rsid w:val="00A15FD9"/>
    <w:rsid w:val="00A17980"/>
    <w:rsid w:val="00A5296D"/>
    <w:rsid w:val="00A5576F"/>
    <w:rsid w:val="00A94167"/>
    <w:rsid w:val="00AA51CC"/>
    <w:rsid w:val="00AC6016"/>
    <w:rsid w:val="00B3607E"/>
    <w:rsid w:val="00B46264"/>
    <w:rsid w:val="00BC3195"/>
    <w:rsid w:val="00C31449"/>
    <w:rsid w:val="00C52D01"/>
    <w:rsid w:val="00C546D0"/>
    <w:rsid w:val="00D753EB"/>
    <w:rsid w:val="00E02703"/>
    <w:rsid w:val="00E247F9"/>
    <w:rsid w:val="00E52222"/>
    <w:rsid w:val="00E652AC"/>
    <w:rsid w:val="00E720E4"/>
    <w:rsid w:val="00E901A5"/>
    <w:rsid w:val="00F11DEB"/>
    <w:rsid w:val="00F353D4"/>
    <w:rsid w:val="00F44D0B"/>
    <w:rsid w:val="00F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CE77"/>
  <w15:chartTrackingRefBased/>
  <w15:docId w15:val="{8871CF60-EF06-46EA-874C-A4B8E248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E652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652AC"/>
    <w:pPr>
      <w:ind w:left="720"/>
      <w:contextualSpacing/>
    </w:pPr>
  </w:style>
  <w:style w:type="table" w:styleId="TableGrid">
    <w:name w:val="Table Grid"/>
    <w:basedOn w:val="TableNormal"/>
    <w:uiPriority w:val="39"/>
    <w:rsid w:val="00E0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TRANG 20183843</dc:creator>
  <cp:keywords/>
  <dc:description/>
  <cp:lastModifiedBy>NGUYEN THI TRANG 20183843</cp:lastModifiedBy>
  <cp:revision>3</cp:revision>
  <dcterms:created xsi:type="dcterms:W3CDTF">2021-10-20T15:05:00Z</dcterms:created>
  <dcterms:modified xsi:type="dcterms:W3CDTF">2021-10-21T04:20:00Z</dcterms:modified>
</cp:coreProperties>
</file>