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Realização de Matrícula.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Aluno inicia matrícula.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 tornar membro frequentante com intuitos acadêmicos.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Secretária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Entrega de documentos.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tiver algum documento faltando, cliente é avisado.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Verifica turma disponível.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não tiver turma disponível cliente é avisado.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 cadastro do cliente.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Formaliza o contrato, entregue ao cliente.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Concluir Matrícula.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agamento é aprovado.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Finalizar</w:t>
      </w:r>
      <w:r w:rsidDel="00000000" w:rsidR="00000000" w:rsidRPr="00000000">
        <w:rPr>
          <w:rtl w:val="0"/>
        </w:rPr>
        <w:t xml:space="preserve"> processo da matrícula para ingresso do cliente ao curso.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Secretária.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 pagamento.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o pagamento não foi feito cliente recebe aviso que a matrícula não pode ser feita.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Matrícula é feita após a validação do pagamento.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Incluir na Turma.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atrícula é concluída.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Incluir o cliente a uma turma onde irá iniciar suas atividades acadêmicas.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é inserido a turma.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Gerado informações como, número de matrícula, data de início de suas atividades acadêmicas e sua turma.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Matrícula.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Pagamento não realizado.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Cancelar a matrícula no curso.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Secretária.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Abre solicitação de cancelamento.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Consulta de matrícula.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Matrícula do cliente é cancelada.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existir alguma inadimplência cliente é informado e assim é estabelecido forma de pagamento para a dívida.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sz w:val="28"/>
          <w:szCs w:val="28"/>
        </w:rPr>
      </w:pPr>
      <w:bookmarkStart w:colFirst="0" w:colLast="0" w:name="_heading=h.65c6djau6tmd" w:id="1"/>
      <w:bookmarkEnd w:id="1"/>
      <w:r w:rsidDel="00000000" w:rsidR="00000000" w:rsidRPr="00000000">
        <w:rPr>
          <w:sz w:val="28"/>
          <w:szCs w:val="28"/>
          <w:rtl w:val="0"/>
        </w:rPr>
        <w:t xml:space="preserve">Versão 2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Capacidade: Participação das Aulas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Processo: Assitir aula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Evento: Aluno assiste aulas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Trabalhador Envolvido: Professor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professor ministra aula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 lançamento de frequência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 lançamento de notas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Capacidade: Trancamento de Matrícula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Processo: Trancar Matrícula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Evento: Aluno solicita trancamento de matrícula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Trabalhador Envolvido: Secretária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Secretária Suspende os próximos pagamentos de mensalidade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secretária retira o aluno da turma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Capacidade: reabertura de Matrícula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Processo: Reabertura da Matrícula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Evento: Aluno solicita reabertura da matrícula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Trabalhador Envolvido: Secretária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Secretária verifica cronograma das aulas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secretária faz emissão das futuras mensalidades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aprova o pagamento da rematrícula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inclui o aluno na nova turma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Capacidade: Transferência de Turma ou Curso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Processo: Transferência 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Evento: transferência de turma/curso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Trabalhador Envolvido: Secretária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Secretária verifica cronograma das aulas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secretária faz inclusão do aluno para turma transferida 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 atualização nos dados do Aluno e turma</w:t>
      </w:r>
    </w:p>
    <w:sectPr>
      <w:pgSz w:h="16838" w:w="11906"/>
      <w:pgMar w:bottom="410.78740157480524" w:top="141.73228346456693" w:left="708.6614173228347" w:right="858.54330708661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4bx4IZaS4dXYuFUwgYCHw7JkOg==">AMUW2mXfbuR57l4YR5+IhDD6YDLgWRAmZXwmhBRROq5VnJ8xv9Rc0KvFL72IE/4Nedcyg9zIE0PI/JrOVgJHBVrH147nXFW6ZzovejCMBh/B1+ZGyWDWgSkNX+mCOG5sMaxk9TJHk2nswV+Moq0oEHfMirp1gH2OSQ==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2020-09-09T13:10:00Z</dcterms:created>
  <dc:creator>Amanda Gomes</dc:creator>
</cp:coreProperties>
</file>