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8571F" w14:textId="77777777" w:rsidR="00F117F8" w:rsidRPr="005C2581" w:rsidRDefault="00F117F8" w:rsidP="005C2581">
      <w:pPr>
        <w:spacing w:after="0" w:line="360" w:lineRule="auto"/>
        <w:jc w:val="both"/>
        <w:rPr>
          <w:rFonts w:ascii="Arial" w:hAnsi="Arial" w:cs="Arial"/>
          <w:sz w:val="24"/>
          <w:szCs w:val="24"/>
        </w:rPr>
      </w:pPr>
    </w:p>
    <w:tbl>
      <w:tblPr>
        <w:tblW w:w="8891" w:type="dxa"/>
        <w:tblCellMar>
          <w:top w:w="62" w:type="dxa"/>
          <w:left w:w="41" w:type="dxa"/>
          <w:right w:w="34" w:type="dxa"/>
        </w:tblCellMar>
        <w:tblLook w:val="04A0" w:firstRow="1" w:lastRow="0" w:firstColumn="1" w:lastColumn="0" w:noHBand="0" w:noVBand="1"/>
      </w:tblPr>
      <w:tblGrid>
        <w:gridCol w:w="2102"/>
        <w:gridCol w:w="6789"/>
      </w:tblGrid>
      <w:tr w:rsidR="00F117F8" w:rsidRPr="005C2581" w14:paraId="58D00EE0" w14:textId="77777777" w:rsidTr="005761C0">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31E98" w14:textId="77777777" w:rsidR="00F117F8" w:rsidRPr="005C2581" w:rsidRDefault="00F117F8" w:rsidP="005C2581">
            <w:pPr>
              <w:spacing w:after="0" w:line="360" w:lineRule="auto"/>
              <w:jc w:val="both"/>
              <w:rPr>
                <w:rFonts w:ascii="Arial" w:hAnsi="Arial" w:cs="Arial"/>
                <w:sz w:val="24"/>
                <w:szCs w:val="24"/>
              </w:rPr>
            </w:pPr>
            <w:r w:rsidRPr="005C2581">
              <w:rPr>
                <w:rFonts w:ascii="Arial" w:hAnsi="Arial" w:cs="Arial"/>
                <w:sz w:val="24"/>
                <w:szCs w:val="24"/>
              </w:rPr>
              <w:t>DELEGADA</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9A15C" w14:textId="77777777" w:rsidR="00F117F8" w:rsidRPr="005C2581" w:rsidRDefault="00172DC5" w:rsidP="005C2581">
            <w:pPr>
              <w:spacing w:after="0" w:line="360" w:lineRule="auto"/>
              <w:jc w:val="both"/>
              <w:rPr>
                <w:rFonts w:ascii="Arial" w:hAnsi="Arial" w:cs="Arial"/>
                <w:b/>
                <w:sz w:val="24"/>
                <w:szCs w:val="24"/>
              </w:rPr>
            </w:pPr>
            <w:r>
              <w:rPr>
                <w:rFonts w:ascii="Arial" w:eastAsia="Times New Roman" w:hAnsi="Arial" w:cs="Arial"/>
                <w:sz w:val="24"/>
                <w:szCs w:val="24"/>
                <w:lang w:val="es-ES" w:eastAsia="ar-SA"/>
              </w:rPr>
              <w:t>${Delegada}</w:t>
            </w:r>
          </w:p>
        </w:tc>
      </w:tr>
      <w:tr w:rsidR="003E4840" w:rsidRPr="005C2581" w14:paraId="698285DD" w14:textId="77777777" w:rsidTr="005761C0">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79A04" w14:textId="77777777" w:rsidR="003E4840" w:rsidRPr="005C2581" w:rsidRDefault="003E4840" w:rsidP="005C2581">
            <w:pPr>
              <w:spacing w:after="0" w:line="360" w:lineRule="auto"/>
              <w:jc w:val="both"/>
              <w:rPr>
                <w:rFonts w:ascii="Arial" w:hAnsi="Arial" w:cs="Arial"/>
                <w:sz w:val="24"/>
                <w:szCs w:val="24"/>
              </w:rPr>
            </w:pPr>
            <w:r w:rsidRPr="005C2581">
              <w:rPr>
                <w:rFonts w:ascii="Arial" w:hAnsi="Arial" w:cs="Arial"/>
                <w:sz w:val="24"/>
                <w:szCs w:val="24"/>
              </w:rPr>
              <w:t>RADICACIÓN</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C61D9" w14:textId="7443550C" w:rsidR="003E4840" w:rsidRPr="005C2581" w:rsidRDefault="00172DC5" w:rsidP="005C2581">
            <w:pPr>
              <w:spacing w:after="0" w:line="360" w:lineRule="auto"/>
              <w:jc w:val="both"/>
              <w:rPr>
                <w:rFonts w:ascii="Arial" w:hAnsi="Arial" w:cs="Arial"/>
                <w:sz w:val="24"/>
                <w:szCs w:val="24"/>
              </w:rPr>
            </w:pPr>
            <w:r>
              <w:rPr>
                <w:rFonts w:ascii="Arial" w:eastAsia="Times New Roman" w:hAnsi="Arial" w:cs="Arial"/>
                <w:sz w:val="24"/>
                <w:szCs w:val="24"/>
                <w:lang w:val="es-ES" w:eastAsia="ar-SA"/>
              </w:rPr>
              <w:t>${Radicación}</w:t>
            </w:r>
          </w:p>
        </w:tc>
      </w:tr>
      <w:tr w:rsidR="003E4840" w:rsidRPr="005C2581" w14:paraId="0E5D7AF5" w14:textId="77777777" w:rsidTr="005761C0">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66CCA" w14:textId="77777777" w:rsidR="003E4840" w:rsidRPr="005C2581" w:rsidRDefault="003E4840" w:rsidP="005C2581">
            <w:pPr>
              <w:spacing w:after="0" w:line="360" w:lineRule="auto"/>
              <w:jc w:val="both"/>
              <w:rPr>
                <w:rFonts w:ascii="Arial" w:hAnsi="Arial" w:cs="Arial"/>
                <w:sz w:val="24"/>
                <w:szCs w:val="24"/>
              </w:rPr>
            </w:pPr>
            <w:r w:rsidRPr="005C2581">
              <w:rPr>
                <w:rFonts w:ascii="Arial" w:hAnsi="Arial" w:cs="Arial"/>
                <w:sz w:val="24"/>
                <w:szCs w:val="24"/>
              </w:rPr>
              <w:t>INVESTIGADO(A)</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864BD" w14:textId="5622ACF6" w:rsidR="003E4840" w:rsidRPr="005C2581" w:rsidRDefault="00172DC5" w:rsidP="005C2581">
            <w:pPr>
              <w:spacing w:after="0" w:line="360" w:lineRule="auto"/>
              <w:jc w:val="both"/>
              <w:rPr>
                <w:rFonts w:ascii="Arial" w:hAnsi="Arial" w:cs="Arial"/>
                <w:sz w:val="24"/>
                <w:szCs w:val="24"/>
              </w:rPr>
            </w:pPr>
            <w:r>
              <w:rPr>
                <w:rFonts w:ascii="Arial" w:eastAsia="Times New Roman" w:hAnsi="Arial" w:cs="Arial"/>
                <w:sz w:val="24"/>
                <w:szCs w:val="24"/>
                <w:lang w:val="es-ES" w:eastAsia="ar-SA"/>
              </w:rPr>
              <w:t>${Investigado}</w:t>
            </w:r>
          </w:p>
        </w:tc>
      </w:tr>
      <w:tr w:rsidR="003E4840" w:rsidRPr="005C2581" w14:paraId="1FD58F19" w14:textId="77777777" w:rsidTr="005761C0">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2C9BE" w14:textId="77777777" w:rsidR="003E4840" w:rsidRPr="005C2581" w:rsidRDefault="003E4840" w:rsidP="005C2581">
            <w:pPr>
              <w:spacing w:after="0" w:line="360" w:lineRule="auto"/>
              <w:jc w:val="both"/>
              <w:rPr>
                <w:rFonts w:ascii="Arial" w:hAnsi="Arial" w:cs="Arial"/>
                <w:sz w:val="24"/>
                <w:szCs w:val="24"/>
              </w:rPr>
            </w:pPr>
            <w:r w:rsidRPr="005C2581">
              <w:rPr>
                <w:rFonts w:ascii="Arial" w:hAnsi="Arial" w:cs="Arial"/>
                <w:sz w:val="24"/>
                <w:szCs w:val="24"/>
              </w:rPr>
              <w:t>CARGO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25577" w14:textId="0B524019" w:rsidR="003E4840" w:rsidRPr="005C2581" w:rsidRDefault="00172DC5" w:rsidP="005C2581">
            <w:pPr>
              <w:spacing w:after="0" w:line="360" w:lineRule="auto"/>
              <w:jc w:val="both"/>
              <w:rPr>
                <w:rFonts w:ascii="Arial" w:hAnsi="Arial" w:cs="Arial"/>
                <w:sz w:val="24"/>
                <w:szCs w:val="24"/>
              </w:rPr>
            </w:pPr>
            <w:r>
              <w:rPr>
                <w:rFonts w:ascii="Arial" w:eastAsia="Times New Roman" w:hAnsi="Arial" w:cs="Arial"/>
                <w:sz w:val="24"/>
                <w:szCs w:val="24"/>
                <w:lang w:val="es-ES" w:eastAsia="ar-SA"/>
              </w:rPr>
              <w:t>${Cargo}</w:t>
            </w:r>
          </w:p>
        </w:tc>
      </w:tr>
      <w:tr w:rsidR="003E4840" w:rsidRPr="005C2581" w14:paraId="39DD0951" w14:textId="77777777" w:rsidTr="005761C0">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F75E4" w14:textId="77777777" w:rsidR="003E4840" w:rsidRPr="005C2581" w:rsidRDefault="003E4840" w:rsidP="005C2581">
            <w:pPr>
              <w:spacing w:after="0" w:line="360" w:lineRule="auto"/>
              <w:jc w:val="both"/>
              <w:rPr>
                <w:rFonts w:ascii="Arial" w:hAnsi="Arial" w:cs="Arial"/>
                <w:sz w:val="24"/>
                <w:szCs w:val="24"/>
              </w:rPr>
            </w:pPr>
            <w:r w:rsidRPr="005C2581">
              <w:rPr>
                <w:rFonts w:ascii="Arial" w:hAnsi="Arial" w:cs="Arial"/>
                <w:sz w:val="24"/>
                <w:szCs w:val="24"/>
              </w:rPr>
              <w:t>ENTIDAD</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A946E" w14:textId="6D71B3AE" w:rsidR="003E4840" w:rsidRPr="005C2581" w:rsidRDefault="00172DC5" w:rsidP="005C2581">
            <w:pPr>
              <w:spacing w:after="0" w:line="360" w:lineRule="auto"/>
              <w:jc w:val="both"/>
              <w:rPr>
                <w:rFonts w:ascii="Arial" w:hAnsi="Arial" w:cs="Arial"/>
                <w:sz w:val="24"/>
                <w:szCs w:val="24"/>
              </w:rPr>
            </w:pPr>
            <w:r>
              <w:rPr>
                <w:rFonts w:ascii="Arial" w:eastAsia="Times New Roman" w:hAnsi="Arial" w:cs="Arial"/>
                <w:sz w:val="24"/>
                <w:szCs w:val="24"/>
                <w:lang w:val="es-ES" w:eastAsia="ar-SA"/>
              </w:rPr>
              <w:t>${Entidad}</w:t>
            </w:r>
          </w:p>
        </w:tc>
      </w:tr>
      <w:tr w:rsidR="003E4840" w:rsidRPr="005C2581" w14:paraId="3E08F812" w14:textId="77777777" w:rsidTr="005761C0">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B3B98" w14:textId="77777777" w:rsidR="003E4840" w:rsidRPr="005C2581" w:rsidRDefault="003E4840" w:rsidP="005C2581">
            <w:pPr>
              <w:spacing w:after="0" w:line="360" w:lineRule="auto"/>
              <w:jc w:val="both"/>
              <w:rPr>
                <w:rFonts w:ascii="Arial" w:hAnsi="Arial" w:cs="Arial"/>
                <w:sz w:val="24"/>
                <w:szCs w:val="24"/>
              </w:rPr>
            </w:pPr>
            <w:r w:rsidRPr="005C2581">
              <w:rPr>
                <w:rFonts w:ascii="Arial" w:hAnsi="Arial" w:cs="Arial"/>
                <w:sz w:val="24"/>
                <w:szCs w:val="24"/>
              </w:rPr>
              <w:t>HECHOS</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EA27E2" w14:textId="3E0707AE" w:rsidR="003E4840" w:rsidRPr="005C2581" w:rsidRDefault="00172DC5" w:rsidP="005C2581">
            <w:pPr>
              <w:spacing w:after="0" w:line="360" w:lineRule="auto"/>
              <w:jc w:val="both"/>
              <w:rPr>
                <w:rFonts w:ascii="Arial" w:hAnsi="Arial" w:cs="Arial"/>
                <w:sz w:val="24"/>
                <w:szCs w:val="24"/>
              </w:rPr>
            </w:pPr>
            <w:r>
              <w:rPr>
                <w:rFonts w:ascii="Arial" w:eastAsia="Times New Roman" w:hAnsi="Arial" w:cs="Arial"/>
                <w:sz w:val="24"/>
                <w:szCs w:val="24"/>
                <w:lang w:val="es-ES" w:eastAsia="ar-SA"/>
              </w:rPr>
              <w:t>${Hecho}</w:t>
            </w:r>
          </w:p>
        </w:tc>
      </w:tr>
      <w:tr w:rsidR="003E4840" w:rsidRPr="005C2581" w14:paraId="669FB560" w14:textId="77777777" w:rsidTr="005761C0">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1A4D3" w14:textId="77777777" w:rsidR="003E4840" w:rsidRPr="005C2581" w:rsidRDefault="003E4840" w:rsidP="005C2581">
            <w:pPr>
              <w:spacing w:after="0" w:line="360" w:lineRule="auto"/>
              <w:jc w:val="both"/>
              <w:rPr>
                <w:rFonts w:ascii="Arial" w:hAnsi="Arial" w:cs="Arial"/>
                <w:sz w:val="24"/>
                <w:szCs w:val="24"/>
              </w:rPr>
            </w:pPr>
            <w:r w:rsidRPr="005C2581">
              <w:rPr>
                <w:rFonts w:ascii="Arial" w:hAnsi="Arial" w:cs="Arial"/>
                <w:sz w:val="24"/>
                <w:szCs w:val="24"/>
              </w:rPr>
              <w:t>QUEJOSO(A)</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D2E23" w14:textId="77777777" w:rsidR="003E4840" w:rsidRPr="005C2581" w:rsidRDefault="00172DC5" w:rsidP="005C2581">
            <w:pPr>
              <w:spacing w:after="0" w:line="360" w:lineRule="auto"/>
              <w:jc w:val="both"/>
              <w:rPr>
                <w:rFonts w:ascii="Arial" w:hAnsi="Arial" w:cs="Arial"/>
                <w:b/>
                <w:sz w:val="24"/>
                <w:szCs w:val="24"/>
              </w:rPr>
            </w:pPr>
            <w:r>
              <w:rPr>
                <w:rFonts w:ascii="Arial" w:eastAsia="Times New Roman" w:hAnsi="Arial" w:cs="Arial"/>
                <w:sz w:val="24"/>
                <w:szCs w:val="24"/>
                <w:lang w:val="es-ES" w:eastAsia="ar-SA"/>
              </w:rPr>
              <w:t>${Quejoso}</w:t>
            </w:r>
          </w:p>
        </w:tc>
      </w:tr>
      <w:tr w:rsidR="003E4840" w:rsidRPr="005C2581" w14:paraId="438BF03F" w14:textId="77777777" w:rsidTr="005761C0">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FE1AB7" w14:textId="77777777" w:rsidR="003E4840" w:rsidRPr="005C2581" w:rsidRDefault="003E4840" w:rsidP="005C2581">
            <w:pPr>
              <w:spacing w:after="0" w:line="360" w:lineRule="auto"/>
              <w:jc w:val="both"/>
              <w:rPr>
                <w:rFonts w:ascii="Arial" w:hAnsi="Arial" w:cs="Arial"/>
                <w:sz w:val="24"/>
                <w:szCs w:val="24"/>
              </w:rPr>
            </w:pPr>
            <w:r w:rsidRPr="005C2581">
              <w:rPr>
                <w:rFonts w:ascii="Arial" w:hAnsi="Arial" w:cs="Arial"/>
                <w:sz w:val="24"/>
                <w:szCs w:val="24"/>
              </w:rPr>
              <w:t>AUTO</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3951B" w14:textId="77777777" w:rsidR="003E4840" w:rsidRPr="005C2581" w:rsidRDefault="00172DC5" w:rsidP="005C2581">
            <w:pPr>
              <w:spacing w:after="0" w:line="360" w:lineRule="auto"/>
              <w:jc w:val="both"/>
              <w:rPr>
                <w:rFonts w:ascii="Arial" w:hAnsi="Arial" w:cs="Arial"/>
                <w:b/>
                <w:sz w:val="24"/>
                <w:szCs w:val="24"/>
              </w:rPr>
            </w:pPr>
            <w:r>
              <w:rPr>
                <w:rFonts w:ascii="Arial" w:eastAsia="Times New Roman" w:hAnsi="Arial" w:cs="Arial"/>
                <w:sz w:val="24"/>
                <w:szCs w:val="24"/>
                <w:lang w:val="es-ES" w:eastAsia="ar-SA"/>
              </w:rPr>
              <w:t>${Auto}</w:t>
            </w:r>
          </w:p>
        </w:tc>
      </w:tr>
    </w:tbl>
    <w:p w14:paraId="6A8C66A5" w14:textId="77777777" w:rsidR="00F10B91" w:rsidRPr="005C2581" w:rsidRDefault="00F10B91" w:rsidP="005C2581">
      <w:pPr>
        <w:spacing w:after="0" w:line="360" w:lineRule="auto"/>
        <w:jc w:val="both"/>
        <w:rPr>
          <w:rFonts w:ascii="Arial" w:hAnsi="Arial" w:cs="Arial"/>
          <w:sz w:val="24"/>
          <w:szCs w:val="24"/>
        </w:rPr>
      </w:pPr>
    </w:p>
    <w:p w14:paraId="274AA5E7" w14:textId="77777777" w:rsidR="00895751" w:rsidRPr="005C2581" w:rsidRDefault="00895751" w:rsidP="005C2581">
      <w:pPr>
        <w:spacing w:after="0" w:line="360" w:lineRule="auto"/>
        <w:jc w:val="center"/>
        <w:rPr>
          <w:rFonts w:ascii="Arial" w:hAnsi="Arial" w:cs="Arial"/>
          <w:b/>
          <w:sz w:val="24"/>
          <w:szCs w:val="24"/>
        </w:rPr>
      </w:pPr>
      <w:r w:rsidRPr="005C2581">
        <w:rPr>
          <w:rFonts w:ascii="Arial" w:hAnsi="Arial" w:cs="Arial"/>
          <w:b/>
          <w:sz w:val="24"/>
          <w:szCs w:val="24"/>
        </w:rPr>
        <w:t>ASUNTO POR TRATAR</w:t>
      </w:r>
    </w:p>
    <w:p w14:paraId="75CB6036" w14:textId="77777777" w:rsidR="00895751" w:rsidRPr="005761C0" w:rsidRDefault="00895751" w:rsidP="005C2581">
      <w:pPr>
        <w:spacing w:after="0" w:line="360" w:lineRule="auto"/>
        <w:jc w:val="both"/>
        <w:rPr>
          <w:rFonts w:ascii="Arial" w:hAnsi="Arial" w:cs="Arial"/>
          <w:bCs/>
          <w:sz w:val="24"/>
          <w:szCs w:val="24"/>
        </w:rPr>
      </w:pPr>
    </w:p>
    <w:p w14:paraId="1636FAE5" w14:textId="77777777" w:rsidR="005761C0" w:rsidRPr="005761C0" w:rsidRDefault="005761C0" w:rsidP="005761C0">
      <w:pPr>
        <w:spacing w:after="0" w:line="360" w:lineRule="auto"/>
        <w:jc w:val="both"/>
        <w:rPr>
          <w:rFonts w:ascii="Arial" w:hAnsi="Arial" w:cs="Arial"/>
          <w:bCs/>
          <w:sz w:val="24"/>
          <w:szCs w:val="24"/>
        </w:rPr>
      </w:pPr>
      <w:r w:rsidRPr="005761C0">
        <w:rPr>
          <w:rFonts w:ascii="Arial" w:hAnsi="Arial" w:cs="Arial"/>
          <w:bCs/>
          <w:sz w:val="24"/>
          <w:szCs w:val="24"/>
        </w:rPr>
        <w:t>De conformidad con lo previsto en el artículo tercero de la Resolución N</w:t>
      </w:r>
      <w:r>
        <w:rPr>
          <w:rFonts w:ascii="Arial" w:hAnsi="Arial" w:cs="Arial"/>
          <w:bCs/>
          <w:sz w:val="24"/>
          <w:szCs w:val="24"/>
        </w:rPr>
        <w:t>o.</w:t>
      </w:r>
      <w:r w:rsidRPr="005761C0">
        <w:rPr>
          <w:rFonts w:ascii="Arial" w:hAnsi="Arial" w:cs="Arial"/>
          <w:bCs/>
          <w:sz w:val="24"/>
          <w:szCs w:val="24"/>
        </w:rPr>
        <w:t xml:space="preserve"> 71 del 7 de febrero de 2022, por regla general</w:t>
      </w:r>
      <w:r>
        <w:rPr>
          <w:rFonts w:ascii="Arial" w:hAnsi="Arial" w:cs="Arial"/>
          <w:bCs/>
          <w:sz w:val="24"/>
          <w:szCs w:val="24"/>
        </w:rPr>
        <w:t>,</w:t>
      </w:r>
      <w:r w:rsidRPr="005761C0">
        <w:rPr>
          <w:rFonts w:ascii="Arial" w:hAnsi="Arial" w:cs="Arial"/>
          <w:bCs/>
          <w:sz w:val="24"/>
          <w:szCs w:val="24"/>
        </w:rPr>
        <w:t xml:space="preserve"> la Personería Delegada para la Potestad Disciplinaria IV tiene la competencia para conocer en primera instancia la etapa de juzgamiento.</w:t>
      </w:r>
    </w:p>
    <w:p w14:paraId="5643DFA8" w14:textId="77777777" w:rsidR="005761C0" w:rsidRPr="005761C0" w:rsidRDefault="005761C0" w:rsidP="005761C0">
      <w:pPr>
        <w:spacing w:after="0" w:line="360" w:lineRule="auto"/>
        <w:jc w:val="both"/>
        <w:rPr>
          <w:rFonts w:ascii="Arial" w:hAnsi="Arial" w:cs="Arial"/>
          <w:bCs/>
          <w:sz w:val="24"/>
          <w:szCs w:val="24"/>
        </w:rPr>
      </w:pPr>
    </w:p>
    <w:p w14:paraId="04E82047" w14:textId="77777777" w:rsidR="005761C0" w:rsidRPr="005761C0" w:rsidRDefault="005761C0" w:rsidP="005761C0">
      <w:pPr>
        <w:spacing w:after="0" w:line="360" w:lineRule="auto"/>
        <w:jc w:val="both"/>
        <w:rPr>
          <w:rFonts w:ascii="Arial" w:hAnsi="Arial" w:cs="Arial"/>
          <w:bCs/>
          <w:sz w:val="24"/>
          <w:szCs w:val="24"/>
        </w:rPr>
      </w:pPr>
      <w:r w:rsidRPr="005761C0">
        <w:rPr>
          <w:rFonts w:ascii="Arial" w:hAnsi="Arial" w:cs="Arial"/>
          <w:bCs/>
          <w:sz w:val="24"/>
          <w:szCs w:val="24"/>
        </w:rPr>
        <w:t xml:space="preserve">En consecuencia, de conformidad con lo establecido en los artículos 225F de la Ley 1952 de 2019 adicionado por el </w:t>
      </w:r>
      <w:r>
        <w:rPr>
          <w:rFonts w:ascii="Arial" w:hAnsi="Arial" w:cs="Arial"/>
          <w:bCs/>
          <w:sz w:val="24"/>
          <w:szCs w:val="24"/>
        </w:rPr>
        <w:t>a</w:t>
      </w:r>
      <w:r w:rsidRPr="005761C0">
        <w:rPr>
          <w:rFonts w:ascii="Arial" w:hAnsi="Arial" w:cs="Arial"/>
          <w:bCs/>
          <w:sz w:val="24"/>
          <w:szCs w:val="24"/>
        </w:rPr>
        <w:t>rt. 46 de la Ley 2094 de 2021, procede a dictar fallo dentro del radicado N</w:t>
      </w:r>
      <w:r>
        <w:rPr>
          <w:rFonts w:ascii="Arial" w:hAnsi="Arial" w:cs="Arial"/>
          <w:bCs/>
          <w:sz w:val="24"/>
          <w:szCs w:val="24"/>
        </w:rPr>
        <w:t>o. _________</w:t>
      </w:r>
      <w:r w:rsidRPr="005761C0">
        <w:rPr>
          <w:rFonts w:ascii="Arial" w:hAnsi="Arial" w:cs="Arial"/>
          <w:bCs/>
          <w:sz w:val="24"/>
          <w:szCs w:val="24"/>
        </w:rPr>
        <w:t>.</w:t>
      </w:r>
    </w:p>
    <w:p w14:paraId="582AFB04" w14:textId="77777777" w:rsidR="005761C0" w:rsidRPr="005761C0" w:rsidRDefault="005761C0" w:rsidP="005761C0">
      <w:pPr>
        <w:spacing w:after="0" w:line="360" w:lineRule="auto"/>
        <w:jc w:val="both"/>
        <w:rPr>
          <w:rFonts w:ascii="Arial" w:hAnsi="Arial" w:cs="Arial"/>
          <w:bCs/>
          <w:sz w:val="24"/>
          <w:szCs w:val="24"/>
        </w:rPr>
      </w:pPr>
    </w:p>
    <w:p w14:paraId="03EC9D47" w14:textId="77777777" w:rsidR="00895751" w:rsidRPr="005C2581" w:rsidRDefault="00895751" w:rsidP="005C2581">
      <w:pPr>
        <w:spacing w:after="0" w:line="360" w:lineRule="auto"/>
        <w:jc w:val="center"/>
        <w:rPr>
          <w:rFonts w:ascii="Arial" w:hAnsi="Arial" w:cs="Arial"/>
          <w:b/>
          <w:sz w:val="24"/>
          <w:szCs w:val="24"/>
        </w:rPr>
      </w:pPr>
      <w:r w:rsidRPr="005C2581">
        <w:rPr>
          <w:rFonts w:ascii="Arial" w:hAnsi="Arial" w:cs="Arial"/>
          <w:b/>
          <w:sz w:val="24"/>
          <w:szCs w:val="24"/>
        </w:rPr>
        <w:t>IDENTIFICACIÓN DEL-LA (LOS) DISCIPLINADO-A(S)</w:t>
      </w:r>
    </w:p>
    <w:p w14:paraId="275A5196" w14:textId="77777777" w:rsidR="00895751" w:rsidRPr="005C2581" w:rsidRDefault="00895751" w:rsidP="005C2581">
      <w:pPr>
        <w:spacing w:after="0" w:line="360" w:lineRule="auto"/>
        <w:jc w:val="both"/>
        <w:rPr>
          <w:rFonts w:ascii="Arial" w:hAnsi="Arial" w:cs="Arial"/>
          <w:b/>
          <w:sz w:val="24"/>
          <w:szCs w:val="24"/>
        </w:rPr>
      </w:pPr>
    </w:p>
    <w:p w14:paraId="4EF8A216"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En el presente proceso disciplinario se investiga al (a la) servidor(a) público(a) _______________, identificado(a) con cédula de ciudadanía No. ____________, en su condición de________________   para la época de los hechos. </w:t>
      </w:r>
    </w:p>
    <w:p w14:paraId="336F017B"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44989D35" w14:textId="77777777" w:rsidR="00895751" w:rsidRPr="005C2581" w:rsidRDefault="00895751" w:rsidP="005C2581">
      <w:pPr>
        <w:spacing w:after="0" w:line="360" w:lineRule="auto"/>
        <w:jc w:val="center"/>
        <w:rPr>
          <w:rFonts w:ascii="Arial" w:hAnsi="Arial" w:cs="Arial"/>
          <w:b/>
          <w:sz w:val="24"/>
          <w:szCs w:val="24"/>
        </w:rPr>
      </w:pPr>
      <w:r w:rsidRPr="005C2581">
        <w:rPr>
          <w:rFonts w:ascii="Arial" w:hAnsi="Arial" w:cs="Arial"/>
          <w:b/>
          <w:sz w:val="24"/>
          <w:szCs w:val="24"/>
        </w:rPr>
        <w:t>RESUMEN DE LOS HECHOS</w:t>
      </w:r>
    </w:p>
    <w:p w14:paraId="2DD3C5B5" w14:textId="77777777" w:rsidR="00895751" w:rsidRPr="005C2581" w:rsidRDefault="00895751" w:rsidP="005C2581">
      <w:pPr>
        <w:spacing w:after="0" w:line="360" w:lineRule="auto"/>
        <w:jc w:val="both"/>
        <w:rPr>
          <w:rFonts w:ascii="Arial" w:hAnsi="Arial" w:cs="Arial"/>
          <w:b/>
          <w:sz w:val="24"/>
          <w:szCs w:val="24"/>
        </w:rPr>
      </w:pPr>
      <w:r w:rsidRPr="005C2581">
        <w:rPr>
          <w:rFonts w:ascii="Arial" w:hAnsi="Arial" w:cs="Arial"/>
          <w:b/>
          <w:sz w:val="24"/>
          <w:szCs w:val="24"/>
        </w:rPr>
        <w:t xml:space="preserve"> </w:t>
      </w:r>
    </w:p>
    <w:p w14:paraId="30548739"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Dentro de la presente actuación se investigaron los siguientes hechos, que se refieren a ____________________.  </w:t>
      </w:r>
    </w:p>
    <w:p w14:paraId="35D460B6" w14:textId="77777777" w:rsidR="00895751" w:rsidRDefault="00895751" w:rsidP="005C2581">
      <w:pPr>
        <w:spacing w:after="0" w:line="360" w:lineRule="auto"/>
        <w:jc w:val="both"/>
        <w:rPr>
          <w:rFonts w:ascii="Arial" w:hAnsi="Arial" w:cs="Arial"/>
          <w:sz w:val="24"/>
          <w:szCs w:val="24"/>
        </w:rPr>
      </w:pPr>
    </w:p>
    <w:p w14:paraId="2F8EF924" w14:textId="77777777" w:rsidR="005761C0" w:rsidRPr="005C2581" w:rsidRDefault="005761C0" w:rsidP="005761C0">
      <w:pPr>
        <w:spacing w:after="0" w:line="360" w:lineRule="auto"/>
        <w:jc w:val="both"/>
        <w:rPr>
          <w:rFonts w:ascii="Arial" w:hAnsi="Arial" w:cs="Arial"/>
          <w:sz w:val="24"/>
          <w:szCs w:val="24"/>
        </w:rPr>
      </w:pPr>
      <w:r w:rsidRPr="005C2581">
        <w:rPr>
          <w:rFonts w:ascii="Arial" w:hAnsi="Arial" w:cs="Arial"/>
          <w:sz w:val="24"/>
          <w:szCs w:val="24"/>
        </w:rPr>
        <w:t>La presente actuación tuvo origen en la queja, informe de servidor(a) público(a) o de oficio________.</w:t>
      </w:r>
    </w:p>
    <w:p w14:paraId="1AF89772" w14:textId="77777777" w:rsidR="005761C0" w:rsidRPr="005C2581" w:rsidRDefault="005761C0" w:rsidP="005C2581">
      <w:pPr>
        <w:spacing w:after="0" w:line="360" w:lineRule="auto"/>
        <w:jc w:val="both"/>
        <w:rPr>
          <w:rFonts w:ascii="Arial" w:hAnsi="Arial" w:cs="Arial"/>
          <w:sz w:val="24"/>
          <w:szCs w:val="24"/>
        </w:rPr>
      </w:pPr>
    </w:p>
    <w:p w14:paraId="4DD6C130" w14:textId="77777777" w:rsidR="00895751" w:rsidRPr="005C2581" w:rsidRDefault="00895751" w:rsidP="005C2581">
      <w:pPr>
        <w:spacing w:after="0" w:line="360" w:lineRule="auto"/>
        <w:jc w:val="center"/>
        <w:rPr>
          <w:rFonts w:ascii="Arial" w:hAnsi="Arial" w:cs="Arial"/>
          <w:b/>
          <w:sz w:val="24"/>
          <w:szCs w:val="24"/>
        </w:rPr>
      </w:pPr>
      <w:r w:rsidRPr="005C2581">
        <w:rPr>
          <w:rFonts w:ascii="Arial" w:hAnsi="Arial" w:cs="Arial"/>
          <w:b/>
          <w:sz w:val="24"/>
          <w:szCs w:val="24"/>
        </w:rPr>
        <w:t>ANTECEDENTES Y TRÁMITE PROCESAL</w:t>
      </w:r>
    </w:p>
    <w:p w14:paraId="42BE20EF" w14:textId="77777777" w:rsidR="00895751" w:rsidRPr="005C2581" w:rsidRDefault="00895751" w:rsidP="005C2581">
      <w:pPr>
        <w:spacing w:after="0" w:line="360" w:lineRule="auto"/>
        <w:ind w:hanging="242"/>
        <w:jc w:val="both"/>
        <w:rPr>
          <w:rFonts w:ascii="Arial" w:hAnsi="Arial" w:cs="Arial"/>
          <w:b/>
          <w:sz w:val="24"/>
          <w:szCs w:val="24"/>
        </w:rPr>
      </w:pPr>
    </w:p>
    <w:p w14:paraId="13024A24" w14:textId="77777777" w:rsidR="00895751" w:rsidRPr="005C2581" w:rsidRDefault="005C2581" w:rsidP="005C2581">
      <w:pPr>
        <w:spacing w:after="0" w:line="360" w:lineRule="auto"/>
        <w:jc w:val="both"/>
        <w:rPr>
          <w:rFonts w:ascii="Arial" w:hAnsi="Arial" w:cs="Arial"/>
          <w:sz w:val="24"/>
          <w:szCs w:val="24"/>
        </w:rPr>
      </w:pPr>
      <w:r>
        <w:rPr>
          <w:rFonts w:ascii="Arial" w:hAnsi="Arial" w:cs="Arial"/>
          <w:sz w:val="24"/>
          <w:szCs w:val="24"/>
        </w:rPr>
        <w:lastRenderedPageBreak/>
        <w:t xml:space="preserve">La </w:t>
      </w:r>
      <w:r w:rsidR="00895751" w:rsidRPr="005C2581">
        <w:rPr>
          <w:rFonts w:ascii="Arial" w:hAnsi="Arial" w:cs="Arial"/>
          <w:sz w:val="24"/>
          <w:szCs w:val="24"/>
        </w:rPr>
        <w:t xml:space="preserve">Personería Delegada </w:t>
      </w:r>
      <w:r>
        <w:rPr>
          <w:rFonts w:ascii="Arial" w:hAnsi="Arial" w:cs="Arial"/>
          <w:sz w:val="24"/>
          <w:szCs w:val="24"/>
        </w:rPr>
        <w:t xml:space="preserve">o la </w:t>
      </w:r>
      <w:r w:rsidRPr="00665CC8">
        <w:rPr>
          <w:rFonts w:ascii="Arial" w:hAnsi="Arial" w:cs="Arial"/>
          <w:sz w:val="24"/>
          <w:szCs w:val="24"/>
        </w:rPr>
        <w:t>Dirección de Investigaciones Especiales y Apoyo Técnico</w:t>
      </w:r>
      <w:r>
        <w:rPr>
          <w:rFonts w:ascii="Arial" w:hAnsi="Arial" w:cs="Arial"/>
          <w:sz w:val="24"/>
          <w:szCs w:val="24"/>
        </w:rPr>
        <w:t xml:space="preserve"> </w:t>
      </w:r>
      <w:r w:rsidR="00895751" w:rsidRPr="005C2581">
        <w:rPr>
          <w:rFonts w:ascii="Arial" w:hAnsi="Arial" w:cs="Arial"/>
          <w:sz w:val="24"/>
          <w:szCs w:val="24"/>
        </w:rPr>
        <w:t>mediante Auto de fecha________, ordenó indagación preliminar</w:t>
      </w:r>
      <w:r>
        <w:rPr>
          <w:rFonts w:ascii="Arial" w:hAnsi="Arial" w:cs="Arial"/>
          <w:sz w:val="24"/>
          <w:szCs w:val="24"/>
        </w:rPr>
        <w:t xml:space="preserve"> (o previa) o</w:t>
      </w:r>
      <w:r w:rsidR="00895751" w:rsidRPr="005C2581">
        <w:rPr>
          <w:rFonts w:ascii="Arial" w:hAnsi="Arial" w:cs="Arial"/>
          <w:sz w:val="24"/>
          <w:szCs w:val="24"/>
        </w:rPr>
        <w:t xml:space="preserve"> </w:t>
      </w:r>
      <w:r>
        <w:rPr>
          <w:rFonts w:ascii="Arial" w:hAnsi="Arial" w:cs="Arial"/>
          <w:sz w:val="24"/>
          <w:szCs w:val="24"/>
        </w:rPr>
        <w:t>i</w:t>
      </w:r>
      <w:r w:rsidR="00895751" w:rsidRPr="005C2581">
        <w:rPr>
          <w:rFonts w:ascii="Arial" w:hAnsi="Arial" w:cs="Arial"/>
          <w:sz w:val="24"/>
          <w:szCs w:val="24"/>
        </w:rPr>
        <w:t xml:space="preserve">nvestigación </w:t>
      </w:r>
      <w:r>
        <w:rPr>
          <w:rFonts w:ascii="Arial" w:hAnsi="Arial" w:cs="Arial"/>
          <w:sz w:val="24"/>
          <w:szCs w:val="24"/>
        </w:rPr>
        <w:t>d</w:t>
      </w:r>
      <w:r w:rsidR="00895751" w:rsidRPr="005C2581">
        <w:rPr>
          <w:rFonts w:ascii="Arial" w:hAnsi="Arial" w:cs="Arial"/>
          <w:sz w:val="24"/>
          <w:szCs w:val="24"/>
        </w:rPr>
        <w:t xml:space="preserve">isciplinaria, </w:t>
      </w:r>
      <w:r>
        <w:rPr>
          <w:rFonts w:ascii="Arial" w:hAnsi="Arial" w:cs="Arial"/>
          <w:sz w:val="24"/>
          <w:szCs w:val="24"/>
        </w:rPr>
        <w:t xml:space="preserve">en </w:t>
      </w:r>
      <w:r w:rsidR="00895751" w:rsidRPr="005C2581">
        <w:rPr>
          <w:rFonts w:ascii="Arial" w:hAnsi="Arial" w:cs="Arial"/>
          <w:sz w:val="24"/>
          <w:szCs w:val="24"/>
        </w:rPr>
        <w:t>contra</w:t>
      </w:r>
      <w:r>
        <w:rPr>
          <w:rFonts w:ascii="Arial" w:hAnsi="Arial" w:cs="Arial"/>
          <w:sz w:val="24"/>
          <w:szCs w:val="24"/>
        </w:rPr>
        <w:t xml:space="preserve"> de </w:t>
      </w:r>
      <w:r w:rsidR="00895751" w:rsidRPr="005C2581">
        <w:rPr>
          <w:rFonts w:ascii="Arial" w:hAnsi="Arial" w:cs="Arial"/>
          <w:sz w:val="24"/>
          <w:szCs w:val="24"/>
        </w:rPr>
        <w:t>_____________.</w:t>
      </w:r>
    </w:p>
    <w:p w14:paraId="59E30E55" w14:textId="77777777" w:rsidR="00895751" w:rsidRPr="005C2581" w:rsidRDefault="00895751" w:rsidP="005C2581">
      <w:pPr>
        <w:spacing w:after="0" w:line="360" w:lineRule="auto"/>
        <w:jc w:val="both"/>
        <w:rPr>
          <w:rFonts w:ascii="Arial" w:hAnsi="Arial" w:cs="Arial"/>
          <w:sz w:val="24"/>
          <w:szCs w:val="24"/>
        </w:rPr>
      </w:pPr>
    </w:p>
    <w:p w14:paraId="76A9C91D"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Mediante Auto de ___________, se cerró la investigación decisión y de corrió traslado para presentar alegatos precalificatorios, los cuales fueron presentados en fecha_______ (O no fueron presentados)</w:t>
      </w:r>
    </w:p>
    <w:p w14:paraId="6A954F80" w14:textId="77777777" w:rsidR="00895751" w:rsidRPr="005C2581" w:rsidRDefault="00895751" w:rsidP="005C2581">
      <w:pPr>
        <w:spacing w:after="0" w:line="360" w:lineRule="auto"/>
        <w:jc w:val="both"/>
        <w:rPr>
          <w:rFonts w:ascii="Arial" w:hAnsi="Arial" w:cs="Arial"/>
          <w:sz w:val="24"/>
          <w:szCs w:val="24"/>
        </w:rPr>
      </w:pPr>
    </w:p>
    <w:p w14:paraId="7D17C5FA"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En providencia de (fecha) se formuló pliego de cargos a los(as) disciplinados(as), decisión que fue notificada personalmente, el día __________________________.</w:t>
      </w:r>
    </w:p>
    <w:p w14:paraId="1412F7EB" w14:textId="77777777" w:rsidR="00895751" w:rsidRPr="005C2581" w:rsidRDefault="00895751" w:rsidP="005C2581">
      <w:pPr>
        <w:spacing w:after="0" w:line="360" w:lineRule="auto"/>
        <w:jc w:val="both"/>
        <w:rPr>
          <w:rFonts w:ascii="Arial" w:hAnsi="Arial" w:cs="Arial"/>
          <w:sz w:val="24"/>
          <w:szCs w:val="24"/>
        </w:rPr>
      </w:pPr>
    </w:p>
    <w:p w14:paraId="36BD9BA8"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Mediante Auto de (fecha) se fijó el procedimiento ordinario para el presente proceso.</w:t>
      </w:r>
    </w:p>
    <w:p w14:paraId="23095918" w14:textId="77777777" w:rsidR="00895751" w:rsidRPr="005C2581" w:rsidRDefault="00895751" w:rsidP="005C2581">
      <w:pPr>
        <w:spacing w:after="0" w:line="360" w:lineRule="auto"/>
        <w:jc w:val="both"/>
        <w:rPr>
          <w:rFonts w:ascii="Arial" w:hAnsi="Arial" w:cs="Arial"/>
          <w:sz w:val="24"/>
          <w:szCs w:val="24"/>
        </w:rPr>
      </w:pPr>
    </w:p>
    <w:p w14:paraId="38ABB820"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El (</w:t>
      </w:r>
      <w:r w:rsidR="005C2581">
        <w:rPr>
          <w:rFonts w:ascii="Arial" w:hAnsi="Arial" w:cs="Arial"/>
          <w:sz w:val="24"/>
          <w:szCs w:val="24"/>
        </w:rPr>
        <w:t>L</w:t>
      </w:r>
      <w:r w:rsidRPr="005C2581">
        <w:rPr>
          <w:rFonts w:ascii="Arial" w:hAnsi="Arial" w:cs="Arial"/>
          <w:sz w:val="24"/>
          <w:szCs w:val="24"/>
        </w:rPr>
        <w:t>a) disciplinado(a) directamente o a través de apoderado(a) presentó memorial de descargos en el que además de argumentar en su defensa solicitó la nulidad del proceso y la práctica de pruebas.</w:t>
      </w:r>
    </w:p>
    <w:p w14:paraId="2EC36543" w14:textId="77777777" w:rsidR="00895751" w:rsidRPr="005C2581" w:rsidRDefault="00895751" w:rsidP="005C2581">
      <w:pPr>
        <w:spacing w:after="0" w:line="360" w:lineRule="auto"/>
        <w:jc w:val="both"/>
        <w:rPr>
          <w:rFonts w:ascii="Arial" w:hAnsi="Arial" w:cs="Arial"/>
          <w:sz w:val="24"/>
          <w:szCs w:val="24"/>
        </w:rPr>
      </w:pPr>
    </w:p>
    <w:p w14:paraId="191099AD"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El Despacho mediante decisión resolvió las nulidades, providencia que fue objeto de reposición por parte del (de la) disciplinado(a) o de su apoderado(a) y confirmada en auto de (fecha).</w:t>
      </w:r>
    </w:p>
    <w:p w14:paraId="2CE44FA0" w14:textId="77777777" w:rsidR="00895751" w:rsidRPr="005C2581" w:rsidRDefault="00895751" w:rsidP="005C2581">
      <w:pPr>
        <w:spacing w:after="0" w:line="360" w:lineRule="auto"/>
        <w:jc w:val="both"/>
        <w:rPr>
          <w:rFonts w:ascii="Arial" w:hAnsi="Arial" w:cs="Arial"/>
          <w:sz w:val="24"/>
          <w:szCs w:val="24"/>
        </w:rPr>
      </w:pPr>
    </w:p>
    <w:p w14:paraId="4DCF756E"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Mediante decisión de______________ se decretaron las pruebas solicitadas por los(as) sujetos procesales y el despacho oficiosamente ordeno otras.</w:t>
      </w:r>
    </w:p>
    <w:p w14:paraId="2AD8E1AB" w14:textId="77777777" w:rsidR="00895751" w:rsidRPr="005C2581" w:rsidRDefault="00895751" w:rsidP="005C2581">
      <w:pPr>
        <w:spacing w:after="0" w:line="360" w:lineRule="auto"/>
        <w:jc w:val="both"/>
        <w:rPr>
          <w:rFonts w:ascii="Arial" w:hAnsi="Arial" w:cs="Arial"/>
          <w:sz w:val="24"/>
          <w:szCs w:val="24"/>
        </w:rPr>
      </w:pPr>
    </w:p>
    <w:p w14:paraId="5D561564"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Por Auto de_______ se corrió traslado a los(as) sujetos procesales para que presentaran sus alegatos de conclusión</w:t>
      </w:r>
      <w:r w:rsidR="005C2581">
        <w:rPr>
          <w:rFonts w:ascii="Arial" w:hAnsi="Arial" w:cs="Arial"/>
          <w:sz w:val="24"/>
          <w:szCs w:val="24"/>
        </w:rPr>
        <w:t>,</w:t>
      </w:r>
      <w:r w:rsidRPr="005C2581">
        <w:rPr>
          <w:rFonts w:ascii="Arial" w:hAnsi="Arial" w:cs="Arial"/>
          <w:sz w:val="24"/>
          <w:szCs w:val="24"/>
        </w:rPr>
        <w:t xml:space="preserve"> término dentro del cual los(as) disciplinados(a) o sus apoderados(as) los presentaron.</w:t>
      </w:r>
    </w:p>
    <w:p w14:paraId="4A7F86FA" w14:textId="77777777" w:rsidR="00895751" w:rsidRPr="005C2581" w:rsidRDefault="00895751" w:rsidP="005C2581">
      <w:pPr>
        <w:spacing w:after="0" w:line="360" w:lineRule="auto"/>
        <w:jc w:val="both"/>
        <w:rPr>
          <w:rFonts w:ascii="Arial" w:hAnsi="Arial" w:cs="Arial"/>
          <w:sz w:val="24"/>
          <w:szCs w:val="24"/>
        </w:rPr>
      </w:pPr>
    </w:p>
    <w:p w14:paraId="196A0302" w14:textId="77777777" w:rsidR="00895751" w:rsidRPr="005C2581" w:rsidRDefault="00895751" w:rsidP="005C2581">
      <w:pPr>
        <w:spacing w:after="0" w:line="360" w:lineRule="auto"/>
        <w:jc w:val="center"/>
        <w:rPr>
          <w:rFonts w:ascii="Arial" w:hAnsi="Arial" w:cs="Arial"/>
          <w:b/>
          <w:sz w:val="24"/>
          <w:szCs w:val="24"/>
        </w:rPr>
      </w:pPr>
      <w:r w:rsidRPr="005C2581">
        <w:rPr>
          <w:rFonts w:ascii="Arial" w:hAnsi="Arial" w:cs="Arial"/>
          <w:b/>
          <w:sz w:val="24"/>
          <w:szCs w:val="24"/>
        </w:rPr>
        <w:t>INTERVENCIÓN DE LOS(AS) SUJETOS PROCESALES</w:t>
      </w:r>
    </w:p>
    <w:p w14:paraId="13022392" w14:textId="77777777" w:rsidR="00895751" w:rsidRPr="005C2581" w:rsidRDefault="00895751" w:rsidP="005C2581">
      <w:pPr>
        <w:spacing w:after="0" w:line="360" w:lineRule="auto"/>
        <w:jc w:val="both"/>
        <w:rPr>
          <w:rFonts w:ascii="Arial" w:hAnsi="Arial" w:cs="Arial"/>
          <w:b/>
          <w:sz w:val="24"/>
          <w:szCs w:val="24"/>
        </w:rPr>
      </w:pPr>
    </w:p>
    <w:p w14:paraId="541B4239"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El (La) apoderado(a) del disciplinado(a) (o el (la) disciplinado(a) directamente presentaron descargos y alegatos de conclusión que se pueden resumir de la siguiente manera:</w:t>
      </w:r>
    </w:p>
    <w:p w14:paraId="34C868AA" w14:textId="77777777" w:rsidR="00895751" w:rsidRPr="005C2581" w:rsidRDefault="00895751" w:rsidP="005C2581">
      <w:pPr>
        <w:spacing w:after="0" w:line="360" w:lineRule="auto"/>
        <w:jc w:val="both"/>
        <w:rPr>
          <w:rFonts w:ascii="Arial" w:hAnsi="Arial" w:cs="Arial"/>
          <w:sz w:val="24"/>
          <w:szCs w:val="24"/>
        </w:rPr>
      </w:pPr>
    </w:p>
    <w:p w14:paraId="07640113" w14:textId="77777777" w:rsidR="00895751" w:rsidRPr="005C2581" w:rsidRDefault="00895751" w:rsidP="005C2581">
      <w:pPr>
        <w:spacing w:after="0" w:line="360" w:lineRule="auto"/>
        <w:jc w:val="center"/>
        <w:rPr>
          <w:rFonts w:ascii="Arial" w:hAnsi="Arial" w:cs="Arial"/>
          <w:b/>
          <w:sz w:val="24"/>
          <w:szCs w:val="24"/>
        </w:rPr>
      </w:pPr>
      <w:r w:rsidRPr="005C2581">
        <w:rPr>
          <w:rFonts w:ascii="Arial" w:hAnsi="Arial" w:cs="Arial"/>
          <w:b/>
          <w:sz w:val="24"/>
          <w:szCs w:val="24"/>
        </w:rPr>
        <w:t>CONSIDERACIONES DEL DESPACHO</w:t>
      </w:r>
    </w:p>
    <w:p w14:paraId="2289FC0A" w14:textId="77777777" w:rsidR="00895751" w:rsidRPr="005C2581" w:rsidRDefault="00895751" w:rsidP="005C2581">
      <w:pPr>
        <w:spacing w:after="0" w:line="360" w:lineRule="auto"/>
        <w:jc w:val="both"/>
        <w:rPr>
          <w:rFonts w:ascii="Arial" w:hAnsi="Arial" w:cs="Arial"/>
          <w:b/>
          <w:sz w:val="24"/>
          <w:szCs w:val="24"/>
        </w:rPr>
      </w:pPr>
    </w:p>
    <w:p w14:paraId="2296BFB6" w14:textId="77777777" w:rsidR="00895751" w:rsidRPr="005C2581" w:rsidRDefault="00895751" w:rsidP="005C2581">
      <w:pPr>
        <w:spacing w:after="0" w:line="360" w:lineRule="auto"/>
        <w:jc w:val="both"/>
        <w:rPr>
          <w:rFonts w:ascii="Arial" w:hAnsi="Arial" w:cs="Arial"/>
          <w:b/>
          <w:sz w:val="24"/>
          <w:szCs w:val="24"/>
        </w:rPr>
      </w:pPr>
      <w:r w:rsidRPr="005C2581">
        <w:rPr>
          <w:rFonts w:ascii="Arial" w:hAnsi="Arial" w:cs="Arial"/>
          <w:b/>
          <w:sz w:val="24"/>
          <w:szCs w:val="24"/>
        </w:rPr>
        <w:t>Análisis y valoración jurídica de los cargos, descargos y de las alegaciones que han sido presentadas por los(as) sujetos procesales</w:t>
      </w:r>
    </w:p>
    <w:p w14:paraId="0C4565D0" w14:textId="77777777" w:rsidR="00895751" w:rsidRPr="005C2581" w:rsidRDefault="00895751" w:rsidP="005C2581">
      <w:pPr>
        <w:spacing w:after="0" w:line="360" w:lineRule="auto"/>
        <w:jc w:val="both"/>
        <w:rPr>
          <w:rFonts w:ascii="Arial" w:hAnsi="Arial" w:cs="Arial"/>
          <w:b/>
          <w:sz w:val="24"/>
          <w:szCs w:val="24"/>
        </w:rPr>
      </w:pPr>
    </w:p>
    <w:p w14:paraId="5D5F94FB"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Se enuncian los cargos formulados, las normas que se le imputaron como violadas y el grado de culpabilidad y se confrontan con los descargos y las alegaciones.</w:t>
      </w:r>
    </w:p>
    <w:p w14:paraId="36E358C5" w14:textId="77777777" w:rsidR="00895751" w:rsidRPr="005C2581" w:rsidRDefault="00895751" w:rsidP="005C2581">
      <w:pPr>
        <w:spacing w:after="0" w:line="360" w:lineRule="auto"/>
        <w:jc w:val="both"/>
        <w:rPr>
          <w:rFonts w:ascii="Arial" w:hAnsi="Arial" w:cs="Arial"/>
          <w:sz w:val="24"/>
          <w:szCs w:val="24"/>
        </w:rPr>
      </w:pPr>
    </w:p>
    <w:p w14:paraId="4AD15382"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b/>
          <w:sz w:val="24"/>
          <w:szCs w:val="24"/>
        </w:rPr>
        <w:t xml:space="preserve">Ejemplo: </w:t>
      </w:r>
      <w:r w:rsidRPr="005C2581">
        <w:rPr>
          <w:rFonts w:ascii="Arial" w:hAnsi="Arial" w:cs="Arial"/>
          <w:sz w:val="24"/>
          <w:szCs w:val="24"/>
        </w:rPr>
        <w:t>Al (A la) disciplinado(a) se le endilgó el siguiente cargo__________</w:t>
      </w:r>
    </w:p>
    <w:p w14:paraId="5B7D892D"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La falta se calificó como (Gravísima, Grave, Leve) a título de (Dolo, Culpa Gravísima, Culpa Grave).</w:t>
      </w:r>
    </w:p>
    <w:p w14:paraId="7A047336" w14:textId="77777777" w:rsidR="00895751" w:rsidRPr="005C2581" w:rsidRDefault="00895751" w:rsidP="005C2581">
      <w:pPr>
        <w:spacing w:after="0" w:line="360" w:lineRule="auto"/>
        <w:jc w:val="both"/>
        <w:rPr>
          <w:rFonts w:ascii="Arial" w:hAnsi="Arial" w:cs="Arial"/>
          <w:sz w:val="24"/>
          <w:szCs w:val="24"/>
        </w:rPr>
      </w:pPr>
    </w:p>
    <w:p w14:paraId="17C4E617"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Los cargos endilgados al (a la) investigado(a) son: _____________________________ _________________________________________________________________. </w:t>
      </w:r>
    </w:p>
    <w:p w14:paraId="77BBC36A"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7944A926"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En lo relacionado con el análisis y la valoración jurídica de los argumentos de defensa planteados por el (la) disciplinado(a) y reseñados en el acápite anterior, el despacho considera lo siguiente: ______ </w:t>
      </w:r>
    </w:p>
    <w:p w14:paraId="5A1A0985" w14:textId="77777777" w:rsidR="00895751" w:rsidRPr="005C2581" w:rsidRDefault="00895751" w:rsidP="005C2581">
      <w:pPr>
        <w:spacing w:after="0" w:line="360" w:lineRule="auto"/>
        <w:jc w:val="both"/>
        <w:rPr>
          <w:rFonts w:ascii="Arial" w:hAnsi="Arial" w:cs="Arial"/>
          <w:sz w:val="24"/>
          <w:szCs w:val="24"/>
        </w:rPr>
      </w:pPr>
    </w:p>
    <w:p w14:paraId="33EC10C1"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(No se deben incluir argumentos nuevos que no se hayan planteado en el pliego de cargos, así como tampoco agregar conductas nuevas o modificar la que se imputó en tal decisión. (Ejemplo) si se imputó conducta culposa, no se puede argumentar en ninguna parte del fallo que se realizó el comportamiento de manera intencional. Del mismo modo, si se imputó una conducta realizada como único autor, en el fallo no se puede señalar que se obró engañado por otro o en reparto de funciones con otros </w:t>
      </w:r>
      <w:r w:rsidR="005C2581">
        <w:rPr>
          <w:rFonts w:ascii="Arial" w:hAnsi="Arial" w:cs="Arial"/>
          <w:sz w:val="24"/>
          <w:szCs w:val="24"/>
        </w:rPr>
        <w:t>servidores</w:t>
      </w:r>
      <w:r w:rsidRPr="005C2581">
        <w:rPr>
          <w:rFonts w:ascii="Arial" w:hAnsi="Arial" w:cs="Arial"/>
          <w:sz w:val="24"/>
          <w:szCs w:val="24"/>
        </w:rPr>
        <w:t>(as)</w:t>
      </w:r>
      <w:r w:rsidR="005C2581">
        <w:rPr>
          <w:rFonts w:ascii="Arial" w:hAnsi="Arial" w:cs="Arial"/>
          <w:sz w:val="24"/>
          <w:szCs w:val="24"/>
        </w:rPr>
        <w:t xml:space="preserve"> públicos(as)</w:t>
      </w:r>
      <w:r w:rsidRPr="005C2581">
        <w:rPr>
          <w:rFonts w:ascii="Arial" w:hAnsi="Arial" w:cs="Arial"/>
          <w:sz w:val="24"/>
          <w:szCs w:val="24"/>
        </w:rPr>
        <w:t>. Tampoco se pueden citar como violadas normas diferentes a las que fueron objeto de la imputación en el auto de cargos, o exponer argumentos de violación que sorprendan al disciplinado.</w:t>
      </w:r>
    </w:p>
    <w:p w14:paraId="024B8300" w14:textId="77777777" w:rsidR="00895751" w:rsidRPr="005C2581" w:rsidRDefault="00895751" w:rsidP="005C2581">
      <w:pPr>
        <w:spacing w:after="0" w:line="360" w:lineRule="auto"/>
        <w:jc w:val="both"/>
        <w:rPr>
          <w:rFonts w:ascii="Arial" w:hAnsi="Arial" w:cs="Arial"/>
          <w:sz w:val="24"/>
          <w:szCs w:val="24"/>
        </w:rPr>
      </w:pPr>
    </w:p>
    <w:p w14:paraId="25ED4409" w14:textId="77777777" w:rsidR="00895751" w:rsidRPr="005C2581" w:rsidRDefault="00895751" w:rsidP="005C2581">
      <w:pPr>
        <w:spacing w:after="0" w:line="360" w:lineRule="auto"/>
        <w:jc w:val="both"/>
        <w:rPr>
          <w:rFonts w:ascii="Arial" w:hAnsi="Arial" w:cs="Arial"/>
          <w:b/>
          <w:sz w:val="24"/>
          <w:szCs w:val="24"/>
        </w:rPr>
      </w:pPr>
      <w:r w:rsidRPr="005C2581">
        <w:rPr>
          <w:rFonts w:ascii="Arial" w:hAnsi="Arial" w:cs="Arial"/>
          <w:b/>
          <w:sz w:val="24"/>
          <w:szCs w:val="24"/>
        </w:rPr>
        <w:t>Análisis de las pruebas</w:t>
      </w:r>
    </w:p>
    <w:p w14:paraId="1A57C71F" w14:textId="77777777" w:rsidR="00895751" w:rsidRPr="005C2581" w:rsidRDefault="00895751" w:rsidP="005761C0">
      <w:pPr>
        <w:spacing w:after="0" w:line="360" w:lineRule="auto"/>
        <w:jc w:val="both"/>
        <w:rPr>
          <w:rFonts w:ascii="Arial" w:hAnsi="Arial" w:cs="Arial"/>
          <w:b/>
          <w:sz w:val="24"/>
          <w:szCs w:val="24"/>
        </w:rPr>
      </w:pPr>
    </w:p>
    <w:p w14:paraId="347E9D12" w14:textId="77777777" w:rsidR="00895751" w:rsidRPr="005761C0" w:rsidRDefault="00895751" w:rsidP="005761C0">
      <w:pPr>
        <w:spacing w:after="0" w:line="360" w:lineRule="auto"/>
        <w:jc w:val="both"/>
        <w:rPr>
          <w:rFonts w:ascii="Arial" w:hAnsi="Arial" w:cs="Arial"/>
          <w:i/>
          <w:iCs/>
          <w:sz w:val="24"/>
          <w:szCs w:val="24"/>
        </w:rPr>
      </w:pPr>
      <w:r w:rsidRPr="005C2581">
        <w:rPr>
          <w:rFonts w:ascii="Arial" w:hAnsi="Arial" w:cs="Arial"/>
          <w:sz w:val="24"/>
          <w:szCs w:val="24"/>
        </w:rPr>
        <w:t>Se confrontan las pruebas recaudadas en la instrucción con las que fueron aportadas en el juicio y se construye la decisión definitiva</w:t>
      </w:r>
      <w:r w:rsidR="005761C0">
        <w:rPr>
          <w:rFonts w:ascii="Arial" w:hAnsi="Arial" w:cs="Arial"/>
          <w:sz w:val="24"/>
          <w:szCs w:val="24"/>
        </w:rPr>
        <w:t xml:space="preserve"> </w:t>
      </w:r>
      <w:r w:rsidR="005761C0" w:rsidRPr="005761C0">
        <w:rPr>
          <w:rFonts w:ascii="Arial" w:hAnsi="Arial" w:cs="Arial"/>
          <w:i/>
          <w:iCs/>
          <w:sz w:val="24"/>
          <w:szCs w:val="24"/>
        </w:rPr>
        <w:t>(Para cada prueba que se enuncie, se debe hacer el análisis de esta)</w:t>
      </w:r>
      <w:r w:rsidRPr="005761C0">
        <w:rPr>
          <w:rFonts w:ascii="Arial" w:hAnsi="Arial" w:cs="Arial"/>
          <w:i/>
          <w:iCs/>
          <w:sz w:val="24"/>
          <w:szCs w:val="24"/>
        </w:rPr>
        <w:t>.</w:t>
      </w:r>
    </w:p>
    <w:p w14:paraId="785C86D7" w14:textId="77777777" w:rsidR="00895751" w:rsidRPr="005C2581" w:rsidRDefault="00895751" w:rsidP="005761C0">
      <w:pPr>
        <w:spacing w:after="0" w:line="360" w:lineRule="auto"/>
        <w:jc w:val="both"/>
        <w:rPr>
          <w:rFonts w:ascii="Arial" w:hAnsi="Arial" w:cs="Arial"/>
          <w:sz w:val="24"/>
          <w:szCs w:val="24"/>
        </w:rPr>
      </w:pPr>
    </w:p>
    <w:p w14:paraId="10ADD501" w14:textId="77777777" w:rsidR="00895751" w:rsidRPr="005C2581" w:rsidRDefault="00895751" w:rsidP="005761C0">
      <w:pPr>
        <w:spacing w:after="0" w:line="360" w:lineRule="auto"/>
        <w:jc w:val="both"/>
        <w:rPr>
          <w:rFonts w:ascii="Arial" w:hAnsi="Arial" w:cs="Arial"/>
          <w:sz w:val="24"/>
          <w:szCs w:val="24"/>
        </w:rPr>
      </w:pPr>
      <w:r w:rsidRPr="005C2581">
        <w:rPr>
          <w:rFonts w:ascii="Arial" w:hAnsi="Arial" w:cs="Arial"/>
          <w:sz w:val="24"/>
          <w:szCs w:val="24"/>
        </w:rPr>
        <w:t xml:space="preserve">Con el objeto de esclarecer los hechos materia de investigación, se allegó al proceso el siguiente material probatorio: </w:t>
      </w:r>
    </w:p>
    <w:p w14:paraId="77D1343E"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2FCE2729" w14:textId="77777777" w:rsidR="00895751" w:rsidRPr="005C2581" w:rsidRDefault="00895751" w:rsidP="005C2581">
      <w:pPr>
        <w:spacing w:after="0" w:line="360" w:lineRule="auto"/>
        <w:ind w:hanging="300"/>
        <w:jc w:val="both"/>
        <w:rPr>
          <w:rFonts w:ascii="Arial" w:hAnsi="Arial" w:cs="Arial"/>
          <w:sz w:val="24"/>
          <w:szCs w:val="24"/>
        </w:rPr>
      </w:pPr>
      <w:r w:rsidRPr="005C2581">
        <w:rPr>
          <w:rFonts w:ascii="Arial" w:hAnsi="Arial" w:cs="Arial"/>
          <w:sz w:val="24"/>
          <w:szCs w:val="24"/>
        </w:rPr>
        <w:t xml:space="preserve">     Acta de visita administrativa de fecha…, en el cual se informa sobre las posibles irregularidades presentadas en…, y se allegan pruebas: 1, 2… que confirma o no </w:t>
      </w:r>
      <w:r w:rsidRPr="005C2581">
        <w:rPr>
          <w:rFonts w:ascii="Arial" w:hAnsi="Arial" w:cs="Arial"/>
          <w:sz w:val="24"/>
          <w:szCs w:val="24"/>
        </w:rPr>
        <w:lastRenderedPageBreak/>
        <w:t xml:space="preserve">los hechos investigados, las cuales a juicio de la Delegada permiten aseverar… (Folios __ al __). </w:t>
      </w:r>
    </w:p>
    <w:p w14:paraId="12C11475"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143A87B3" w14:textId="77777777" w:rsidR="00895751" w:rsidRPr="005C2581" w:rsidRDefault="00895751" w:rsidP="005C2581">
      <w:pPr>
        <w:spacing w:after="0" w:line="360" w:lineRule="auto"/>
        <w:ind w:hanging="300"/>
        <w:jc w:val="both"/>
        <w:rPr>
          <w:rFonts w:ascii="Arial" w:hAnsi="Arial" w:cs="Arial"/>
          <w:sz w:val="24"/>
          <w:szCs w:val="24"/>
        </w:rPr>
      </w:pPr>
      <w:r w:rsidRPr="005C2581">
        <w:rPr>
          <w:rFonts w:ascii="Arial" w:hAnsi="Arial" w:cs="Arial"/>
          <w:sz w:val="24"/>
          <w:szCs w:val="24"/>
        </w:rPr>
        <w:t xml:space="preserve">    Oficio de fecha…, por medio del cual el </w:t>
      </w:r>
      <w:r w:rsidR="001D1B6B" w:rsidRPr="005C2581">
        <w:rPr>
          <w:rFonts w:ascii="Arial" w:hAnsi="Arial" w:cs="Arial"/>
          <w:sz w:val="24"/>
          <w:szCs w:val="24"/>
        </w:rPr>
        <w:t>jefe</w:t>
      </w:r>
      <w:r w:rsidRPr="005C2581">
        <w:rPr>
          <w:rFonts w:ascii="Arial" w:hAnsi="Arial" w:cs="Arial"/>
          <w:sz w:val="24"/>
          <w:szCs w:val="24"/>
        </w:rPr>
        <w:t xml:space="preserve"> de la División de Recursos Humanos de…, le informa sobre…, del que se puede evidenciar que… (Folio __). </w:t>
      </w:r>
    </w:p>
    <w:p w14:paraId="2474A489"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29D8F2B0" w14:textId="77777777" w:rsidR="00895751" w:rsidRPr="005C2581" w:rsidRDefault="00895751" w:rsidP="005C2581">
      <w:pPr>
        <w:spacing w:after="0" w:line="360" w:lineRule="auto"/>
        <w:ind w:hanging="300"/>
        <w:jc w:val="both"/>
        <w:rPr>
          <w:rFonts w:ascii="Arial" w:hAnsi="Arial" w:cs="Arial"/>
          <w:sz w:val="24"/>
          <w:szCs w:val="24"/>
        </w:rPr>
      </w:pPr>
      <w:r w:rsidRPr="005C2581">
        <w:rPr>
          <w:rFonts w:ascii="Arial" w:hAnsi="Arial" w:cs="Arial"/>
          <w:sz w:val="24"/>
          <w:szCs w:val="24"/>
        </w:rPr>
        <w:t xml:space="preserve">    Fotocopia del contrato…, en el que se aprecia lo siguiente: … (Folios -______). </w:t>
      </w:r>
    </w:p>
    <w:p w14:paraId="02E31864"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5D2B6E9F" w14:textId="77777777" w:rsidR="00895751" w:rsidRPr="005C2581" w:rsidRDefault="00895751" w:rsidP="005C2581">
      <w:pPr>
        <w:spacing w:after="0" w:line="360" w:lineRule="auto"/>
        <w:ind w:firstLine="5"/>
        <w:jc w:val="both"/>
        <w:rPr>
          <w:rFonts w:ascii="Arial" w:hAnsi="Arial" w:cs="Arial"/>
          <w:sz w:val="24"/>
          <w:szCs w:val="24"/>
        </w:rPr>
      </w:pPr>
      <w:r w:rsidRPr="005C2581">
        <w:rPr>
          <w:rFonts w:ascii="Arial" w:hAnsi="Arial" w:cs="Arial"/>
          <w:sz w:val="24"/>
          <w:szCs w:val="24"/>
        </w:rPr>
        <w:t xml:space="preserve">Resolución N° ___, de fecha…, por medio de la cual…, el Despacho considera que…, (Folios ____). </w:t>
      </w:r>
    </w:p>
    <w:p w14:paraId="663FAFBD"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3445DEAC" w14:textId="77777777" w:rsidR="00895751" w:rsidRPr="005C2581" w:rsidRDefault="00895751" w:rsidP="005C2581">
      <w:pPr>
        <w:spacing w:after="0" w:line="360" w:lineRule="auto"/>
        <w:ind w:firstLine="5"/>
        <w:jc w:val="both"/>
        <w:rPr>
          <w:rFonts w:ascii="Arial" w:hAnsi="Arial" w:cs="Arial"/>
          <w:sz w:val="24"/>
          <w:szCs w:val="24"/>
        </w:rPr>
      </w:pPr>
      <w:r w:rsidRPr="005C2581">
        <w:rPr>
          <w:rFonts w:ascii="Arial" w:hAnsi="Arial" w:cs="Arial"/>
          <w:sz w:val="24"/>
          <w:szCs w:val="24"/>
        </w:rPr>
        <w:t xml:space="preserve">Declaración juramentada de…, en la cual expresó…, y de lo que se colige…, (Folios ____) </w:t>
      </w:r>
    </w:p>
    <w:p w14:paraId="777C2D5F"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71E57AE3"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Conforme a las reglas de la sana critica probatoria, se procede a continuación a realizar la valoración razonada de las pruebas tenidas en cuenta para la decisión de fondo, así:  </w:t>
      </w:r>
    </w:p>
    <w:p w14:paraId="0BA84D88" w14:textId="77777777" w:rsidR="00895751" w:rsidRPr="005C2581" w:rsidRDefault="00895751" w:rsidP="005C2581">
      <w:pPr>
        <w:spacing w:after="0" w:line="360" w:lineRule="auto"/>
        <w:jc w:val="both"/>
        <w:rPr>
          <w:rFonts w:ascii="Arial" w:hAnsi="Arial" w:cs="Arial"/>
          <w:b/>
          <w:sz w:val="24"/>
          <w:szCs w:val="24"/>
        </w:rPr>
      </w:pPr>
    </w:p>
    <w:p w14:paraId="52B2FFA5" w14:textId="77777777" w:rsidR="00895751" w:rsidRPr="005C2581" w:rsidRDefault="00895751" w:rsidP="005C2581">
      <w:pPr>
        <w:spacing w:after="0" w:line="360" w:lineRule="auto"/>
        <w:jc w:val="both"/>
        <w:rPr>
          <w:rFonts w:ascii="Arial" w:hAnsi="Arial" w:cs="Arial"/>
          <w:b/>
          <w:sz w:val="24"/>
          <w:szCs w:val="24"/>
        </w:rPr>
      </w:pPr>
      <w:r w:rsidRPr="005C2581">
        <w:rPr>
          <w:rFonts w:ascii="Arial" w:hAnsi="Arial" w:cs="Arial"/>
          <w:b/>
          <w:sz w:val="24"/>
          <w:szCs w:val="24"/>
        </w:rPr>
        <w:t>Fundamentación de la calificación de la falta</w:t>
      </w:r>
    </w:p>
    <w:p w14:paraId="38064159"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6305B617"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Se verifica si la imputación de los cargos aún se mantiene (puede variar sin cambiar el tipo disciplinario o la norma imputada como violada) </w:t>
      </w:r>
      <w:r w:rsidRPr="005C2581">
        <w:rPr>
          <w:rFonts w:ascii="Arial" w:hAnsi="Arial" w:cs="Arial"/>
          <w:bCs/>
          <w:sz w:val="24"/>
          <w:szCs w:val="24"/>
        </w:rPr>
        <w:t>Ejemplo:</w:t>
      </w:r>
      <w:r w:rsidRPr="005C2581">
        <w:rPr>
          <w:rFonts w:ascii="Arial" w:hAnsi="Arial" w:cs="Arial"/>
          <w:b/>
          <w:sz w:val="24"/>
          <w:szCs w:val="24"/>
        </w:rPr>
        <w:t xml:space="preserve"> </w:t>
      </w:r>
      <w:r w:rsidRPr="005C2581">
        <w:rPr>
          <w:rFonts w:ascii="Arial" w:hAnsi="Arial" w:cs="Arial"/>
          <w:sz w:val="24"/>
          <w:szCs w:val="24"/>
        </w:rPr>
        <w:t>Falta calificada como gravísima degradada a Grave.</w:t>
      </w:r>
    </w:p>
    <w:p w14:paraId="6D278A7C" w14:textId="77777777" w:rsidR="00895751" w:rsidRPr="005C2581" w:rsidRDefault="00895751" w:rsidP="005C2581">
      <w:pPr>
        <w:spacing w:after="0" w:line="360" w:lineRule="auto"/>
        <w:jc w:val="both"/>
        <w:rPr>
          <w:rFonts w:ascii="Arial" w:hAnsi="Arial" w:cs="Arial"/>
          <w:sz w:val="24"/>
          <w:szCs w:val="24"/>
        </w:rPr>
      </w:pPr>
    </w:p>
    <w:p w14:paraId="20F8BA19"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Ver sentencias C – 1076/02 y SU 901/05 para mayor ilustración sobre la posibilidad de modificar la calificación de la conducta en el fallo.</w:t>
      </w:r>
    </w:p>
    <w:p w14:paraId="01081F16" w14:textId="77777777" w:rsidR="00895751" w:rsidRPr="005C2581" w:rsidRDefault="00895751" w:rsidP="005C2581">
      <w:pPr>
        <w:spacing w:after="0" w:line="360" w:lineRule="auto"/>
        <w:jc w:val="both"/>
        <w:rPr>
          <w:rFonts w:ascii="Arial" w:hAnsi="Arial" w:cs="Arial"/>
          <w:sz w:val="24"/>
          <w:szCs w:val="24"/>
        </w:rPr>
      </w:pPr>
    </w:p>
    <w:p w14:paraId="2F9D45D7" w14:textId="77777777" w:rsidR="00895751" w:rsidRPr="005C2581" w:rsidRDefault="00895751" w:rsidP="005C2581">
      <w:pPr>
        <w:spacing w:after="0" w:line="360" w:lineRule="auto"/>
        <w:jc w:val="both"/>
        <w:rPr>
          <w:rFonts w:ascii="Arial" w:hAnsi="Arial" w:cs="Arial"/>
          <w:b/>
          <w:sz w:val="24"/>
          <w:szCs w:val="24"/>
        </w:rPr>
      </w:pPr>
      <w:r w:rsidRPr="005C2581">
        <w:rPr>
          <w:rFonts w:ascii="Arial" w:hAnsi="Arial" w:cs="Arial"/>
          <w:b/>
          <w:sz w:val="24"/>
          <w:szCs w:val="24"/>
        </w:rPr>
        <w:t>Análisis de ilicitud sustancial.</w:t>
      </w:r>
    </w:p>
    <w:p w14:paraId="3F8D2173" w14:textId="77777777" w:rsidR="00895751" w:rsidRPr="005C2581" w:rsidRDefault="00895751" w:rsidP="005C2581">
      <w:pPr>
        <w:spacing w:after="0" w:line="360" w:lineRule="auto"/>
        <w:jc w:val="both"/>
        <w:rPr>
          <w:rFonts w:ascii="Arial" w:hAnsi="Arial" w:cs="Arial"/>
          <w:b/>
          <w:sz w:val="24"/>
          <w:szCs w:val="24"/>
        </w:rPr>
      </w:pPr>
    </w:p>
    <w:p w14:paraId="2448FDAD" w14:textId="77777777" w:rsidR="00895751" w:rsidRPr="005C2581" w:rsidRDefault="00895751" w:rsidP="005C2581">
      <w:pPr>
        <w:spacing w:after="0" w:line="360" w:lineRule="auto"/>
        <w:jc w:val="both"/>
        <w:rPr>
          <w:rFonts w:ascii="Arial" w:hAnsi="Arial" w:cs="Arial"/>
          <w:sz w:val="24"/>
          <w:szCs w:val="24"/>
          <w:shd w:val="clear" w:color="auto" w:fill="FFFFFF"/>
        </w:rPr>
      </w:pPr>
      <w:r w:rsidRPr="005C2581">
        <w:rPr>
          <w:rFonts w:ascii="Arial" w:hAnsi="Arial" w:cs="Arial"/>
          <w:sz w:val="24"/>
          <w:szCs w:val="24"/>
        </w:rPr>
        <w:t xml:space="preserve">En este acápite se deberá verificar si la conducta fue realizada al amparo de una causal de justificación (Art. 31 </w:t>
      </w:r>
      <w:r w:rsidRPr="005C2581">
        <w:rPr>
          <w:rFonts w:ascii="Arial" w:hAnsi="Arial" w:cs="Arial"/>
          <w:sz w:val="24"/>
          <w:szCs w:val="24"/>
          <w:shd w:val="clear" w:color="auto" w:fill="FFFFFF"/>
        </w:rPr>
        <w:t>(Modificado por el artículo 5 de la Ley 2094/21)</w:t>
      </w:r>
      <w:r w:rsidRPr="005C2581">
        <w:rPr>
          <w:rFonts w:ascii="Arial" w:hAnsi="Arial" w:cs="Arial"/>
          <w:sz w:val="24"/>
          <w:szCs w:val="24"/>
        </w:rPr>
        <w:t xml:space="preserve"> de la Ley 1952 de 2019 y si el deber desconocido afectó materialmente alguno de los principios de la función pública consagrados en el artículo 209 de la Constitución Política. (La sola afectación formal del principio no constituye falta disciplinaria)</w:t>
      </w:r>
    </w:p>
    <w:p w14:paraId="1F389D2F" w14:textId="77777777" w:rsidR="00895751" w:rsidRPr="005C2581" w:rsidRDefault="00895751" w:rsidP="005C2581">
      <w:pPr>
        <w:spacing w:after="0" w:line="360" w:lineRule="auto"/>
        <w:jc w:val="both"/>
        <w:rPr>
          <w:rFonts w:ascii="Arial" w:hAnsi="Arial" w:cs="Arial"/>
          <w:sz w:val="24"/>
          <w:szCs w:val="24"/>
        </w:rPr>
      </w:pPr>
    </w:p>
    <w:p w14:paraId="59F2C48D" w14:textId="77777777" w:rsidR="00895751" w:rsidRPr="005C2581" w:rsidRDefault="00895751" w:rsidP="005C2581">
      <w:pPr>
        <w:spacing w:after="0" w:line="360" w:lineRule="auto"/>
        <w:ind w:firstLine="5"/>
        <w:jc w:val="both"/>
        <w:rPr>
          <w:rFonts w:ascii="Arial" w:hAnsi="Arial" w:cs="Arial"/>
          <w:b/>
          <w:sz w:val="24"/>
          <w:szCs w:val="24"/>
        </w:rPr>
      </w:pPr>
      <w:r w:rsidRPr="005C2581">
        <w:rPr>
          <w:rFonts w:ascii="Arial" w:hAnsi="Arial" w:cs="Arial"/>
          <w:b/>
          <w:sz w:val="24"/>
          <w:szCs w:val="24"/>
        </w:rPr>
        <w:t>Análisis de culpabilidad</w:t>
      </w:r>
    </w:p>
    <w:p w14:paraId="516B4311" w14:textId="77777777" w:rsidR="00895751" w:rsidRPr="005C2581" w:rsidRDefault="00895751" w:rsidP="005C2581">
      <w:pPr>
        <w:spacing w:after="0" w:line="360" w:lineRule="auto"/>
        <w:jc w:val="both"/>
        <w:rPr>
          <w:rFonts w:ascii="Arial" w:hAnsi="Arial" w:cs="Arial"/>
          <w:b/>
          <w:sz w:val="24"/>
          <w:szCs w:val="24"/>
        </w:rPr>
      </w:pPr>
    </w:p>
    <w:p w14:paraId="1AF8C7F5" w14:textId="77777777" w:rsidR="00895751" w:rsidRPr="005C2581" w:rsidRDefault="00895751" w:rsidP="005C2581">
      <w:pPr>
        <w:pStyle w:val="Textoindependiente"/>
        <w:spacing w:line="360" w:lineRule="auto"/>
        <w:rPr>
          <w:rFonts w:eastAsia="Arial Unicode MS" w:cs="Arial"/>
          <w:szCs w:val="24"/>
        </w:rPr>
      </w:pPr>
      <w:r w:rsidRPr="005C2581">
        <w:rPr>
          <w:rFonts w:eastAsia="Arial Unicode MS" w:cs="Arial"/>
          <w:szCs w:val="24"/>
        </w:rPr>
        <w:t xml:space="preserve">Para que se le pueda endilgar a una persona responsabilidad disciplinaria, la conducta por la cual se le investiga debe ser realizada con culpabilidad, elemento </w:t>
      </w:r>
      <w:r w:rsidRPr="005C2581">
        <w:rPr>
          <w:rFonts w:eastAsia="Arial Unicode MS" w:cs="Arial"/>
          <w:szCs w:val="24"/>
        </w:rPr>
        <w:lastRenderedPageBreak/>
        <w:t>de carácter subjetivo que permite que a un investigado se le pueda responsabilizar de la comisión de una falta.</w:t>
      </w:r>
    </w:p>
    <w:p w14:paraId="551BC13E" w14:textId="77777777" w:rsidR="00895751" w:rsidRPr="005C2581" w:rsidRDefault="00895751" w:rsidP="005C2581">
      <w:pPr>
        <w:widowControl w:val="0"/>
        <w:spacing w:after="0" w:line="360" w:lineRule="auto"/>
        <w:jc w:val="both"/>
        <w:rPr>
          <w:rFonts w:ascii="Arial" w:eastAsia="Arial Unicode MS" w:hAnsi="Arial" w:cs="Arial"/>
          <w:sz w:val="24"/>
          <w:szCs w:val="24"/>
        </w:rPr>
      </w:pPr>
    </w:p>
    <w:p w14:paraId="24D14D0E" w14:textId="77777777" w:rsidR="00895751" w:rsidRPr="005C2581" w:rsidRDefault="00895751" w:rsidP="005C2581">
      <w:pPr>
        <w:widowControl w:val="0"/>
        <w:spacing w:after="0" w:line="360" w:lineRule="auto"/>
        <w:jc w:val="both"/>
        <w:rPr>
          <w:rFonts w:ascii="Arial" w:eastAsia="Arial Unicode MS" w:hAnsi="Arial" w:cs="Arial"/>
          <w:sz w:val="24"/>
          <w:szCs w:val="24"/>
        </w:rPr>
      </w:pPr>
      <w:r w:rsidRPr="005C2581">
        <w:rPr>
          <w:rFonts w:ascii="Arial" w:eastAsia="Arial Unicode MS" w:hAnsi="Arial" w:cs="Arial"/>
          <w:sz w:val="24"/>
          <w:szCs w:val="24"/>
        </w:rPr>
        <w:t xml:space="preserve">Al (A la) investigado(a) ____________________________, se le imputa cometida la falta disciplinaria endilgada a título de (EJEMPLO) </w:t>
      </w:r>
      <w:r w:rsidRPr="005C2581">
        <w:rPr>
          <w:rFonts w:ascii="Arial" w:eastAsia="Arial Unicode MS" w:hAnsi="Arial" w:cs="Arial"/>
          <w:b/>
          <w:sz w:val="24"/>
          <w:szCs w:val="24"/>
        </w:rPr>
        <w:t>CULPA GRAVE</w:t>
      </w:r>
      <w:r w:rsidRPr="005C2581">
        <w:rPr>
          <w:rFonts w:ascii="Arial" w:eastAsia="Arial Unicode MS" w:hAnsi="Arial" w:cs="Arial"/>
          <w:sz w:val="24"/>
          <w:szCs w:val="24"/>
        </w:rPr>
        <w:t xml:space="preserve"> por _________ ____________________________ (negligencia, imprudencia e impericia) o </w:t>
      </w:r>
      <w:r w:rsidRPr="005C2581">
        <w:rPr>
          <w:rFonts w:ascii="Arial" w:eastAsia="Arial Unicode MS" w:hAnsi="Arial" w:cs="Arial"/>
          <w:b/>
          <w:sz w:val="24"/>
          <w:szCs w:val="24"/>
        </w:rPr>
        <w:t>CULPA GRAVISIMA</w:t>
      </w:r>
      <w:r w:rsidRPr="005C2581">
        <w:rPr>
          <w:rFonts w:ascii="Arial" w:eastAsia="Arial Unicode MS" w:hAnsi="Arial" w:cs="Arial"/>
          <w:sz w:val="24"/>
          <w:szCs w:val="24"/>
        </w:rPr>
        <w:t xml:space="preserve">, (ignorancia supina, desatención elemental o violación manifiesta de reglas de obligatorio cumplimiento), </w:t>
      </w:r>
      <w:r w:rsidRPr="005C2581">
        <w:rPr>
          <w:rFonts w:ascii="Arial" w:eastAsia="Arial Unicode MS" w:hAnsi="Arial" w:cs="Arial"/>
          <w:b/>
          <w:sz w:val="24"/>
          <w:szCs w:val="24"/>
        </w:rPr>
        <w:t>O DOLO</w:t>
      </w:r>
      <w:r w:rsidRPr="005C2581">
        <w:rPr>
          <w:rFonts w:ascii="Arial" w:eastAsia="Arial Unicode MS" w:hAnsi="Arial" w:cs="Arial"/>
          <w:sz w:val="24"/>
          <w:szCs w:val="24"/>
        </w:rPr>
        <w:t xml:space="preserve"> (</w:t>
      </w:r>
      <w:r w:rsidRPr="005C2581">
        <w:rPr>
          <w:rFonts w:ascii="Arial" w:hAnsi="Arial" w:cs="Arial"/>
          <w:sz w:val="24"/>
          <w:szCs w:val="24"/>
          <w:shd w:val="clear" w:color="auto" w:fill="FFFFFF"/>
        </w:rPr>
        <w:t xml:space="preserve">cuando el sujeto disciplinable conoce los hechos constitutivos de falta disciplinaria, su ilicitud y quiere su realización) </w:t>
      </w:r>
      <w:r w:rsidRPr="005C2581">
        <w:rPr>
          <w:rFonts w:ascii="Arial" w:eastAsia="Arial Unicode MS" w:hAnsi="Arial" w:cs="Arial"/>
          <w:sz w:val="24"/>
          <w:szCs w:val="24"/>
        </w:rPr>
        <w:t>____________________ __________________________________________________________________</w:t>
      </w:r>
    </w:p>
    <w:p w14:paraId="0C85CA49" w14:textId="77777777" w:rsidR="00895751" w:rsidRPr="005C2581" w:rsidRDefault="00895751" w:rsidP="005C2581">
      <w:pPr>
        <w:spacing w:after="0" w:line="360" w:lineRule="auto"/>
        <w:ind w:hanging="240"/>
        <w:jc w:val="both"/>
        <w:rPr>
          <w:rFonts w:ascii="Arial" w:hAnsi="Arial" w:cs="Arial"/>
          <w:b/>
          <w:sz w:val="24"/>
          <w:szCs w:val="24"/>
        </w:rPr>
      </w:pPr>
    </w:p>
    <w:p w14:paraId="03AE0ED7" w14:textId="77777777" w:rsidR="00895751" w:rsidRPr="005C2581" w:rsidRDefault="00895751" w:rsidP="005C2581">
      <w:pPr>
        <w:spacing w:after="0" w:line="360" w:lineRule="auto"/>
        <w:ind w:hanging="240"/>
        <w:jc w:val="both"/>
        <w:rPr>
          <w:rFonts w:ascii="Arial" w:hAnsi="Arial" w:cs="Arial"/>
          <w:sz w:val="24"/>
          <w:szCs w:val="24"/>
        </w:rPr>
      </w:pPr>
      <w:r w:rsidRPr="005C2581">
        <w:rPr>
          <w:rFonts w:ascii="Arial" w:hAnsi="Arial" w:cs="Arial"/>
          <w:sz w:val="24"/>
          <w:szCs w:val="24"/>
        </w:rPr>
        <w:t xml:space="preserve">    La imputación subjetiva también debe estar soportada probatoriamente. Cuál es la prueba que acredita que el (la) disciplinado(a) actuó con dolo (construir el indicio) o con culpa (cuales son los elementos de convicción que nos permite establecer el grado de culpa). Cuál es el medio probatorio que nos indica que el servidor podía comportarse de manera distinta. Puede variar la imputación subjetiva, siempre y cuando sea para degradarla.</w:t>
      </w:r>
    </w:p>
    <w:p w14:paraId="477C0A0C" w14:textId="77777777" w:rsidR="00895751" w:rsidRPr="005C2581" w:rsidRDefault="00895751" w:rsidP="005C2581">
      <w:pPr>
        <w:spacing w:after="0" w:line="360" w:lineRule="auto"/>
        <w:jc w:val="both"/>
        <w:rPr>
          <w:rFonts w:ascii="Arial" w:hAnsi="Arial" w:cs="Arial"/>
          <w:b/>
          <w:sz w:val="24"/>
          <w:szCs w:val="24"/>
        </w:rPr>
      </w:pPr>
      <w:r w:rsidRPr="005C2581">
        <w:rPr>
          <w:rFonts w:ascii="Arial" w:hAnsi="Arial" w:cs="Arial"/>
          <w:b/>
          <w:sz w:val="24"/>
          <w:szCs w:val="24"/>
        </w:rPr>
        <w:t xml:space="preserve"> </w:t>
      </w:r>
    </w:p>
    <w:p w14:paraId="7C9A542F" w14:textId="77777777" w:rsidR="00895751" w:rsidRPr="005C2581" w:rsidRDefault="00895751" w:rsidP="005C2581">
      <w:pPr>
        <w:spacing w:after="0" w:line="360" w:lineRule="auto"/>
        <w:jc w:val="both"/>
        <w:rPr>
          <w:rFonts w:ascii="Arial" w:hAnsi="Arial" w:cs="Arial"/>
          <w:b/>
          <w:sz w:val="24"/>
          <w:szCs w:val="24"/>
        </w:rPr>
      </w:pPr>
      <w:r w:rsidRPr="005C2581">
        <w:rPr>
          <w:rFonts w:ascii="Arial" w:hAnsi="Arial" w:cs="Arial"/>
          <w:b/>
          <w:sz w:val="24"/>
          <w:szCs w:val="24"/>
        </w:rPr>
        <w:t>RAZONES DE LA SANCIÓN (O ABSOLUCIÓN)</w:t>
      </w:r>
    </w:p>
    <w:p w14:paraId="479C8982" w14:textId="77777777" w:rsidR="00895751" w:rsidRPr="005C2581" w:rsidRDefault="00895751" w:rsidP="005C2581">
      <w:pPr>
        <w:spacing w:after="0" w:line="360" w:lineRule="auto"/>
        <w:ind w:hanging="240"/>
        <w:jc w:val="both"/>
        <w:rPr>
          <w:rFonts w:ascii="Arial" w:hAnsi="Arial" w:cs="Arial"/>
          <w:b/>
          <w:sz w:val="24"/>
          <w:szCs w:val="24"/>
        </w:rPr>
      </w:pPr>
    </w:p>
    <w:p w14:paraId="5B541292"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Al (A la) investigado(a) _______________________________, se le consideran probados (o desvirtuados) los cargos por: </w:t>
      </w:r>
    </w:p>
    <w:p w14:paraId="43595CC8"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56493427" w14:textId="77777777" w:rsidR="00895751" w:rsidRPr="005C2581" w:rsidRDefault="00895751" w:rsidP="005C2581">
      <w:pPr>
        <w:spacing w:after="0" w:line="360" w:lineRule="auto"/>
        <w:jc w:val="center"/>
        <w:rPr>
          <w:rFonts w:ascii="Arial" w:hAnsi="Arial" w:cs="Arial"/>
          <w:b/>
          <w:sz w:val="24"/>
          <w:szCs w:val="24"/>
        </w:rPr>
      </w:pPr>
      <w:r w:rsidRPr="005C2581">
        <w:rPr>
          <w:rFonts w:ascii="Arial" w:hAnsi="Arial" w:cs="Arial"/>
          <w:b/>
          <w:sz w:val="24"/>
          <w:szCs w:val="24"/>
        </w:rPr>
        <w:t>CRITERIOS TENIDOS EN CUENTA PARA LA GRADUACIÓN DE LA SANCIÓN O LA DECISIÓN DE EXONERACIÓN</w:t>
      </w:r>
    </w:p>
    <w:p w14:paraId="5162B1A8" w14:textId="77777777" w:rsidR="00895751" w:rsidRPr="005C2581" w:rsidRDefault="00895751" w:rsidP="005C2581">
      <w:pPr>
        <w:spacing w:after="0" w:line="360" w:lineRule="auto"/>
        <w:jc w:val="both"/>
        <w:rPr>
          <w:rFonts w:ascii="Arial" w:hAnsi="Arial" w:cs="Arial"/>
          <w:sz w:val="24"/>
          <w:szCs w:val="24"/>
        </w:rPr>
      </w:pPr>
    </w:p>
    <w:p w14:paraId="52464CAD"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Cada criterio que se exponga debe estar soportado probatoriamente.  La perturbación, el servicio esencial, el grave daño social, el perjuicio deben estar acreditados en el proceso y no pueden ser sólo una conjetura o suposición del Despacho. Los antecedentes fiscales y disciplinarios son dentro de los cinco años anteriores contados a partir de los hechos que se investigan y no de la sanción.  El nivel jerárquico se tiene en cuenta cuando la falta puede ser cometida por servidores públicos de distinto nivel.</w:t>
      </w:r>
    </w:p>
    <w:p w14:paraId="6DF87019"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6EF15475"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Teniendo en cuenta lo dispuesto en el  artículo 48 </w:t>
      </w:r>
      <w:r w:rsidRPr="005C2581">
        <w:rPr>
          <w:rFonts w:ascii="Arial" w:hAnsi="Arial" w:cs="Arial"/>
          <w:sz w:val="24"/>
          <w:szCs w:val="24"/>
          <w:shd w:val="clear" w:color="auto" w:fill="FFFFFF"/>
        </w:rPr>
        <w:t xml:space="preserve">(Modificado por el artículo 9 de la Ley 2094 de 2021) </w:t>
      </w:r>
      <w:r w:rsidRPr="005C2581">
        <w:rPr>
          <w:rFonts w:ascii="Arial" w:hAnsi="Arial" w:cs="Arial"/>
          <w:sz w:val="24"/>
          <w:szCs w:val="24"/>
        </w:rPr>
        <w:t xml:space="preserve">de la Ley 1952 de 2019, (en concordancia con artículo 51 de la Ley 1952 de 2019) y la presencia del o los criterios ________________ contenidos en el literal o literales _______ del artículo 50 </w:t>
      </w:r>
      <w:r w:rsidRPr="005C2581">
        <w:rPr>
          <w:rFonts w:ascii="Arial" w:hAnsi="Arial" w:cs="Arial"/>
          <w:sz w:val="24"/>
          <w:szCs w:val="24"/>
          <w:shd w:val="clear" w:color="auto" w:fill="FFFFFF"/>
        </w:rPr>
        <w:t xml:space="preserve">(Modificado por el </w:t>
      </w:r>
      <w:r w:rsidRPr="005C2581">
        <w:rPr>
          <w:rFonts w:ascii="Arial" w:hAnsi="Arial" w:cs="Arial"/>
          <w:sz w:val="24"/>
          <w:szCs w:val="24"/>
          <w:shd w:val="clear" w:color="auto" w:fill="FFFFFF"/>
        </w:rPr>
        <w:lastRenderedPageBreak/>
        <w:t>artículo 11 de la Ley 2094 de 2021) del Código General Disciplinario</w:t>
      </w:r>
      <w:r w:rsidRPr="005C2581">
        <w:rPr>
          <w:rFonts w:ascii="Arial" w:hAnsi="Arial" w:cs="Arial"/>
          <w:sz w:val="24"/>
          <w:szCs w:val="24"/>
        </w:rPr>
        <w:t>, soportados en tal o tales pruebas,  la sanción se dosifica así: La Ley, prevé para éste tipo de faltas una sanción principal consistente en ___________________________, como mínimo,  la que se incrementará en ______, según como se dijo la existencia de uno o varios criterios para la graduación de la sanción.</w:t>
      </w:r>
    </w:p>
    <w:p w14:paraId="3B420391" w14:textId="77777777" w:rsidR="00895751" w:rsidRPr="005C2581" w:rsidRDefault="00895751" w:rsidP="005C2581">
      <w:pPr>
        <w:spacing w:after="0" w:line="360" w:lineRule="auto"/>
        <w:jc w:val="both"/>
        <w:rPr>
          <w:rFonts w:ascii="Arial" w:hAnsi="Arial" w:cs="Arial"/>
          <w:sz w:val="24"/>
          <w:szCs w:val="24"/>
        </w:rPr>
      </w:pPr>
    </w:p>
    <w:p w14:paraId="6E8F9D47" w14:textId="77777777" w:rsidR="00895751" w:rsidRPr="005C2581" w:rsidRDefault="00895751" w:rsidP="005C2581">
      <w:pPr>
        <w:spacing w:after="0" w:line="360" w:lineRule="auto"/>
        <w:jc w:val="center"/>
        <w:rPr>
          <w:rFonts w:ascii="Arial" w:hAnsi="Arial" w:cs="Arial"/>
          <w:b/>
          <w:sz w:val="24"/>
          <w:szCs w:val="24"/>
        </w:rPr>
      </w:pPr>
      <w:r w:rsidRPr="005C2581">
        <w:rPr>
          <w:rFonts w:ascii="Arial" w:hAnsi="Arial" w:cs="Arial"/>
          <w:b/>
          <w:sz w:val="24"/>
          <w:szCs w:val="24"/>
        </w:rPr>
        <w:t>OTRAS   DETERMINACIONES</w:t>
      </w:r>
    </w:p>
    <w:p w14:paraId="16919133" w14:textId="77777777" w:rsidR="00895751" w:rsidRPr="005C2581" w:rsidRDefault="00895751" w:rsidP="005C2581">
      <w:pPr>
        <w:spacing w:after="0" w:line="360" w:lineRule="auto"/>
        <w:jc w:val="both"/>
        <w:rPr>
          <w:rFonts w:ascii="Arial" w:hAnsi="Arial" w:cs="Arial"/>
          <w:b/>
          <w:sz w:val="24"/>
          <w:szCs w:val="24"/>
        </w:rPr>
      </w:pPr>
    </w:p>
    <w:p w14:paraId="697C1449"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(Compulsa de copias, remisión de la decisión   etc.)</w:t>
      </w:r>
    </w:p>
    <w:p w14:paraId="58232EA7" w14:textId="77777777" w:rsidR="00895751" w:rsidRPr="005C2581" w:rsidRDefault="00895751" w:rsidP="005C2581">
      <w:pPr>
        <w:spacing w:after="0" w:line="360" w:lineRule="auto"/>
        <w:jc w:val="both"/>
        <w:rPr>
          <w:rFonts w:ascii="Arial" w:hAnsi="Arial" w:cs="Arial"/>
          <w:sz w:val="24"/>
          <w:szCs w:val="24"/>
        </w:rPr>
      </w:pPr>
    </w:p>
    <w:p w14:paraId="58C1995A"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En mérito de lo expuesto, el (la) Personero(a) Delegado(a) para la Potestad Disciplinaria ____, en cumplimiento de sus funciones constitucionales y legales, </w:t>
      </w:r>
    </w:p>
    <w:p w14:paraId="162505FD"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25636ACB" w14:textId="77777777" w:rsidR="00895751" w:rsidRPr="005C2581" w:rsidRDefault="00895751" w:rsidP="005C2581">
      <w:pPr>
        <w:spacing w:after="0" w:line="360" w:lineRule="auto"/>
        <w:jc w:val="center"/>
        <w:rPr>
          <w:rFonts w:ascii="Arial" w:hAnsi="Arial" w:cs="Arial"/>
          <w:b/>
          <w:sz w:val="24"/>
          <w:szCs w:val="24"/>
        </w:rPr>
      </w:pPr>
      <w:r w:rsidRPr="005C2581">
        <w:rPr>
          <w:rFonts w:ascii="Arial" w:hAnsi="Arial" w:cs="Arial"/>
          <w:b/>
          <w:sz w:val="24"/>
          <w:szCs w:val="24"/>
        </w:rPr>
        <w:t>R E S U E L V E</w:t>
      </w:r>
    </w:p>
    <w:p w14:paraId="7204A3D7"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370E74DA"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b/>
          <w:sz w:val="24"/>
          <w:szCs w:val="24"/>
        </w:rPr>
        <w:t>PRIMERO:</w:t>
      </w:r>
      <w:r w:rsidRPr="005C2581">
        <w:rPr>
          <w:rFonts w:ascii="Arial" w:hAnsi="Arial" w:cs="Arial"/>
          <w:sz w:val="24"/>
          <w:szCs w:val="24"/>
        </w:rPr>
        <w:t xml:space="preserve"> Declarar probado o no probado el cargo único o número tal formulado al (a la) disciplinado(a), identificado con la cédula de ciudadanía N° ____________, de conformidad con lo establecido en la parte motiva de esta providencia.  </w:t>
      </w:r>
    </w:p>
    <w:p w14:paraId="40A5B1E0"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2FA5C0AF"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b/>
          <w:sz w:val="24"/>
          <w:szCs w:val="24"/>
        </w:rPr>
        <w:t>SEGUNDO:</w:t>
      </w:r>
      <w:r w:rsidRPr="005C2581">
        <w:rPr>
          <w:rFonts w:ascii="Arial" w:hAnsi="Arial" w:cs="Arial"/>
          <w:sz w:val="24"/>
          <w:szCs w:val="24"/>
        </w:rPr>
        <w:t xml:space="preserve"> Sancionar (o Exonerar) al (a la) investigado(a) ________________________, con destitución e inhabilidad general por ____ años; suspensión e inhabilidad especial; suspensión; multa o amonestación escrita por; suspensión; _________________________________________________________________, conforme a la parte motiva del presente Auto. </w:t>
      </w:r>
    </w:p>
    <w:p w14:paraId="04DDB90B"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491088B4"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b/>
          <w:sz w:val="24"/>
          <w:szCs w:val="24"/>
        </w:rPr>
        <w:t>TERCERO:</w:t>
      </w:r>
      <w:r w:rsidRPr="005C2581">
        <w:rPr>
          <w:rFonts w:ascii="Arial" w:hAnsi="Arial" w:cs="Arial"/>
          <w:sz w:val="24"/>
          <w:szCs w:val="24"/>
        </w:rPr>
        <w:t xml:space="preserve"> Comunicar al nominador de la entidad ______________________, para que una vez ejecutoriado el fallo haga efectiva la sanción impuesta al sancionado(a).  </w:t>
      </w:r>
    </w:p>
    <w:p w14:paraId="1A593397"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 xml:space="preserve"> </w:t>
      </w:r>
    </w:p>
    <w:p w14:paraId="6B1CE54B"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b/>
          <w:sz w:val="24"/>
          <w:szCs w:val="24"/>
        </w:rPr>
        <w:t>CUARTO:</w:t>
      </w:r>
      <w:r w:rsidRPr="005C2581">
        <w:rPr>
          <w:rFonts w:ascii="Arial" w:hAnsi="Arial" w:cs="Arial"/>
          <w:sz w:val="24"/>
          <w:szCs w:val="24"/>
        </w:rPr>
        <w:t xml:space="preserve"> Notificar personalmente al (a la) sancionado(a) y/o sus defensores, haciéndole saber que contra la presente decisión procede el recurso de apelación en el efecto suspensivo ante el (la) señor(a) Personero(a) de Bogotá D. C., según lo señalado en los artículos 130, 131 </w:t>
      </w:r>
      <w:r w:rsidRPr="005C2581">
        <w:rPr>
          <w:rFonts w:ascii="Arial" w:hAnsi="Arial" w:cs="Arial"/>
          <w:sz w:val="24"/>
          <w:szCs w:val="24"/>
          <w:shd w:val="clear" w:color="auto" w:fill="FFFFFF"/>
        </w:rPr>
        <w:t>(Modificado por el artículo 25 de la Ley 2094 de 2021)</w:t>
      </w:r>
      <w:r w:rsidRPr="005C2581">
        <w:rPr>
          <w:rFonts w:ascii="Arial" w:hAnsi="Arial" w:cs="Arial"/>
          <w:sz w:val="24"/>
          <w:szCs w:val="24"/>
        </w:rPr>
        <w:t>, 132 (</w:t>
      </w:r>
      <w:r w:rsidRPr="005C2581">
        <w:rPr>
          <w:rFonts w:ascii="Arial" w:hAnsi="Arial" w:cs="Arial"/>
          <w:sz w:val="24"/>
          <w:szCs w:val="24"/>
          <w:shd w:val="clear" w:color="auto" w:fill="FFFFFF"/>
        </w:rPr>
        <w:t xml:space="preserve">Modificado por el artículo 25 de la Ley 2094 de 2021) </w:t>
      </w:r>
      <w:r w:rsidRPr="005C2581">
        <w:rPr>
          <w:rFonts w:ascii="Arial" w:hAnsi="Arial" w:cs="Arial"/>
          <w:sz w:val="24"/>
          <w:szCs w:val="24"/>
        </w:rPr>
        <w:t xml:space="preserve">y 134 de la Ley 1952 de 2019. </w:t>
      </w:r>
    </w:p>
    <w:p w14:paraId="4E956C5A" w14:textId="77777777" w:rsidR="00895751" w:rsidRPr="005C2581" w:rsidRDefault="00895751" w:rsidP="005C2581">
      <w:pPr>
        <w:spacing w:after="0" w:line="360" w:lineRule="auto"/>
        <w:jc w:val="both"/>
        <w:rPr>
          <w:rFonts w:ascii="Arial" w:hAnsi="Arial" w:cs="Arial"/>
          <w:sz w:val="24"/>
          <w:szCs w:val="24"/>
        </w:rPr>
      </w:pPr>
    </w:p>
    <w:p w14:paraId="556A8725"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lastRenderedPageBreak/>
        <w:t>Si no es posible la notificación personal, se fijará edicto en los términos del artículo 127 (</w:t>
      </w:r>
      <w:r w:rsidRPr="005C2581">
        <w:rPr>
          <w:rFonts w:ascii="Arial" w:hAnsi="Arial" w:cs="Arial"/>
          <w:sz w:val="24"/>
          <w:szCs w:val="24"/>
          <w:shd w:val="clear" w:color="auto" w:fill="FFFFFF"/>
        </w:rPr>
        <w:t>Modificado por el artículo 23 de la Ley 2094 de 2021)</w:t>
      </w:r>
      <w:r w:rsidRPr="005C2581">
        <w:rPr>
          <w:rFonts w:ascii="Arial" w:hAnsi="Arial" w:cs="Arial"/>
          <w:sz w:val="24"/>
          <w:szCs w:val="24"/>
        </w:rPr>
        <w:t xml:space="preserve"> del Código General Disciplinario.</w:t>
      </w:r>
    </w:p>
    <w:p w14:paraId="72CF7719" w14:textId="77777777" w:rsidR="00895751" w:rsidRPr="005C2581" w:rsidRDefault="00895751" w:rsidP="005C2581">
      <w:pPr>
        <w:spacing w:after="0" w:line="360" w:lineRule="auto"/>
        <w:jc w:val="both"/>
        <w:rPr>
          <w:rFonts w:ascii="Arial" w:hAnsi="Arial" w:cs="Arial"/>
          <w:sz w:val="24"/>
          <w:szCs w:val="24"/>
        </w:rPr>
      </w:pPr>
    </w:p>
    <w:p w14:paraId="1C18E010"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sz w:val="24"/>
          <w:szCs w:val="24"/>
        </w:rPr>
        <w:t>(Si es exoneratorio la decisión se debe comunicar al (a la) quejoso(a) (si lo hubiere), informándole que contra la misma procede el recurso de apelación ante al Despacho del (de la) Señor(a) Personero(a) de Bogotá D. C.,)</w:t>
      </w:r>
    </w:p>
    <w:p w14:paraId="01588189" w14:textId="77777777" w:rsidR="00895751" w:rsidRPr="005C2581" w:rsidRDefault="00895751" w:rsidP="005C2581">
      <w:pPr>
        <w:spacing w:after="0" w:line="360" w:lineRule="auto"/>
        <w:jc w:val="both"/>
        <w:rPr>
          <w:rFonts w:ascii="Arial" w:hAnsi="Arial" w:cs="Arial"/>
          <w:b/>
          <w:sz w:val="24"/>
          <w:szCs w:val="24"/>
        </w:rPr>
      </w:pPr>
    </w:p>
    <w:p w14:paraId="3B6E0F54"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b/>
          <w:sz w:val="24"/>
          <w:szCs w:val="24"/>
        </w:rPr>
        <w:t>QUINTO:</w:t>
      </w:r>
      <w:r w:rsidRPr="005C2581">
        <w:rPr>
          <w:rFonts w:ascii="Arial" w:hAnsi="Arial" w:cs="Arial"/>
          <w:sz w:val="24"/>
          <w:szCs w:val="24"/>
        </w:rPr>
        <w:t xml:space="preserve"> En firme esta providencia remítase copia al nominador de la entidad ____________, a la Procuraduría General de la Nación y a la Dependencia Correspondiente de la Personería de Bogotá D. C., Para el registro de la sanción; realícense las demás comunicaciones de Ley a que haya lugar y archívese el expediente. </w:t>
      </w:r>
    </w:p>
    <w:p w14:paraId="084EE9F4" w14:textId="77777777" w:rsidR="00895751" w:rsidRPr="005C2581" w:rsidRDefault="00895751" w:rsidP="005C2581">
      <w:pPr>
        <w:spacing w:after="0" w:line="360" w:lineRule="auto"/>
        <w:jc w:val="both"/>
        <w:rPr>
          <w:rFonts w:ascii="Arial" w:hAnsi="Arial" w:cs="Arial"/>
          <w:sz w:val="24"/>
          <w:szCs w:val="24"/>
        </w:rPr>
      </w:pPr>
    </w:p>
    <w:p w14:paraId="5671EBD0" w14:textId="77777777" w:rsidR="00895751" w:rsidRPr="005C2581" w:rsidRDefault="00895751" w:rsidP="005C2581">
      <w:pPr>
        <w:spacing w:after="0" w:line="360" w:lineRule="auto"/>
        <w:jc w:val="both"/>
        <w:rPr>
          <w:rFonts w:ascii="Arial" w:hAnsi="Arial" w:cs="Arial"/>
          <w:sz w:val="24"/>
          <w:szCs w:val="24"/>
        </w:rPr>
      </w:pPr>
      <w:r w:rsidRPr="005C2581">
        <w:rPr>
          <w:rFonts w:ascii="Arial" w:hAnsi="Arial" w:cs="Arial"/>
          <w:b/>
          <w:sz w:val="24"/>
          <w:szCs w:val="24"/>
        </w:rPr>
        <w:t xml:space="preserve">SEXTO:  </w:t>
      </w:r>
      <w:r w:rsidRPr="005C2581">
        <w:rPr>
          <w:rFonts w:ascii="Arial" w:hAnsi="Arial" w:cs="Arial"/>
          <w:sz w:val="24"/>
          <w:szCs w:val="24"/>
        </w:rPr>
        <w:t>Por la Secretaría Común del Eje Disciplinario, se harán las comunicaciones, notificaciones y anotaciones de rigor.</w:t>
      </w:r>
    </w:p>
    <w:p w14:paraId="6B7070EA" w14:textId="77777777" w:rsidR="00895751" w:rsidRPr="005C2581" w:rsidRDefault="00895751" w:rsidP="005C2581">
      <w:pPr>
        <w:spacing w:after="0" w:line="360" w:lineRule="auto"/>
        <w:jc w:val="both"/>
        <w:rPr>
          <w:rFonts w:ascii="Arial" w:hAnsi="Arial" w:cs="Arial"/>
          <w:sz w:val="24"/>
          <w:szCs w:val="24"/>
        </w:rPr>
      </w:pPr>
    </w:p>
    <w:p w14:paraId="53A89F7E" w14:textId="77777777" w:rsidR="00895751" w:rsidRPr="005C2581" w:rsidRDefault="00895751" w:rsidP="005C2581">
      <w:pPr>
        <w:spacing w:after="0" w:line="360" w:lineRule="auto"/>
        <w:jc w:val="center"/>
        <w:rPr>
          <w:rFonts w:ascii="Arial" w:hAnsi="Arial" w:cs="Arial"/>
          <w:b/>
          <w:sz w:val="24"/>
          <w:szCs w:val="24"/>
        </w:rPr>
      </w:pPr>
      <w:r w:rsidRPr="005C2581">
        <w:rPr>
          <w:rFonts w:ascii="Arial" w:hAnsi="Arial" w:cs="Arial"/>
          <w:b/>
          <w:sz w:val="24"/>
          <w:szCs w:val="24"/>
        </w:rPr>
        <w:t>NOTIFÍQUESE, COMUNÍQUESE Y CÚMPLASE</w:t>
      </w:r>
    </w:p>
    <w:p w14:paraId="06FB8090" w14:textId="77777777" w:rsidR="00A145A5" w:rsidRPr="005C2581" w:rsidRDefault="00A145A5" w:rsidP="005C2581">
      <w:pPr>
        <w:spacing w:after="0" w:line="360" w:lineRule="auto"/>
        <w:jc w:val="both"/>
        <w:rPr>
          <w:rFonts w:ascii="Arial" w:hAnsi="Arial" w:cs="Arial"/>
          <w:sz w:val="24"/>
          <w:szCs w:val="24"/>
        </w:rPr>
      </w:pPr>
    </w:p>
    <w:p w14:paraId="797FDB57" w14:textId="77777777" w:rsidR="001D1B6B" w:rsidRPr="005C2581" w:rsidRDefault="001D1B6B" w:rsidP="005C2581">
      <w:pPr>
        <w:spacing w:after="0" w:line="360" w:lineRule="auto"/>
        <w:jc w:val="both"/>
        <w:rPr>
          <w:rFonts w:ascii="Arial" w:hAnsi="Arial" w:cs="Arial"/>
          <w:sz w:val="24"/>
          <w:szCs w:val="24"/>
        </w:rPr>
      </w:pPr>
    </w:p>
    <w:p w14:paraId="390EA04D" w14:textId="77777777" w:rsidR="00A145A5" w:rsidRPr="005C2581" w:rsidRDefault="00A145A5" w:rsidP="005C2581">
      <w:pPr>
        <w:spacing w:after="0" w:line="360" w:lineRule="auto"/>
        <w:jc w:val="both"/>
        <w:rPr>
          <w:rFonts w:ascii="Arial" w:hAnsi="Arial" w:cs="Arial"/>
          <w:sz w:val="24"/>
          <w:szCs w:val="24"/>
        </w:rPr>
      </w:pPr>
    </w:p>
    <w:p w14:paraId="01288204" w14:textId="77777777" w:rsidR="00F117F8" w:rsidRPr="005C2581" w:rsidRDefault="00F117F8" w:rsidP="005C2581">
      <w:pPr>
        <w:spacing w:after="0" w:line="360" w:lineRule="auto"/>
        <w:jc w:val="center"/>
        <w:rPr>
          <w:rFonts w:ascii="Arial" w:hAnsi="Arial" w:cs="Arial"/>
          <w:b/>
          <w:sz w:val="24"/>
          <w:szCs w:val="24"/>
        </w:rPr>
      </w:pPr>
      <w:r w:rsidRPr="005C2581">
        <w:rPr>
          <w:rFonts w:ascii="Arial" w:hAnsi="Arial" w:cs="Arial"/>
          <w:b/>
          <w:sz w:val="24"/>
          <w:szCs w:val="24"/>
        </w:rPr>
        <w:t>NOMBRE PERSONERO(A) DELEGADO(A)</w:t>
      </w:r>
    </w:p>
    <w:p w14:paraId="0A109757" w14:textId="77777777" w:rsidR="00F117F8" w:rsidRPr="005C2581" w:rsidRDefault="00F117F8" w:rsidP="005C2581">
      <w:pPr>
        <w:spacing w:after="0" w:line="360" w:lineRule="auto"/>
        <w:jc w:val="center"/>
        <w:rPr>
          <w:rFonts w:ascii="Arial" w:hAnsi="Arial" w:cs="Arial"/>
          <w:sz w:val="24"/>
          <w:szCs w:val="24"/>
        </w:rPr>
      </w:pPr>
      <w:r w:rsidRPr="005C2581">
        <w:rPr>
          <w:rFonts w:ascii="Arial" w:hAnsi="Arial" w:cs="Arial"/>
          <w:sz w:val="24"/>
          <w:szCs w:val="24"/>
        </w:rPr>
        <w:t>Personero(a) Delegado(a)</w:t>
      </w:r>
    </w:p>
    <w:p w14:paraId="398AADD0" w14:textId="77777777" w:rsidR="00023552" w:rsidRPr="005C2581" w:rsidRDefault="00023552" w:rsidP="005C2581">
      <w:pPr>
        <w:spacing w:after="0" w:line="360" w:lineRule="auto"/>
        <w:jc w:val="both"/>
        <w:rPr>
          <w:rFonts w:ascii="Arial" w:hAnsi="Arial" w:cs="Arial"/>
          <w:b/>
          <w:sz w:val="24"/>
          <w:szCs w:val="24"/>
        </w:rPr>
      </w:pPr>
    </w:p>
    <w:p w14:paraId="183AD54D" w14:textId="77777777" w:rsidR="00023552" w:rsidRDefault="00023552" w:rsidP="00023552">
      <w:pPr>
        <w:pStyle w:val="Textoindependiente"/>
        <w:jc w:val="left"/>
        <w:rPr>
          <w:rFonts w:cs="Arial"/>
          <w:sz w:val="16"/>
          <w:szCs w:val="16"/>
        </w:rPr>
      </w:pPr>
      <w:bookmarkStart w:id="0" w:name="_Hlk85013364"/>
      <w:r>
        <w:rPr>
          <w:rFonts w:cs="Arial"/>
          <w:sz w:val="16"/>
          <w:szCs w:val="16"/>
        </w:rPr>
        <w:t>Elaboró: Nombres y Apellidos – Nombre de la Dependencia</w:t>
      </w:r>
    </w:p>
    <w:p w14:paraId="2415A6C4" w14:textId="77777777" w:rsidR="00023552" w:rsidRDefault="00023552" w:rsidP="00023552">
      <w:pPr>
        <w:pStyle w:val="Textoindependiente"/>
        <w:jc w:val="left"/>
        <w:rPr>
          <w:rFonts w:cs="Arial"/>
          <w:sz w:val="16"/>
          <w:szCs w:val="16"/>
        </w:rPr>
      </w:pPr>
      <w:r>
        <w:rPr>
          <w:rFonts w:cs="Arial"/>
          <w:sz w:val="16"/>
          <w:szCs w:val="16"/>
        </w:rPr>
        <w:t>Revisó: Nombres y Apellidos – Nombre de la Dependencia</w:t>
      </w:r>
    </w:p>
    <w:p w14:paraId="6DAB8517" w14:textId="77777777" w:rsidR="00023552" w:rsidRPr="005111DF" w:rsidRDefault="00023552" w:rsidP="00023552">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0"/>
    </w:p>
    <w:p w14:paraId="681DC607" w14:textId="77777777" w:rsidR="00F10B91" w:rsidRPr="005111DF" w:rsidRDefault="00F10B91" w:rsidP="00023552">
      <w:pPr>
        <w:spacing w:after="0" w:line="240" w:lineRule="auto"/>
        <w:jc w:val="both"/>
        <w:rPr>
          <w:rFonts w:ascii="Arial" w:hAnsi="Arial" w:cs="Arial"/>
          <w:sz w:val="20"/>
          <w:szCs w:val="20"/>
        </w:rPr>
      </w:pPr>
    </w:p>
    <w:sectPr w:rsidR="00F10B91" w:rsidRPr="005111DF" w:rsidSect="00A47493">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088C7" w14:textId="77777777" w:rsidR="007073FC" w:rsidRDefault="007073FC" w:rsidP="00020CBC">
      <w:pPr>
        <w:spacing w:after="0" w:line="240" w:lineRule="auto"/>
      </w:pPr>
      <w:r>
        <w:separator/>
      </w:r>
    </w:p>
  </w:endnote>
  <w:endnote w:type="continuationSeparator" w:id="0">
    <w:p w14:paraId="1A590487" w14:textId="77777777" w:rsidR="007073FC" w:rsidRDefault="007073FC"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F707F" w14:textId="77777777" w:rsidR="009940E0" w:rsidRDefault="009940E0" w:rsidP="008F75AC">
    <w:pPr>
      <w:pStyle w:val="Piedepgina"/>
      <w:tabs>
        <w:tab w:val="clear" w:pos="4419"/>
        <w:tab w:val="clear" w:pos="8838"/>
      </w:tabs>
      <w:ind w:left="-1701" w:right="-1652"/>
      <w:jc w:val="center"/>
    </w:pPr>
  </w:p>
  <w:p w14:paraId="6E1BAC0C" w14:textId="77777777" w:rsidR="00020CBC" w:rsidRDefault="001F2FFE" w:rsidP="008F75AC">
    <w:pPr>
      <w:pStyle w:val="Piedepgina"/>
      <w:tabs>
        <w:tab w:val="clear" w:pos="4419"/>
        <w:tab w:val="clear" w:pos="8838"/>
      </w:tabs>
      <w:ind w:left="-1701" w:right="-1652"/>
      <w:jc w:val="center"/>
    </w:pPr>
    <w:r>
      <w:rPr>
        <w:noProof/>
        <w:lang w:val="es-ES_tradnl" w:eastAsia="es-ES_tradnl"/>
      </w:rPr>
      <w:pict w14:anchorId="3F784E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A6187" w14:textId="77777777" w:rsidR="007073FC" w:rsidRDefault="007073FC" w:rsidP="00020CBC">
      <w:pPr>
        <w:spacing w:after="0" w:line="240" w:lineRule="auto"/>
      </w:pPr>
      <w:r>
        <w:separator/>
      </w:r>
    </w:p>
  </w:footnote>
  <w:footnote w:type="continuationSeparator" w:id="0">
    <w:p w14:paraId="78E80602" w14:textId="77777777" w:rsidR="007073FC" w:rsidRDefault="007073FC"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52F78" w14:textId="77777777" w:rsidR="005115CE" w:rsidRPr="00B47E12" w:rsidRDefault="00B47E12" w:rsidP="00B47E12">
    <w:pPr>
      <w:pStyle w:val="Encabezado"/>
      <w:ind w:left="-851"/>
      <w:jc w:val="right"/>
      <w:rPr>
        <w:rFonts w:cs="Calibri"/>
        <w:bCs/>
      </w:rPr>
    </w:pPr>
    <w:r w:rsidRPr="00B47E12">
      <w:rPr>
        <w:rFonts w:cs="Calibri"/>
        <w:bCs/>
      </w:rPr>
      <w:fldChar w:fldCharType="begin"/>
    </w:r>
    <w:r w:rsidRPr="00B47E12">
      <w:rPr>
        <w:rFonts w:cs="Calibri"/>
        <w:bCs/>
      </w:rPr>
      <w:instrText>PAGE   \* MERGEFORMAT</w:instrText>
    </w:r>
    <w:r w:rsidRPr="00B47E12">
      <w:rPr>
        <w:rFonts w:cs="Calibri"/>
        <w:bCs/>
      </w:rPr>
      <w:fldChar w:fldCharType="separate"/>
    </w:r>
    <w:r w:rsidRPr="00B47E12">
      <w:rPr>
        <w:rFonts w:cs="Calibri"/>
        <w:bCs/>
        <w:lang w:val="es-ES"/>
      </w:rPr>
      <w:t>1</w:t>
    </w:r>
    <w:r w:rsidRPr="00B47E12">
      <w:rPr>
        <w:rFonts w:cs="Calibri"/>
        <w:bCs/>
      </w:rPr>
      <w:fldChar w:fldCharType="end"/>
    </w:r>
    <w:r w:rsidR="00000000">
      <w:rPr>
        <w:rFonts w:cs="Calibri"/>
        <w:bCs/>
        <w:noProof/>
      </w:rPr>
      <w:pict w14:anchorId="0B932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5" type="#_x0000_t75" style="position:absolute;left:0;text-align:left;margin-left:-51.05pt;margin-top:-7.95pt;width:127.55pt;height:69.75pt;z-index:1;visibility:visible;mso-position-horizontal-relative:text;mso-position-vertical-relative:text;mso-width-relative:margin;mso-height-relative:margin">
          <v:imagedata r:id="rId1" o:title=""/>
        </v:shape>
      </w:pict>
    </w:r>
  </w:p>
  <w:p w14:paraId="787AB9C0" w14:textId="77777777" w:rsidR="005115CE" w:rsidRPr="00B47E12" w:rsidRDefault="005115CE" w:rsidP="005115CE">
    <w:pPr>
      <w:pStyle w:val="Encabezado"/>
      <w:tabs>
        <w:tab w:val="clear" w:pos="4419"/>
        <w:tab w:val="clear" w:pos="8838"/>
        <w:tab w:val="left" w:pos="3630"/>
      </w:tabs>
      <w:rPr>
        <w:rFonts w:ascii="Arial" w:hAnsi="Arial" w:cs="Arial"/>
        <w:b/>
        <w:sz w:val="24"/>
        <w:szCs w:val="24"/>
      </w:rPr>
    </w:pPr>
  </w:p>
  <w:p w14:paraId="1734F812" w14:textId="77777777" w:rsidR="00B965D0" w:rsidRDefault="00895751" w:rsidP="005115CE">
    <w:pPr>
      <w:pStyle w:val="Encabezado"/>
      <w:tabs>
        <w:tab w:val="clear" w:pos="4419"/>
        <w:tab w:val="clear" w:pos="8838"/>
        <w:tab w:val="left" w:pos="3630"/>
      </w:tabs>
      <w:jc w:val="center"/>
      <w:rPr>
        <w:rFonts w:ascii="Arial" w:hAnsi="Arial" w:cs="Arial"/>
        <w:b/>
      </w:rPr>
    </w:pPr>
    <w:r w:rsidRPr="00B47E12">
      <w:rPr>
        <w:rFonts w:ascii="Arial" w:hAnsi="Arial" w:cs="Arial"/>
        <w:b/>
        <w:sz w:val="24"/>
        <w:szCs w:val="24"/>
      </w:rPr>
      <w:t>FALLO SANCIONATORIO O EXONERATORIO</w:t>
    </w:r>
  </w:p>
  <w:p w14:paraId="661D8967" w14:textId="77777777" w:rsidR="00B47E12" w:rsidRDefault="00B47E12" w:rsidP="005115CE">
    <w:pPr>
      <w:pStyle w:val="Encabezado"/>
      <w:tabs>
        <w:tab w:val="clear" w:pos="4419"/>
        <w:tab w:val="clear" w:pos="8838"/>
        <w:tab w:val="left" w:pos="3630"/>
      </w:tabs>
      <w:jc w:val="center"/>
      <w:rPr>
        <w:rFonts w:ascii="Arial" w:hAnsi="Arial" w:cs="Arial"/>
        <w:b/>
      </w:rPr>
    </w:pPr>
  </w:p>
  <w:p w14:paraId="162D1D78" w14:textId="77777777" w:rsidR="003E4840" w:rsidRDefault="003E48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3993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552"/>
    <w:rsid w:val="00031251"/>
    <w:rsid w:val="00036303"/>
    <w:rsid w:val="0009621E"/>
    <w:rsid w:val="0009695E"/>
    <w:rsid w:val="000A7D57"/>
    <w:rsid w:val="000C3CBC"/>
    <w:rsid w:val="000E0DFA"/>
    <w:rsid w:val="000F61EF"/>
    <w:rsid w:val="00172732"/>
    <w:rsid w:val="00172DC5"/>
    <w:rsid w:val="0019128D"/>
    <w:rsid w:val="001950DA"/>
    <w:rsid w:val="001956F3"/>
    <w:rsid w:val="001B2501"/>
    <w:rsid w:val="001B2666"/>
    <w:rsid w:val="001D1B6B"/>
    <w:rsid w:val="001F2FFE"/>
    <w:rsid w:val="002008F0"/>
    <w:rsid w:val="00212D77"/>
    <w:rsid w:val="0022538B"/>
    <w:rsid w:val="00235963"/>
    <w:rsid w:val="00252C70"/>
    <w:rsid w:val="002572A9"/>
    <w:rsid w:val="00286F80"/>
    <w:rsid w:val="00291C01"/>
    <w:rsid w:val="002E0D6F"/>
    <w:rsid w:val="00300F13"/>
    <w:rsid w:val="00301D20"/>
    <w:rsid w:val="00306E2F"/>
    <w:rsid w:val="00312322"/>
    <w:rsid w:val="003517AB"/>
    <w:rsid w:val="003644E7"/>
    <w:rsid w:val="003705CB"/>
    <w:rsid w:val="00384CBE"/>
    <w:rsid w:val="003A3786"/>
    <w:rsid w:val="003A5AB7"/>
    <w:rsid w:val="003C3C08"/>
    <w:rsid w:val="003E0EA7"/>
    <w:rsid w:val="003E4840"/>
    <w:rsid w:val="0040495B"/>
    <w:rsid w:val="00423953"/>
    <w:rsid w:val="0043176A"/>
    <w:rsid w:val="00452C6C"/>
    <w:rsid w:val="00461A21"/>
    <w:rsid w:val="004856D2"/>
    <w:rsid w:val="004923DE"/>
    <w:rsid w:val="004A668B"/>
    <w:rsid w:val="004B64A0"/>
    <w:rsid w:val="004C0B8C"/>
    <w:rsid w:val="004C6368"/>
    <w:rsid w:val="004D1F25"/>
    <w:rsid w:val="004E543A"/>
    <w:rsid w:val="004F51E2"/>
    <w:rsid w:val="005111DF"/>
    <w:rsid w:val="005115CE"/>
    <w:rsid w:val="005358EE"/>
    <w:rsid w:val="005459D1"/>
    <w:rsid w:val="00546D48"/>
    <w:rsid w:val="00553AE2"/>
    <w:rsid w:val="00564C09"/>
    <w:rsid w:val="005761C0"/>
    <w:rsid w:val="005B03A3"/>
    <w:rsid w:val="005C2581"/>
    <w:rsid w:val="005F32FC"/>
    <w:rsid w:val="005F5FFF"/>
    <w:rsid w:val="00632A64"/>
    <w:rsid w:val="006446E1"/>
    <w:rsid w:val="00645761"/>
    <w:rsid w:val="0064793E"/>
    <w:rsid w:val="00696DD6"/>
    <w:rsid w:val="007073FC"/>
    <w:rsid w:val="00715694"/>
    <w:rsid w:val="00722D1E"/>
    <w:rsid w:val="00730407"/>
    <w:rsid w:val="00747D8E"/>
    <w:rsid w:val="00777B3E"/>
    <w:rsid w:val="00781939"/>
    <w:rsid w:val="00796E73"/>
    <w:rsid w:val="007B4CB4"/>
    <w:rsid w:val="00865738"/>
    <w:rsid w:val="0088304A"/>
    <w:rsid w:val="00895751"/>
    <w:rsid w:val="008A5D22"/>
    <w:rsid w:val="008B1B7E"/>
    <w:rsid w:val="008E561E"/>
    <w:rsid w:val="008F75AC"/>
    <w:rsid w:val="009704D7"/>
    <w:rsid w:val="00985162"/>
    <w:rsid w:val="009940E0"/>
    <w:rsid w:val="009C5EB4"/>
    <w:rsid w:val="009C6C4B"/>
    <w:rsid w:val="009D0DB9"/>
    <w:rsid w:val="009E5BC4"/>
    <w:rsid w:val="009F1369"/>
    <w:rsid w:val="009F66D4"/>
    <w:rsid w:val="00A144C2"/>
    <w:rsid w:val="00A145A5"/>
    <w:rsid w:val="00A32DF7"/>
    <w:rsid w:val="00A47493"/>
    <w:rsid w:val="00A4785A"/>
    <w:rsid w:val="00A64A68"/>
    <w:rsid w:val="00AB4AED"/>
    <w:rsid w:val="00AC387D"/>
    <w:rsid w:val="00AC501F"/>
    <w:rsid w:val="00AE0808"/>
    <w:rsid w:val="00B21380"/>
    <w:rsid w:val="00B315BC"/>
    <w:rsid w:val="00B32E4A"/>
    <w:rsid w:val="00B47E12"/>
    <w:rsid w:val="00B5319F"/>
    <w:rsid w:val="00B53F8D"/>
    <w:rsid w:val="00B565A4"/>
    <w:rsid w:val="00B6578F"/>
    <w:rsid w:val="00B965D0"/>
    <w:rsid w:val="00BC263A"/>
    <w:rsid w:val="00BC792A"/>
    <w:rsid w:val="00C172F3"/>
    <w:rsid w:val="00C907F2"/>
    <w:rsid w:val="00C9565B"/>
    <w:rsid w:val="00CC6BB7"/>
    <w:rsid w:val="00CE1E28"/>
    <w:rsid w:val="00CE362E"/>
    <w:rsid w:val="00CE7EED"/>
    <w:rsid w:val="00CF497E"/>
    <w:rsid w:val="00D04F9A"/>
    <w:rsid w:val="00D1484B"/>
    <w:rsid w:val="00D4458C"/>
    <w:rsid w:val="00D44D55"/>
    <w:rsid w:val="00D50A9B"/>
    <w:rsid w:val="00D60C90"/>
    <w:rsid w:val="00D6135B"/>
    <w:rsid w:val="00D705A7"/>
    <w:rsid w:val="00D816EA"/>
    <w:rsid w:val="00D83D2F"/>
    <w:rsid w:val="00DA0253"/>
    <w:rsid w:val="00DA479B"/>
    <w:rsid w:val="00DC5961"/>
    <w:rsid w:val="00DC75F2"/>
    <w:rsid w:val="00DD27E2"/>
    <w:rsid w:val="00DD344A"/>
    <w:rsid w:val="00DF547D"/>
    <w:rsid w:val="00E141C6"/>
    <w:rsid w:val="00E26FC4"/>
    <w:rsid w:val="00E37580"/>
    <w:rsid w:val="00E5259E"/>
    <w:rsid w:val="00E608C1"/>
    <w:rsid w:val="00E94098"/>
    <w:rsid w:val="00EA13CE"/>
    <w:rsid w:val="00EA1416"/>
    <w:rsid w:val="00EC4978"/>
    <w:rsid w:val="00EC7006"/>
    <w:rsid w:val="00EF0A72"/>
    <w:rsid w:val="00F10B91"/>
    <w:rsid w:val="00F117F8"/>
    <w:rsid w:val="00F15D5B"/>
    <w:rsid w:val="00F16F53"/>
    <w:rsid w:val="00F170AC"/>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D454C"/>
  <w15:docId w15:val="{0D0E9CB1-1319-419F-A741-739EA5B4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23865-93B3-430A-9524-4D9AEA77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1815</Words>
  <Characters>9988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2022-08-03T20:42:00Z</dcterms:created>
  <dcterms:modified xsi:type="dcterms:W3CDTF">2022-10-31T08:42:00Z</dcterms:modified>
</cp:coreProperties>
</file>