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D631" w14:textId="77777777" w:rsidR="00F117F8" w:rsidRPr="00C45AC7" w:rsidRDefault="00F117F8" w:rsidP="00C45AC7">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C45AC7" w14:paraId="2D3242FA"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2C0CF" w14:textId="77777777" w:rsidR="00F117F8" w:rsidRPr="00C45AC7" w:rsidRDefault="00F117F8" w:rsidP="00C45AC7">
            <w:pPr>
              <w:spacing w:after="0" w:line="360" w:lineRule="auto"/>
              <w:jc w:val="both"/>
              <w:rPr>
                <w:rFonts w:ascii="Arial" w:hAnsi="Arial" w:cs="Arial"/>
                <w:sz w:val="24"/>
                <w:szCs w:val="24"/>
              </w:rPr>
            </w:pPr>
            <w:r w:rsidRPr="00C45AC7">
              <w:rPr>
                <w:rFonts w:ascii="Arial" w:hAnsi="Arial" w:cs="Arial"/>
                <w:sz w:val="24"/>
                <w:szCs w:val="24"/>
              </w:rPr>
              <w:t>DELEGADA</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BA914" w14:textId="77777777" w:rsidR="00F117F8" w:rsidRPr="00C45AC7" w:rsidRDefault="00606F47" w:rsidP="00C45AC7">
            <w:pPr>
              <w:spacing w:after="0" w:line="360" w:lineRule="auto"/>
              <w:jc w:val="both"/>
              <w:rPr>
                <w:rFonts w:ascii="Arial" w:hAnsi="Arial" w:cs="Arial"/>
                <w:b/>
                <w:sz w:val="24"/>
                <w:szCs w:val="24"/>
              </w:rPr>
            </w:pPr>
            <w:r>
              <w:rPr>
                <w:rFonts w:ascii="Arial" w:eastAsia="Times New Roman" w:hAnsi="Arial" w:cs="Arial"/>
                <w:sz w:val="24"/>
                <w:szCs w:val="24"/>
                <w:lang w:val="es-ES" w:eastAsia="ar-SA"/>
              </w:rPr>
              <w:t>${Delegada}</w:t>
            </w:r>
          </w:p>
        </w:tc>
      </w:tr>
      <w:tr w:rsidR="003E4840" w:rsidRPr="00C45AC7" w14:paraId="434EE775"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03B12"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RADICACIÓN</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721F7" w14:textId="302D0C49" w:rsidR="003E4840" w:rsidRPr="00C45AC7" w:rsidRDefault="00606F47" w:rsidP="00C45AC7">
            <w:pPr>
              <w:spacing w:after="0" w:line="360" w:lineRule="auto"/>
              <w:jc w:val="both"/>
              <w:rPr>
                <w:rFonts w:ascii="Arial" w:hAnsi="Arial" w:cs="Arial"/>
                <w:sz w:val="24"/>
                <w:szCs w:val="24"/>
              </w:rPr>
            </w:pPr>
            <w:r>
              <w:rPr>
                <w:rFonts w:ascii="Arial" w:eastAsia="Times New Roman" w:hAnsi="Arial" w:cs="Arial"/>
                <w:sz w:val="24"/>
                <w:szCs w:val="24"/>
                <w:lang w:val="es-ES" w:eastAsia="ar-SA"/>
              </w:rPr>
              <w:t>${Radicado}</w:t>
            </w:r>
          </w:p>
        </w:tc>
      </w:tr>
      <w:tr w:rsidR="003E4840" w:rsidRPr="00C45AC7" w14:paraId="77157353"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24E78"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INVESTIGADO(A</w:t>
            </w:r>
            <w:r w:rsidR="00E303CE">
              <w:rPr>
                <w:rFonts w:ascii="Arial" w:hAnsi="Arial" w:cs="Arial"/>
                <w:sz w:val="24"/>
                <w:szCs w:val="24"/>
              </w:rPr>
              <w:t>)</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918B3" w14:textId="4B3D257F" w:rsidR="003E4840" w:rsidRPr="00C45AC7" w:rsidRDefault="00606F47" w:rsidP="00C45AC7">
            <w:pPr>
              <w:spacing w:after="0" w:line="360" w:lineRule="auto"/>
              <w:jc w:val="both"/>
              <w:rPr>
                <w:rFonts w:ascii="Arial" w:hAnsi="Arial" w:cs="Arial"/>
                <w:sz w:val="24"/>
                <w:szCs w:val="24"/>
              </w:rPr>
            </w:pPr>
            <w:r>
              <w:rPr>
                <w:rFonts w:ascii="Arial" w:eastAsia="Times New Roman" w:hAnsi="Arial" w:cs="Arial"/>
                <w:sz w:val="24"/>
                <w:szCs w:val="24"/>
                <w:lang w:val="es-ES" w:eastAsia="ar-SA"/>
              </w:rPr>
              <w:t>${Investigado}</w:t>
            </w:r>
          </w:p>
        </w:tc>
      </w:tr>
      <w:tr w:rsidR="003E4840" w:rsidRPr="00C45AC7" w14:paraId="67EAFAF0" w14:textId="77777777" w:rsidTr="00606F47">
        <w:trPr>
          <w:trHeight w:val="481"/>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6315D"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CARGO</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07A26" w14:textId="03D45A96" w:rsidR="003E4840" w:rsidRPr="00C45AC7" w:rsidRDefault="00606F47" w:rsidP="00C45AC7">
            <w:pPr>
              <w:spacing w:after="0" w:line="360" w:lineRule="auto"/>
              <w:jc w:val="both"/>
              <w:rPr>
                <w:rFonts w:ascii="Arial" w:hAnsi="Arial" w:cs="Arial"/>
                <w:sz w:val="24"/>
                <w:szCs w:val="24"/>
              </w:rPr>
            </w:pPr>
            <w:r>
              <w:rPr>
                <w:rFonts w:ascii="Arial" w:eastAsia="Times New Roman" w:hAnsi="Arial" w:cs="Arial"/>
                <w:sz w:val="24"/>
                <w:szCs w:val="24"/>
                <w:lang w:val="es-ES" w:eastAsia="ar-SA"/>
              </w:rPr>
              <w:t>${Cargo}</w:t>
            </w:r>
          </w:p>
        </w:tc>
      </w:tr>
      <w:tr w:rsidR="003E4840" w:rsidRPr="00C45AC7" w14:paraId="4F79F71B"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9C20C"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ENTIDAD</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61FAC" w14:textId="04A3D568" w:rsidR="003E4840" w:rsidRPr="00C45AC7" w:rsidRDefault="00606F47" w:rsidP="00C45AC7">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C45AC7" w14:paraId="454339C0"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996AF"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HECHOS</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6832E" w14:textId="1C3EB101" w:rsidR="003E4840" w:rsidRPr="00C45AC7" w:rsidRDefault="00606F47" w:rsidP="00C45AC7">
            <w:pPr>
              <w:spacing w:after="0" w:line="360" w:lineRule="auto"/>
              <w:jc w:val="both"/>
              <w:rPr>
                <w:rFonts w:ascii="Arial" w:hAnsi="Arial" w:cs="Arial"/>
                <w:sz w:val="24"/>
                <w:szCs w:val="24"/>
              </w:rPr>
            </w:pPr>
            <w:r>
              <w:rPr>
                <w:rFonts w:ascii="Arial" w:eastAsia="Times New Roman" w:hAnsi="Arial" w:cs="Arial"/>
                <w:sz w:val="24"/>
                <w:szCs w:val="24"/>
                <w:lang w:val="es-ES" w:eastAsia="ar-SA"/>
              </w:rPr>
              <w:t>${Hechos}</w:t>
            </w:r>
          </w:p>
        </w:tc>
      </w:tr>
      <w:tr w:rsidR="003E4840" w:rsidRPr="00C45AC7" w14:paraId="22F2D421"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B63E0"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QUEJOSO(A)</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35C25" w14:textId="77777777" w:rsidR="003E4840" w:rsidRPr="00C45AC7" w:rsidRDefault="00606F47" w:rsidP="00C45AC7">
            <w:pPr>
              <w:spacing w:after="0" w:line="360" w:lineRule="auto"/>
              <w:jc w:val="both"/>
              <w:rPr>
                <w:rFonts w:ascii="Arial" w:hAnsi="Arial" w:cs="Arial"/>
                <w:b/>
                <w:sz w:val="24"/>
                <w:szCs w:val="24"/>
              </w:rPr>
            </w:pPr>
            <w:r>
              <w:rPr>
                <w:rFonts w:ascii="Arial" w:eastAsia="Times New Roman" w:hAnsi="Arial" w:cs="Arial"/>
                <w:sz w:val="24"/>
                <w:szCs w:val="24"/>
                <w:lang w:val="es-ES" w:eastAsia="ar-SA"/>
              </w:rPr>
              <w:t>${Quejoso}</w:t>
            </w:r>
          </w:p>
        </w:tc>
      </w:tr>
      <w:tr w:rsidR="003E4840" w:rsidRPr="00C45AC7" w14:paraId="141779B7" w14:textId="77777777" w:rsidTr="00E303CE">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0C3EA" w14:textId="77777777" w:rsidR="003E4840" w:rsidRPr="00C45AC7" w:rsidRDefault="003E4840" w:rsidP="00C45AC7">
            <w:pPr>
              <w:spacing w:after="0" w:line="360" w:lineRule="auto"/>
              <w:jc w:val="both"/>
              <w:rPr>
                <w:rFonts w:ascii="Arial" w:hAnsi="Arial" w:cs="Arial"/>
                <w:sz w:val="24"/>
                <w:szCs w:val="24"/>
              </w:rPr>
            </w:pPr>
            <w:r w:rsidRPr="00C45AC7">
              <w:rPr>
                <w:rFonts w:ascii="Arial" w:hAnsi="Arial" w:cs="Arial"/>
                <w:sz w:val="24"/>
                <w:szCs w:val="24"/>
              </w:rPr>
              <w:t>AUTO</w:t>
            </w:r>
            <w:r w:rsidR="00994095">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8BE3F" w14:textId="77777777" w:rsidR="003E4840" w:rsidRPr="00C45AC7" w:rsidRDefault="00606F47" w:rsidP="00C45AC7">
            <w:pPr>
              <w:spacing w:after="0" w:line="360" w:lineRule="auto"/>
              <w:jc w:val="both"/>
              <w:rPr>
                <w:rFonts w:ascii="Arial" w:hAnsi="Arial" w:cs="Arial"/>
                <w:b/>
                <w:sz w:val="24"/>
                <w:szCs w:val="24"/>
              </w:rPr>
            </w:pPr>
            <w:r>
              <w:rPr>
                <w:rFonts w:ascii="Arial" w:eastAsia="Times New Roman" w:hAnsi="Arial" w:cs="Arial"/>
                <w:sz w:val="24"/>
                <w:szCs w:val="24"/>
                <w:lang w:val="es-ES" w:eastAsia="ar-SA"/>
              </w:rPr>
              <w:t>${Auto}</w:t>
            </w:r>
          </w:p>
        </w:tc>
      </w:tr>
    </w:tbl>
    <w:p w14:paraId="63A51AA6" w14:textId="77777777" w:rsidR="00BB3FC9" w:rsidRPr="00C45AC7" w:rsidRDefault="00BB3FC9" w:rsidP="00C45AC7">
      <w:pPr>
        <w:spacing w:after="0" w:line="360" w:lineRule="auto"/>
        <w:rPr>
          <w:rFonts w:ascii="Arial" w:hAnsi="Arial" w:cs="Arial"/>
          <w:sz w:val="24"/>
          <w:szCs w:val="24"/>
        </w:rPr>
      </w:pPr>
    </w:p>
    <w:p w14:paraId="4FFC42D9" w14:textId="77777777" w:rsidR="00BB3FC9" w:rsidRPr="00C45AC7" w:rsidRDefault="00BB3FC9" w:rsidP="00C45AC7">
      <w:pPr>
        <w:spacing w:after="0" w:line="360" w:lineRule="auto"/>
        <w:jc w:val="center"/>
        <w:rPr>
          <w:rFonts w:ascii="Arial" w:hAnsi="Arial" w:cs="Arial"/>
          <w:b/>
          <w:sz w:val="24"/>
          <w:szCs w:val="24"/>
        </w:rPr>
      </w:pPr>
      <w:r w:rsidRPr="00C45AC7">
        <w:rPr>
          <w:rFonts w:ascii="Arial" w:hAnsi="Arial" w:cs="Arial"/>
          <w:b/>
          <w:sz w:val="24"/>
          <w:szCs w:val="24"/>
        </w:rPr>
        <w:t>ASUNTO POR TRATAR</w:t>
      </w:r>
    </w:p>
    <w:p w14:paraId="1B9D51EE" w14:textId="77777777" w:rsidR="00BB3FC9" w:rsidRPr="00C45AC7" w:rsidRDefault="00BB3FC9" w:rsidP="00C45AC7">
      <w:pPr>
        <w:spacing w:after="0" w:line="360" w:lineRule="auto"/>
        <w:jc w:val="both"/>
        <w:rPr>
          <w:rFonts w:ascii="Arial" w:hAnsi="Arial" w:cs="Arial"/>
          <w:b/>
          <w:sz w:val="24"/>
          <w:szCs w:val="24"/>
        </w:rPr>
      </w:pPr>
    </w:p>
    <w:p w14:paraId="7D5CDBCB" w14:textId="77777777" w:rsidR="00BF3820" w:rsidRPr="00B01CB0" w:rsidRDefault="00BF3820" w:rsidP="00BF3820">
      <w:pPr>
        <w:spacing w:after="0" w:line="360" w:lineRule="auto"/>
        <w:jc w:val="both"/>
        <w:rPr>
          <w:rFonts w:ascii="Arial" w:hAnsi="Arial" w:cs="Arial"/>
          <w:sz w:val="24"/>
          <w:szCs w:val="24"/>
        </w:rPr>
      </w:pPr>
      <w:r w:rsidRPr="00B01CB0">
        <w:rPr>
          <w:rFonts w:ascii="Arial" w:hAnsi="Arial" w:cs="Arial"/>
          <w:sz w:val="24"/>
          <w:szCs w:val="24"/>
        </w:rPr>
        <w:t>Procede el Despacho, con fundamento en lo dispuesto en el artículo 140 de la Ley 1952 de 2019, a corregir, aclarar o adicionar un fallo disciplinario.</w:t>
      </w:r>
    </w:p>
    <w:p w14:paraId="6E68EDC2" w14:textId="77777777" w:rsidR="00BB3FC9" w:rsidRPr="00C45AC7" w:rsidRDefault="00BB3FC9" w:rsidP="00C45AC7">
      <w:pPr>
        <w:spacing w:after="0" w:line="360" w:lineRule="auto"/>
        <w:jc w:val="both"/>
        <w:rPr>
          <w:rFonts w:ascii="Arial" w:hAnsi="Arial" w:cs="Arial"/>
          <w:sz w:val="24"/>
          <w:szCs w:val="24"/>
        </w:rPr>
      </w:pPr>
    </w:p>
    <w:p w14:paraId="4A7624C9" w14:textId="77777777" w:rsidR="00BB3FC9" w:rsidRPr="00C45AC7" w:rsidRDefault="00BB3FC9" w:rsidP="00C45AC7">
      <w:pPr>
        <w:spacing w:after="0" w:line="360" w:lineRule="auto"/>
        <w:jc w:val="center"/>
        <w:rPr>
          <w:rFonts w:ascii="Arial" w:hAnsi="Arial" w:cs="Arial"/>
          <w:b/>
          <w:sz w:val="24"/>
          <w:szCs w:val="24"/>
        </w:rPr>
      </w:pPr>
      <w:r w:rsidRPr="00C45AC7">
        <w:rPr>
          <w:rFonts w:ascii="Arial" w:hAnsi="Arial" w:cs="Arial"/>
          <w:b/>
          <w:sz w:val="24"/>
          <w:szCs w:val="24"/>
        </w:rPr>
        <w:t>IDENTIFICACIÓN DEL-LA (LOS) DISCIPLINADO-A(S)</w:t>
      </w:r>
    </w:p>
    <w:p w14:paraId="316E0FDB" w14:textId="77777777" w:rsidR="00BB3FC9" w:rsidRPr="00C45AC7" w:rsidRDefault="00BB3FC9" w:rsidP="00C45AC7">
      <w:pPr>
        <w:spacing w:after="0" w:line="360" w:lineRule="auto"/>
        <w:jc w:val="both"/>
        <w:rPr>
          <w:rFonts w:ascii="Arial" w:hAnsi="Arial" w:cs="Arial"/>
          <w:sz w:val="24"/>
          <w:szCs w:val="24"/>
        </w:rPr>
      </w:pPr>
    </w:p>
    <w:p w14:paraId="6663206B"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 xml:space="preserve">En el presente proceso disciplinario se investigó al (a la) servidor(a) público(a) _______________, identificado(a) con cédula de ciudadanía No. ____________, en su condición de________________   para la época de los hechos. </w:t>
      </w:r>
    </w:p>
    <w:p w14:paraId="03DF9D3D"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 xml:space="preserve"> </w:t>
      </w:r>
    </w:p>
    <w:p w14:paraId="349FE402" w14:textId="77777777" w:rsidR="00BB3FC9" w:rsidRPr="00C45AC7" w:rsidRDefault="00BB3FC9" w:rsidP="00C45AC7">
      <w:pPr>
        <w:spacing w:after="0" w:line="360" w:lineRule="auto"/>
        <w:jc w:val="center"/>
        <w:rPr>
          <w:rFonts w:ascii="Arial" w:hAnsi="Arial" w:cs="Arial"/>
          <w:b/>
          <w:sz w:val="24"/>
          <w:szCs w:val="24"/>
        </w:rPr>
      </w:pPr>
      <w:r w:rsidRPr="00C45AC7">
        <w:rPr>
          <w:rFonts w:ascii="Arial" w:hAnsi="Arial" w:cs="Arial"/>
          <w:b/>
          <w:sz w:val="24"/>
          <w:szCs w:val="24"/>
        </w:rPr>
        <w:t>RESUMEN DE LOS HECHOS</w:t>
      </w:r>
    </w:p>
    <w:p w14:paraId="74FAF910" w14:textId="77777777" w:rsidR="00BB3FC9" w:rsidRPr="00C45AC7" w:rsidRDefault="00BB3FC9" w:rsidP="00C45AC7">
      <w:pPr>
        <w:spacing w:after="0" w:line="360" w:lineRule="auto"/>
        <w:jc w:val="both"/>
        <w:rPr>
          <w:rFonts w:ascii="Arial" w:hAnsi="Arial" w:cs="Arial"/>
          <w:b/>
          <w:sz w:val="24"/>
          <w:szCs w:val="24"/>
        </w:rPr>
      </w:pPr>
      <w:r w:rsidRPr="00C45AC7">
        <w:rPr>
          <w:rFonts w:ascii="Arial" w:hAnsi="Arial" w:cs="Arial"/>
          <w:b/>
          <w:sz w:val="24"/>
          <w:szCs w:val="24"/>
        </w:rPr>
        <w:t xml:space="preserve"> </w:t>
      </w:r>
    </w:p>
    <w:p w14:paraId="5B31E0EF" w14:textId="77777777" w:rsidR="00BB3FC9" w:rsidRDefault="00BB3FC9" w:rsidP="00C45AC7">
      <w:pPr>
        <w:spacing w:after="0" w:line="360" w:lineRule="auto"/>
        <w:jc w:val="both"/>
        <w:rPr>
          <w:rFonts w:ascii="Arial" w:hAnsi="Arial" w:cs="Arial"/>
          <w:sz w:val="24"/>
          <w:szCs w:val="24"/>
        </w:rPr>
      </w:pPr>
      <w:r w:rsidRPr="00C45AC7">
        <w:rPr>
          <w:rFonts w:ascii="Arial" w:hAnsi="Arial" w:cs="Arial"/>
          <w:sz w:val="24"/>
          <w:szCs w:val="24"/>
        </w:rPr>
        <w:t xml:space="preserve">Dentro de la presente actuación se investigaron los siguientes hechos, que se refieren a ____________________.  </w:t>
      </w:r>
    </w:p>
    <w:p w14:paraId="238F100F" w14:textId="77777777" w:rsidR="00BF3820" w:rsidRPr="00C45AC7" w:rsidRDefault="00BF3820" w:rsidP="00BF3820">
      <w:pPr>
        <w:spacing w:after="0" w:line="360" w:lineRule="auto"/>
        <w:jc w:val="both"/>
        <w:rPr>
          <w:rFonts w:ascii="Arial" w:hAnsi="Arial" w:cs="Arial"/>
          <w:sz w:val="24"/>
          <w:szCs w:val="24"/>
        </w:rPr>
      </w:pPr>
    </w:p>
    <w:p w14:paraId="4267E41E" w14:textId="77777777" w:rsidR="00BF3820" w:rsidRPr="00C45AC7" w:rsidRDefault="00BF3820" w:rsidP="00BF3820">
      <w:pPr>
        <w:spacing w:after="0" w:line="360" w:lineRule="auto"/>
        <w:jc w:val="both"/>
        <w:rPr>
          <w:rFonts w:ascii="Arial" w:hAnsi="Arial" w:cs="Arial"/>
          <w:sz w:val="24"/>
          <w:szCs w:val="24"/>
        </w:rPr>
      </w:pPr>
      <w:r w:rsidRPr="00C45AC7">
        <w:rPr>
          <w:rFonts w:ascii="Arial" w:hAnsi="Arial" w:cs="Arial"/>
          <w:sz w:val="24"/>
          <w:szCs w:val="24"/>
        </w:rPr>
        <w:t>La presente actuación tuvo origen en la queja, informe de servidor(a) público(a) o de oficio________.</w:t>
      </w:r>
    </w:p>
    <w:p w14:paraId="26A7367B" w14:textId="77777777" w:rsidR="00BF3820" w:rsidRPr="00C45AC7" w:rsidRDefault="00BF3820" w:rsidP="00C45AC7">
      <w:pPr>
        <w:spacing w:after="0" w:line="360" w:lineRule="auto"/>
        <w:jc w:val="both"/>
        <w:rPr>
          <w:rFonts w:ascii="Arial" w:hAnsi="Arial" w:cs="Arial"/>
          <w:sz w:val="24"/>
          <w:szCs w:val="24"/>
        </w:rPr>
      </w:pPr>
    </w:p>
    <w:p w14:paraId="77E1CF84" w14:textId="77777777" w:rsidR="00BB3FC9" w:rsidRPr="00C45AC7" w:rsidRDefault="00BB3FC9" w:rsidP="00C45AC7">
      <w:pPr>
        <w:spacing w:after="0" w:line="360" w:lineRule="auto"/>
        <w:ind w:hanging="242"/>
        <w:jc w:val="center"/>
        <w:rPr>
          <w:rFonts w:ascii="Arial" w:hAnsi="Arial" w:cs="Arial"/>
          <w:b/>
          <w:sz w:val="24"/>
          <w:szCs w:val="24"/>
        </w:rPr>
      </w:pPr>
      <w:r w:rsidRPr="00C45AC7">
        <w:rPr>
          <w:rFonts w:ascii="Arial" w:hAnsi="Arial" w:cs="Arial"/>
          <w:b/>
          <w:sz w:val="24"/>
          <w:szCs w:val="24"/>
        </w:rPr>
        <w:t>ANTECEDENTES Y TRÁMITE PROCESAL</w:t>
      </w:r>
    </w:p>
    <w:p w14:paraId="2CE2FC0E" w14:textId="77777777" w:rsidR="00BB3FC9" w:rsidRPr="00C45AC7" w:rsidRDefault="00BB3FC9" w:rsidP="00C45AC7">
      <w:pPr>
        <w:spacing w:after="0" w:line="360" w:lineRule="auto"/>
        <w:jc w:val="both"/>
        <w:rPr>
          <w:rFonts w:ascii="Arial" w:hAnsi="Arial" w:cs="Arial"/>
          <w:sz w:val="24"/>
          <w:szCs w:val="24"/>
        </w:rPr>
      </w:pPr>
    </w:p>
    <w:p w14:paraId="1AEC7DBB" w14:textId="77777777" w:rsidR="00E303CE" w:rsidRPr="00C45AC7" w:rsidRDefault="00BB3FC9" w:rsidP="00E303CE">
      <w:pPr>
        <w:spacing w:after="0" w:line="360" w:lineRule="auto"/>
        <w:jc w:val="both"/>
        <w:rPr>
          <w:rFonts w:ascii="Arial" w:hAnsi="Arial" w:cs="Arial"/>
          <w:sz w:val="24"/>
          <w:szCs w:val="24"/>
        </w:rPr>
      </w:pPr>
      <w:r w:rsidRPr="00C45AC7">
        <w:rPr>
          <w:rFonts w:ascii="Arial" w:hAnsi="Arial" w:cs="Arial"/>
          <w:sz w:val="24"/>
          <w:szCs w:val="24"/>
        </w:rPr>
        <w:t xml:space="preserve">Esta Personería Delegada </w:t>
      </w:r>
      <w:r w:rsidR="00E303CE">
        <w:rPr>
          <w:rFonts w:ascii="Arial" w:hAnsi="Arial" w:cs="Arial"/>
          <w:sz w:val="24"/>
          <w:szCs w:val="24"/>
        </w:rPr>
        <w:t xml:space="preserve">o Dirección de Investigaciones Especiales y Apoyo Técnico, </w:t>
      </w:r>
      <w:r w:rsidRPr="00C45AC7">
        <w:rPr>
          <w:rFonts w:ascii="Arial" w:hAnsi="Arial" w:cs="Arial"/>
          <w:sz w:val="24"/>
          <w:szCs w:val="24"/>
        </w:rPr>
        <w:t xml:space="preserve">mediante Auto de fecha________, ordenó indagación </w:t>
      </w:r>
      <w:r w:rsidR="00E303CE">
        <w:rPr>
          <w:rFonts w:ascii="Arial" w:hAnsi="Arial" w:cs="Arial"/>
          <w:sz w:val="24"/>
          <w:szCs w:val="24"/>
        </w:rPr>
        <w:t xml:space="preserve">preliminar o </w:t>
      </w:r>
      <w:r w:rsidRPr="00C45AC7">
        <w:rPr>
          <w:rFonts w:ascii="Arial" w:hAnsi="Arial" w:cs="Arial"/>
          <w:sz w:val="24"/>
          <w:szCs w:val="24"/>
        </w:rPr>
        <w:t>pre</w:t>
      </w:r>
      <w:r w:rsidR="00E303CE">
        <w:rPr>
          <w:rFonts w:ascii="Arial" w:hAnsi="Arial" w:cs="Arial"/>
          <w:sz w:val="24"/>
          <w:szCs w:val="24"/>
        </w:rPr>
        <w:t>via</w:t>
      </w:r>
      <w:r w:rsidRPr="00C45AC7">
        <w:rPr>
          <w:rFonts w:ascii="Arial" w:hAnsi="Arial" w:cs="Arial"/>
          <w:sz w:val="24"/>
          <w:szCs w:val="24"/>
        </w:rPr>
        <w:t xml:space="preserve">, investigación disciplinaria </w:t>
      </w:r>
      <w:r w:rsidR="00E303CE">
        <w:rPr>
          <w:rFonts w:ascii="Arial" w:hAnsi="Arial" w:cs="Arial"/>
          <w:sz w:val="24"/>
          <w:szCs w:val="24"/>
        </w:rPr>
        <w:t xml:space="preserve">en </w:t>
      </w:r>
      <w:r w:rsidRPr="00C45AC7">
        <w:rPr>
          <w:rFonts w:ascii="Arial" w:hAnsi="Arial" w:cs="Arial"/>
          <w:sz w:val="24"/>
          <w:szCs w:val="24"/>
        </w:rPr>
        <w:t>contra</w:t>
      </w:r>
      <w:r w:rsidR="00E303CE">
        <w:rPr>
          <w:rFonts w:ascii="Arial" w:hAnsi="Arial" w:cs="Arial"/>
          <w:sz w:val="24"/>
          <w:szCs w:val="24"/>
        </w:rPr>
        <w:t xml:space="preserve"> de </w:t>
      </w:r>
      <w:r w:rsidRPr="00C45AC7">
        <w:rPr>
          <w:rFonts w:ascii="Arial" w:hAnsi="Arial" w:cs="Arial"/>
          <w:sz w:val="24"/>
          <w:szCs w:val="24"/>
        </w:rPr>
        <w:t>_____________</w:t>
      </w:r>
      <w:r w:rsidR="00E303CE">
        <w:rPr>
          <w:rFonts w:ascii="Arial" w:hAnsi="Arial" w:cs="Arial"/>
          <w:sz w:val="24"/>
          <w:szCs w:val="24"/>
        </w:rPr>
        <w:t xml:space="preserve"> </w:t>
      </w:r>
      <w:r w:rsidR="00E303CE" w:rsidRPr="00C45AC7">
        <w:rPr>
          <w:rFonts w:ascii="Arial" w:hAnsi="Arial" w:cs="Arial"/>
          <w:sz w:val="24"/>
          <w:szCs w:val="24"/>
        </w:rPr>
        <w:t xml:space="preserve">identificado(a) con cédula de ciudadanía No. ____________, en su condición de________________   para la época de los hechos. </w:t>
      </w:r>
    </w:p>
    <w:p w14:paraId="7DA01DD6" w14:textId="77777777" w:rsidR="00BB3FC9" w:rsidRPr="00C45AC7" w:rsidRDefault="00BB3FC9" w:rsidP="00C45AC7">
      <w:pPr>
        <w:spacing w:after="0" w:line="360" w:lineRule="auto"/>
        <w:jc w:val="both"/>
        <w:rPr>
          <w:rFonts w:ascii="Arial" w:hAnsi="Arial" w:cs="Arial"/>
          <w:sz w:val="24"/>
          <w:szCs w:val="24"/>
        </w:rPr>
      </w:pPr>
    </w:p>
    <w:p w14:paraId="02A58FB6" w14:textId="77777777" w:rsidR="00BB3FC9" w:rsidRPr="00C45AC7" w:rsidRDefault="00BB3FC9" w:rsidP="00C45AC7">
      <w:pPr>
        <w:spacing w:after="0" w:line="360" w:lineRule="auto"/>
        <w:jc w:val="both"/>
        <w:rPr>
          <w:rFonts w:ascii="Arial" w:hAnsi="Arial" w:cs="Arial"/>
          <w:sz w:val="24"/>
          <w:szCs w:val="24"/>
        </w:rPr>
      </w:pPr>
    </w:p>
    <w:p w14:paraId="2486DB10"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lastRenderedPageBreak/>
        <w:t>Mediante Auto de ___________, se cerró la investigación decisión y se corrió traslado para la presentación de alegatos precalificatorios, los cuales fueron presentados _____________.</w:t>
      </w:r>
    </w:p>
    <w:p w14:paraId="648EB327" w14:textId="77777777" w:rsidR="00BB3FC9" w:rsidRPr="00C45AC7" w:rsidRDefault="00BB3FC9" w:rsidP="00C45AC7">
      <w:pPr>
        <w:spacing w:after="0" w:line="360" w:lineRule="auto"/>
        <w:jc w:val="both"/>
        <w:rPr>
          <w:rFonts w:ascii="Arial" w:hAnsi="Arial" w:cs="Arial"/>
          <w:sz w:val="24"/>
          <w:szCs w:val="24"/>
        </w:rPr>
      </w:pPr>
    </w:p>
    <w:p w14:paraId="517BD4CE"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En providencia de (fecha) se formuló pliego de cargos a los(as) disciplinados(as), decisión que fue notificada personalmente (o por Edicto), el día __________________________.</w:t>
      </w:r>
    </w:p>
    <w:p w14:paraId="169FC36C" w14:textId="77777777" w:rsidR="00BB3FC9" w:rsidRPr="00C45AC7" w:rsidRDefault="00BB3FC9" w:rsidP="00C45AC7">
      <w:pPr>
        <w:spacing w:after="0" w:line="360" w:lineRule="auto"/>
        <w:jc w:val="both"/>
        <w:rPr>
          <w:rFonts w:ascii="Arial" w:hAnsi="Arial" w:cs="Arial"/>
          <w:sz w:val="24"/>
          <w:szCs w:val="24"/>
        </w:rPr>
      </w:pPr>
    </w:p>
    <w:p w14:paraId="0A18BEE2"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Mediante Auto de (fecha) se fijó el procedimiento ordinario para el presente proceso.</w:t>
      </w:r>
    </w:p>
    <w:p w14:paraId="725FA3DD" w14:textId="77777777" w:rsidR="00BB3FC9" w:rsidRPr="00C45AC7" w:rsidRDefault="00BB3FC9" w:rsidP="00C45AC7">
      <w:pPr>
        <w:spacing w:after="0" w:line="360" w:lineRule="auto"/>
        <w:jc w:val="both"/>
        <w:rPr>
          <w:rFonts w:ascii="Arial" w:hAnsi="Arial" w:cs="Arial"/>
          <w:sz w:val="24"/>
          <w:szCs w:val="24"/>
        </w:rPr>
      </w:pPr>
    </w:p>
    <w:p w14:paraId="5A1E453A"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El Despacho mediante decisión resolvió las nulidades, providencia que fue objeto de reposición por parte del (de la) disciplinado(a) o de su apoderado(a) y confirmada en auto de (fecha).</w:t>
      </w:r>
    </w:p>
    <w:p w14:paraId="5652AA4B" w14:textId="77777777" w:rsidR="00BB3FC9" w:rsidRPr="00C45AC7" w:rsidRDefault="00BB3FC9" w:rsidP="00C45AC7">
      <w:pPr>
        <w:spacing w:after="0" w:line="360" w:lineRule="auto"/>
        <w:jc w:val="both"/>
        <w:rPr>
          <w:rFonts w:ascii="Arial" w:hAnsi="Arial" w:cs="Arial"/>
          <w:sz w:val="24"/>
          <w:szCs w:val="24"/>
        </w:rPr>
      </w:pPr>
    </w:p>
    <w:p w14:paraId="3C5BF27D"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Mediante decisión de______________ se decretaron las pruebas solicitadas por los(as) sujetos procesales y el despacho oficiosamente ordeno otras.</w:t>
      </w:r>
    </w:p>
    <w:p w14:paraId="2E7266D3" w14:textId="77777777" w:rsidR="00BB3FC9" w:rsidRPr="00C45AC7" w:rsidRDefault="00BB3FC9" w:rsidP="00C45AC7">
      <w:pPr>
        <w:spacing w:after="0" w:line="360" w:lineRule="auto"/>
        <w:jc w:val="both"/>
        <w:rPr>
          <w:rFonts w:ascii="Arial" w:hAnsi="Arial" w:cs="Arial"/>
          <w:sz w:val="24"/>
          <w:szCs w:val="24"/>
        </w:rPr>
      </w:pPr>
    </w:p>
    <w:p w14:paraId="75DF7614"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Por Auto de_______ se corrió traslado a los(as) sujetos procesales para que presentaran sus alegatos de conclusión; término dentro del cual los(as) disciplinados(a) o sus apoderados(as) los cuales fueron presentados así ___________________________.</w:t>
      </w:r>
    </w:p>
    <w:p w14:paraId="18C1DDC5" w14:textId="77777777" w:rsidR="00BB3FC9" w:rsidRPr="00C45AC7" w:rsidRDefault="00BB3FC9" w:rsidP="00C45AC7">
      <w:pPr>
        <w:spacing w:after="0" w:line="360" w:lineRule="auto"/>
        <w:jc w:val="both"/>
        <w:rPr>
          <w:rFonts w:ascii="Arial" w:hAnsi="Arial" w:cs="Arial"/>
          <w:sz w:val="24"/>
          <w:szCs w:val="24"/>
        </w:rPr>
      </w:pPr>
    </w:p>
    <w:p w14:paraId="606595D2"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Mediante providencia ___________  del (fecha), se profirió fallo de ___________.</w:t>
      </w:r>
    </w:p>
    <w:p w14:paraId="34318F87" w14:textId="77777777" w:rsidR="00BB3FC9" w:rsidRPr="00C45AC7" w:rsidRDefault="00BB3FC9" w:rsidP="00C45AC7">
      <w:pPr>
        <w:spacing w:after="0" w:line="360" w:lineRule="auto"/>
        <w:jc w:val="both"/>
        <w:rPr>
          <w:rFonts w:ascii="Arial" w:hAnsi="Arial" w:cs="Arial"/>
          <w:sz w:val="24"/>
          <w:szCs w:val="24"/>
        </w:rPr>
      </w:pPr>
    </w:p>
    <w:p w14:paraId="6C5BF9A5" w14:textId="77777777" w:rsidR="00BB3FC9" w:rsidRPr="00C45AC7" w:rsidRDefault="00BB3FC9" w:rsidP="00C45AC7">
      <w:pPr>
        <w:spacing w:after="0" w:line="360" w:lineRule="auto"/>
        <w:jc w:val="center"/>
        <w:rPr>
          <w:rFonts w:ascii="Arial" w:hAnsi="Arial" w:cs="Arial"/>
          <w:b/>
          <w:sz w:val="24"/>
          <w:szCs w:val="24"/>
        </w:rPr>
      </w:pPr>
      <w:r w:rsidRPr="00C45AC7">
        <w:rPr>
          <w:rFonts w:ascii="Arial" w:hAnsi="Arial" w:cs="Arial"/>
          <w:b/>
          <w:sz w:val="24"/>
          <w:szCs w:val="24"/>
        </w:rPr>
        <w:t>CONSIDERACIONES DEL DESPACHO</w:t>
      </w:r>
    </w:p>
    <w:p w14:paraId="1F851359" w14:textId="77777777" w:rsidR="00BB3FC9" w:rsidRPr="00C45AC7" w:rsidRDefault="00BB3FC9" w:rsidP="00C45AC7">
      <w:pPr>
        <w:spacing w:after="0" w:line="360" w:lineRule="auto"/>
        <w:jc w:val="center"/>
        <w:rPr>
          <w:rFonts w:ascii="Arial" w:hAnsi="Arial" w:cs="Arial"/>
          <w:bCs/>
          <w:sz w:val="24"/>
          <w:szCs w:val="24"/>
        </w:rPr>
      </w:pPr>
    </w:p>
    <w:p w14:paraId="4F440018" w14:textId="77777777" w:rsidR="00BB3FC9" w:rsidRPr="00F9296C" w:rsidRDefault="00BB3FC9" w:rsidP="00C45AC7">
      <w:pPr>
        <w:spacing w:after="0" w:line="360" w:lineRule="auto"/>
        <w:jc w:val="both"/>
        <w:rPr>
          <w:rFonts w:ascii="Arial" w:eastAsia="Times New Roman" w:hAnsi="Arial" w:cs="Arial"/>
          <w:sz w:val="24"/>
          <w:szCs w:val="24"/>
          <w:lang w:eastAsia="es-CO"/>
        </w:rPr>
      </w:pPr>
      <w:r w:rsidRPr="00F9296C">
        <w:rPr>
          <w:rFonts w:ascii="Arial" w:hAnsi="Arial" w:cs="Arial"/>
          <w:bCs/>
          <w:sz w:val="24"/>
          <w:szCs w:val="24"/>
        </w:rPr>
        <w:t xml:space="preserve">Este Despacho, luego de una revisión al fallo _____________, observa que existió un </w:t>
      </w:r>
      <w:r w:rsidRPr="00F9296C">
        <w:rPr>
          <w:rFonts w:ascii="Arial" w:hAnsi="Arial" w:cs="Arial"/>
          <w:bCs/>
          <w:i/>
          <w:iCs/>
          <w:sz w:val="24"/>
          <w:szCs w:val="24"/>
        </w:rPr>
        <w:t>(</w:t>
      </w:r>
      <w:r w:rsidRPr="00F9296C">
        <w:rPr>
          <w:rFonts w:ascii="Arial" w:hAnsi="Arial" w:cs="Arial"/>
          <w:i/>
          <w:iCs/>
          <w:sz w:val="24"/>
          <w:szCs w:val="24"/>
          <w:shd w:val="clear" w:color="auto" w:fill="FFFFFF"/>
        </w:rPr>
        <w:t>En los casos de error aritmético, o en el nombre o Identidad del Investigado, de la entidad o fuerza donde labora o laboraba, o en la denominación del cargo o función que ocupa u ocupaba, o de omisión sustancial en la parte resolutiva del fallo</w:t>
      </w:r>
      <w:r w:rsidRPr="00F9296C">
        <w:rPr>
          <w:rFonts w:ascii="Arial" w:eastAsia="Times New Roman" w:hAnsi="Arial" w:cs="Arial"/>
          <w:i/>
          <w:iCs/>
          <w:sz w:val="24"/>
          <w:szCs w:val="24"/>
          <w:lang w:eastAsia="es-CO"/>
        </w:rPr>
        <w:t>),</w:t>
      </w:r>
      <w:r w:rsidRPr="00F9296C">
        <w:rPr>
          <w:rFonts w:ascii="Arial" w:eastAsia="Times New Roman" w:hAnsi="Arial" w:cs="Arial"/>
          <w:sz w:val="24"/>
          <w:szCs w:val="24"/>
          <w:lang w:eastAsia="es-CO"/>
        </w:rPr>
        <w:t xml:space="preserve"> que hace necesaria la aclaración, corrección o adición del mismo, así ________________________.</w:t>
      </w:r>
    </w:p>
    <w:p w14:paraId="7EC46C7C" w14:textId="77777777" w:rsidR="00BB3FC9" w:rsidRPr="00C45AC7" w:rsidRDefault="00BB3FC9" w:rsidP="00C45AC7">
      <w:pPr>
        <w:spacing w:after="0" w:line="360" w:lineRule="auto"/>
        <w:jc w:val="both"/>
        <w:rPr>
          <w:rFonts w:ascii="Arial" w:hAnsi="Arial" w:cs="Arial"/>
          <w:b/>
          <w:sz w:val="24"/>
          <w:szCs w:val="24"/>
        </w:rPr>
      </w:pPr>
    </w:p>
    <w:p w14:paraId="5082D419"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En mérito de lo expuesto, el (la) Personero(a) Delegado(a) para</w:t>
      </w:r>
      <w:r w:rsidR="00C45AC7">
        <w:rPr>
          <w:rFonts w:ascii="Arial" w:hAnsi="Arial" w:cs="Arial"/>
          <w:sz w:val="24"/>
          <w:szCs w:val="24"/>
        </w:rPr>
        <w:t xml:space="preserve"> la Potestad</w:t>
      </w:r>
      <w:r w:rsidRPr="00C45AC7">
        <w:rPr>
          <w:rFonts w:ascii="Arial" w:hAnsi="Arial" w:cs="Arial"/>
          <w:sz w:val="24"/>
          <w:szCs w:val="24"/>
        </w:rPr>
        <w:t xml:space="preserve"> Disciplinari</w:t>
      </w:r>
      <w:r w:rsidR="00C45AC7">
        <w:rPr>
          <w:rFonts w:ascii="Arial" w:hAnsi="Arial" w:cs="Arial"/>
          <w:sz w:val="24"/>
          <w:szCs w:val="24"/>
        </w:rPr>
        <w:t xml:space="preserve">a </w:t>
      </w:r>
      <w:r w:rsidRPr="00C45AC7">
        <w:rPr>
          <w:rFonts w:ascii="Arial" w:hAnsi="Arial" w:cs="Arial"/>
          <w:sz w:val="24"/>
          <w:szCs w:val="24"/>
        </w:rPr>
        <w:t xml:space="preserve">____, con funciones de juzgamiento, en cumplimiento de sus funciones constitucionales y legales, </w:t>
      </w:r>
    </w:p>
    <w:p w14:paraId="460F9115"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 xml:space="preserve"> </w:t>
      </w:r>
    </w:p>
    <w:p w14:paraId="5E3DAFD7" w14:textId="77777777" w:rsidR="00BB3FC9" w:rsidRPr="00C45AC7" w:rsidRDefault="00BB3FC9" w:rsidP="00C45AC7">
      <w:pPr>
        <w:spacing w:after="0" w:line="360" w:lineRule="auto"/>
        <w:ind w:hanging="240"/>
        <w:jc w:val="center"/>
        <w:rPr>
          <w:rFonts w:ascii="Arial" w:hAnsi="Arial" w:cs="Arial"/>
          <w:b/>
          <w:sz w:val="24"/>
          <w:szCs w:val="24"/>
        </w:rPr>
      </w:pPr>
      <w:r w:rsidRPr="00C45AC7">
        <w:rPr>
          <w:rFonts w:ascii="Arial" w:hAnsi="Arial" w:cs="Arial"/>
          <w:b/>
          <w:sz w:val="24"/>
          <w:szCs w:val="24"/>
        </w:rPr>
        <w:t>R E S U E L V E</w:t>
      </w:r>
    </w:p>
    <w:p w14:paraId="7F8FA371"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lastRenderedPageBreak/>
        <w:t xml:space="preserve"> </w:t>
      </w:r>
    </w:p>
    <w:p w14:paraId="447E2C2C"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b/>
          <w:sz w:val="24"/>
          <w:szCs w:val="24"/>
        </w:rPr>
        <w:t>PRIMERO</w:t>
      </w:r>
      <w:r w:rsidRPr="00C45AC7">
        <w:rPr>
          <w:rFonts w:ascii="Arial" w:hAnsi="Arial" w:cs="Arial"/>
          <w:sz w:val="24"/>
          <w:szCs w:val="24"/>
        </w:rPr>
        <w:t xml:space="preserve">-. Ordenar la </w:t>
      </w:r>
      <w:r w:rsidRPr="00C45AC7">
        <w:rPr>
          <w:rFonts w:ascii="Arial" w:eastAsia="Times New Roman" w:hAnsi="Arial" w:cs="Arial"/>
          <w:color w:val="333333"/>
          <w:sz w:val="24"/>
          <w:szCs w:val="24"/>
          <w:lang w:eastAsia="es-CO"/>
        </w:rPr>
        <w:t>aclaración, corrección o adición del fallo proferido ____________ en el siguiente sentido____________</w:t>
      </w:r>
      <w:r w:rsidRPr="00C45AC7">
        <w:rPr>
          <w:rFonts w:ascii="Arial" w:hAnsi="Arial" w:cs="Arial"/>
          <w:sz w:val="24"/>
          <w:szCs w:val="24"/>
        </w:rPr>
        <w:t xml:space="preserve">, de conformidad con lo establecido en la parte motiva de esta providencia.  </w:t>
      </w:r>
    </w:p>
    <w:p w14:paraId="37717338"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 xml:space="preserve"> </w:t>
      </w:r>
    </w:p>
    <w:p w14:paraId="165E0004"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b/>
          <w:sz w:val="24"/>
          <w:szCs w:val="24"/>
        </w:rPr>
        <w:t>SEGUNDO</w:t>
      </w:r>
      <w:r w:rsidRPr="00C45AC7">
        <w:rPr>
          <w:rFonts w:ascii="Arial" w:hAnsi="Arial" w:cs="Arial"/>
          <w:sz w:val="24"/>
          <w:szCs w:val="24"/>
        </w:rPr>
        <w:t xml:space="preserve">-. </w:t>
      </w:r>
      <w:r w:rsidRPr="00C45AC7">
        <w:rPr>
          <w:rFonts w:ascii="Arial" w:hAnsi="Arial" w:cs="Arial"/>
          <w:i/>
          <w:iCs/>
          <w:sz w:val="24"/>
          <w:szCs w:val="24"/>
        </w:rPr>
        <w:t>(En algunos casos)</w:t>
      </w:r>
      <w:r w:rsidRPr="00C45AC7">
        <w:rPr>
          <w:rFonts w:ascii="Arial" w:hAnsi="Arial" w:cs="Arial"/>
          <w:sz w:val="24"/>
          <w:szCs w:val="24"/>
        </w:rPr>
        <w:t xml:space="preserve"> Notificar personalmente al (a la) sancionado(a) y/o sus defensores, haciéndole saber que contra la presente decisión procede el recurso de apelación en el efecto suspensivo ante el (la) señor(a) Personero(a) de Bogotá D. C., según lo señalado en los artículos 130, 131 </w:t>
      </w:r>
      <w:r w:rsidRPr="00C45AC7">
        <w:rPr>
          <w:rFonts w:ascii="Arial" w:hAnsi="Arial" w:cs="Arial"/>
          <w:sz w:val="24"/>
          <w:szCs w:val="24"/>
          <w:shd w:val="clear" w:color="auto" w:fill="FFFFFF"/>
        </w:rPr>
        <w:t>(Modificado por el artículo 25 de la Ley 2094 de 2021)</w:t>
      </w:r>
      <w:r w:rsidRPr="00C45AC7">
        <w:rPr>
          <w:rFonts w:ascii="Arial" w:hAnsi="Arial" w:cs="Arial"/>
          <w:sz w:val="24"/>
          <w:szCs w:val="24"/>
        </w:rPr>
        <w:t>, 132 (</w:t>
      </w:r>
      <w:r w:rsidRPr="00C45AC7">
        <w:rPr>
          <w:rFonts w:ascii="Arial" w:hAnsi="Arial" w:cs="Arial"/>
          <w:sz w:val="24"/>
          <w:szCs w:val="24"/>
          <w:shd w:val="clear" w:color="auto" w:fill="FFFFFF"/>
        </w:rPr>
        <w:t xml:space="preserve">Modificado por el artículo 25 de la Ley 2094 de 2021) </w:t>
      </w:r>
      <w:r w:rsidRPr="00C45AC7">
        <w:rPr>
          <w:rFonts w:ascii="Arial" w:hAnsi="Arial" w:cs="Arial"/>
          <w:sz w:val="24"/>
          <w:szCs w:val="24"/>
        </w:rPr>
        <w:t xml:space="preserve">y 134 de la Ley 1952 de 2019. </w:t>
      </w:r>
    </w:p>
    <w:p w14:paraId="2F3356AC" w14:textId="77777777" w:rsidR="00BB3FC9" w:rsidRPr="00C45AC7" w:rsidRDefault="00BB3FC9" w:rsidP="00C45AC7">
      <w:pPr>
        <w:spacing w:after="0" w:line="360" w:lineRule="auto"/>
        <w:jc w:val="both"/>
        <w:rPr>
          <w:rFonts w:ascii="Arial" w:hAnsi="Arial" w:cs="Arial"/>
          <w:sz w:val="24"/>
          <w:szCs w:val="24"/>
        </w:rPr>
      </w:pPr>
    </w:p>
    <w:p w14:paraId="5F90C752"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Si no es posible la notificación personal, se fijará edicto en los términos del artículo 127 (</w:t>
      </w:r>
      <w:r w:rsidRPr="00C45AC7">
        <w:rPr>
          <w:rFonts w:ascii="Arial" w:hAnsi="Arial" w:cs="Arial"/>
          <w:sz w:val="24"/>
          <w:szCs w:val="24"/>
          <w:shd w:val="clear" w:color="auto" w:fill="FFFFFF"/>
        </w:rPr>
        <w:t>Modificado por el artículo 23 de la Ley 2094 de 2021)</w:t>
      </w:r>
      <w:r w:rsidRPr="00C45AC7">
        <w:rPr>
          <w:rFonts w:ascii="Arial" w:hAnsi="Arial" w:cs="Arial"/>
          <w:sz w:val="24"/>
          <w:szCs w:val="24"/>
        </w:rPr>
        <w:t xml:space="preserve"> del Código General Disciplinario.</w:t>
      </w:r>
    </w:p>
    <w:p w14:paraId="503B6F87" w14:textId="77777777" w:rsidR="00BB3FC9" w:rsidRPr="00C45AC7" w:rsidRDefault="00BB3FC9" w:rsidP="00C45AC7">
      <w:pPr>
        <w:spacing w:after="0" w:line="360" w:lineRule="auto"/>
        <w:jc w:val="both"/>
        <w:rPr>
          <w:rFonts w:ascii="Arial" w:hAnsi="Arial" w:cs="Arial"/>
          <w:sz w:val="24"/>
          <w:szCs w:val="24"/>
        </w:rPr>
      </w:pPr>
    </w:p>
    <w:p w14:paraId="1332669C"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sz w:val="24"/>
          <w:szCs w:val="24"/>
        </w:rPr>
        <w:t>(Si es exoneratorio la decisión se debe comunicar al (a la) quejoso(a) (si lo hubiere), informándole que contra la misma procede el recurso de apelación ante al Despacho del (de la) Señor(a) Personero(a) de Bogotá D. C.,)</w:t>
      </w:r>
    </w:p>
    <w:p w14:paraId="0F973CFA" w14:textId="77777777" w:rsidR="00BB3FC9" w:rsidRPr="00C45AC7" w:rsidRDefault="00BB3FC9" w:rsidP="00C45AC7">
      <w:pPr>
        <w:spacing w:after="0" w:line="360" w:lineRule="auto"/>
        <w:jc w:val="both"/>
        <w:rPr>
          <w:rFonts w:ascii="Arial" w:hAnsi="Arial" w:cs="Arial"/>
          <w:sz w:val="24"/>
          <w:szCs w:val="24"/>
        </w:rPr>
      </w:pPr>
    </w:p>
    <w:p w14:paraId="380AEF2E"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i/>
          <w:iCs/>
          <w:sz w:val="24"/>
          <w:szCs w:val="24"/>
        </w:rPr>
        <w:t>(En Otros casos)</w:t>
      </w:r>
      <w:r w:rsidRPr="00C45AC7">
        <w:rPr>
          <w:rFonts w:ascii="Arial" w:hAnsi="Arial" w:cs="Arial"/>
          <w:sz w:val="24"/>
          <w:szCs w:val="24"/>
        </w:rPr>
        <w:t xml:space="preserve"> Notificar personalmente al (a la) disciplinado(a) y/o sus defensores, haciéndole(s) saber que contra la no procede recurso alguno.</w:t>
      </w:r>
    </w:p>
    <w:p w14:paraId="16867F92" w14:textId="77777777" w:rsidR="00BB3FC9" w:rsidRPr="00C45AC7" w:rsidRDefault="00BB3FC9" w:rsidP="00C45AC7">
      <w:pPr>
        <w:spacing w:after="0" w:line="360" w:lineRule="auto"/>
        <w:jc w:val="both"/>
        <w:rPr>
          <w:rFonts w:ascii="Arial" w:hAnsi="Arial" w:cs="Arial"/>
          <w:sz w:val="24"/>
          <w:szCs w:val="24"/>
        </w:rPr>
      </w:pPr>
    </w:p>
    <w:p w14:paraId="40D8BEEF"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b/>
          <w:sz w:val="24"/>
          <w:szCs w:val="24"/>
        </w:rPr>
        <w:t>TERCERO</w:t>
      </w:r>
      <w:r w:rsidRPr="00C45AC7">
        <w:rPr>
          <w:rFonts w:ascii="Arial" w:hAnsi="Arial" w:cs="Arial"/>
          <w:sz w:val="24"/>
          <w:szCs w:val="24"/>
        </w:rPr>
        <w:t xml:space="preserve">-. </w:t>
      </w:r>
      <w:r w:rsidRPr="00C45AC7">
        <w:rPr>
          <w:rFonts w:ascii="Arial" w:hAnsi="Arial" w:cs="Arial"/>
          <w:i/>
          <w:iCs/>
          <w:sz w:val="24"/>
          <w:szCs w:val="24"/>
        </w:rPr>
        <w:t xml:space="preserve">(Eventualmente) </w:t>
      </w:r>
      <w:r w:rsidRPr="00C45AC7">
        <w:rPr>
          <w:rFonts w:ascii="Arial" w:hAnsi="Arial" w:cs="Arial"/>
          <w:sz w:val="24"/>
          <w:szCs w:val="24"/>
        </w:rPr>
        <w:t>En firme esta providencia remítase copia al nominador de la entidad ____________, a la Procuraduría General de la Nación y a la dependencia correspondiente de la Personería de Bogotá D. C., Para el registro de la sanción; realícense las demás comunicaciones de Ley a que haya lugar y archívese el expediente.</w:t>
      </w:r>
    </w:p>
    <w:p w14:paraId="5621A7D2" w14:textId="77777777" w:rsidR="00BB3FC9" w:rsidRPr="00C45AC7" w:rsidRDefault="00BB3FC9" w:rsidP="00C45AC7">
      <w:pPr>
        <w:spacing w:after="0" w:line="360" w:lineRule="auto"/>
        <w:jc w:val="both"/>
        <w:rPr>
          <w:rFonts w:ascii="Arial" w:hAnsi="Arial" w:cs="Arial"/>
          <w:sz w:val="24"/>
          <w:szCs w:val="24"/>
        </w:rPr>
      </w:pPr>
    </w:p>
    <w:p w14:paraId="64300AB0" w14:textId="77777777" w:rsidR="00BB3FC9" w:rsidRPr="00C45AC7" w:rsidRDefault="00BB3FC9" w:rsidP="00C45AC7">
      <w:pPr>
        <w:spacing w:after="0" w:line="360" w:lineRule="auto"/>
        <w:jc w:val="both"/>
        <w:rPr>
          <w:rFonts w:ascii="Arial" w:hAnsi="Arial" w:cs="Arial"/>
          <w:sz w:val="24"/>
          <w:szCs w:val="24"/>
        </w:rPr>
      </w:pPr>
      <w:r w:rsidRPr="00C45AC7">
        <w:rPr>
          <w:rFonts w:ascii="Arial" w:hAnsi="Arial" w:cs="Arial"/>
          <w:b/>
          <w:bCs/>
          <w:sz w:val="24"/>
          <w:szCs w:val="24"/>
        </w:rPr>
        <w:t xml:space="preserve">CUARTO: </w:t>
      </w:r>
      <w:r w:rsidRPr="00C45AC7">
        <w:rPr>
          <w:rFonts w:ascii="Arial" w:hAnsi="Arial" w:cs="Arial"/>
          <w:sz w:val="24"/>
          <w:szCs w:val="24"/>
        </w:rPr>
        <w:t>Por la Secretaría Común del Eje Disciplinario, se harán las comunicaciones, notificaciones y anotaciones de rigor.</w:t>
      </w:r>
    </w:p>
    <w:p w14:paraId="2216F541" w14:textId="77777777" w:rsidR="00BB3FC9" w:rsidRPr="00C45AC7" w:rsidRDefault="00BB3FC9" w:rsidP="00C45AC7">
      <w:pPr>
        <w:spacing w:after="0" w:line="360" w:lineRule="auto"/>
        <w:jc w:val="center"/>
        <w:rPr>
          <w:rFonts w:ascii="Arial" w:hAnsi="Arial" w:cs="Arial"/>
          <w:b/>
          <w:sz w:val="24"/>
          <w:szCs w:val="24"/>
        </w:rPr>
      </w:pPr>
    </w:p>
    <w:p w14:paraId="65CB86FE" w14:textId="77777777" w:rsidR="00BB3FC9" w:rsidRPr="00C45AC7" w:rsidRDefault="00BB3FC9" w:rsidP="00C45AC7">
      <w:pPr>
        <w:spacing w:after="0" w:line="360" w:lineRule="auto"/>
        <w:jc w:val="center"/>
        <w:rPr>
          <w:rFonts w:ascii="Arial" w:hAnsi="Arial" w:cs="Arial"/>
          <w:b/>
          <w:sz w:val="24"/>
          <w:szCs w:val="24"/>
        </w:rPr>
      </w:pPr>
      <w:r w:rsidRPr="00C45AC7">
        <w:rPr>
          <w:rFonts w:ascii="Arial" w:hAnsi="Arial" w:cs="Arial"/>
          <w:b/>
          <w:sz w:val="24"/>
          <w:szCs w:val="24"/>
        </w:rPr>
        <w:t xml:space="preserve">NOTIFÍQUESE, (COMUNÍQUESE </w:t>
      </w:r>
      <w:r w:rsidRPr="00C45AC7">
        <w:rPr>
          <w:rFonts w:ascii="Arial" w:hAnsi="Arial" w:cs="Arial"/>
          <w:bCs/>
          <w:i/>
          <w:iCs/>
          <w:sz w:val="24"/>
          <w:szCs w:val="24"/>
        </w:rPr>
        <w:t>-Eventualmente-</w:t>
      </w:r>
      <w:r w:rsidRPr="00C45AC7">
        <w:rPr>
          <w:rFonts w:ascii="Arial" w:hAnsi="Arial" w:cs="Arial"/>
          <w:b/>
          <w:sz w:val="24"/>
          <w:szCs w:val="24"/>
        </w:rPr>
        <w:t>) Y CÚMPLASE,</w:t>
      </w:r>
    </w:p>
    <w:p w14:paraId="4C06A9F2" w14:textId="77777777" w:rsidR="00A145A5" w:rsidRDefault="00A145A5" w:rsidP="00C45AC7">
      <w:pPr>
        <w:spacing w:after="0" w:line="360" w:lineRule="auto"/>
        <w:jc w:val="center"/>
        <w:rPr>
          <w:rFonts w:ascii="Arial" w:hAnsi="Arial" w:cs="Arial"/>
          <w:sz w:val="24"/>
          <w:szCs w:val="24"/>
        </w:rPr>
      </w:pPr>
    </w:p>
    <w:p w14:paraId="36B2836E" w14:textId="77777777" w:rsidR="00C45AC7" w:rsidRDefault="00C45AC7" w:rsidP="00C45AC7">
      <w:pPr>
        <w:spacing w:after="0" w:line="360" w:lineRule="auto"/>
        <w:jc w:val="center"/>
        <w:rPr>
          <w:rFonts w:ascii="Arial" w:hAnsi="Arial" w:cs="Arial"/>
          <w:sz w:val="24"/>
          <w:szCs w:val="24"/>
        </w:rPr>
      </w:pPr>
    </w:p>
    <w:p w14:paraId="7968D69E" w14:textId="77777777" w:rsidR="00C45AC7" w:rsidRPr="00C45AC7" w:rsidRDefault="00C45AC7" w:rsidP="00C45AC7">
      <w:pPr>
        <w:spacing w:after="0" w:line="360" w:lineRule="auto"/>
        <w:jc w:val="center"/>
        <w:rPr>
          <w:rFonts w:ascii="Arial" w:hAnsi="Arial" w:cs="Arial"/>
          <w:sz w:val="24"/>
          <w:szCs w:val="24"/>
        </w:rPr>
      </w:pPr>
    </w:p>
    <w:p w14:paraId="45FE6C6D" w14:textId="77777777" w:rsidR="00F117F8" w:rsidRPr="00C45AC7" w:rsidRDefault="00F117F8" w:rsidP="00C45AC7">
      <w:pPr>
        <w:spacing w:after="0" w:line="360" w:lineRule="auto"/>
        <w:jc w:val="center"/>
        <w:rPr>
          <w:rFonts w:ascii="Arial" w:hAnsi="Arial" w:cs="Arial"/>
          <w:b/>
          <w:sz w:val="24"/>
          <w:szCs w:val="24"/>
        </w:rPr>
      </w:pPr>
      <w:r w:rsidRPr="00C45AC7">
        <w:rPr>
          <w:rFonts w:ascii="Arial" w:hAnsi="Arial" w:cs="Arial"/>
          <w:b/>
          <w:sz w:val="24"/>
          <w:szCs w:val="24"/>
        </w:rPr>
        <w:t>NOMBRE PERSONERO(A) DELEGADO(A)</w:t>
      </w:r>
    </w:p>
    <w:p w14:paraId="4C926358" w14:textId="77777777" w:rsidR="00F117F8" w:rsidRPr="00C45AC7" w:rsidRDefault="00F117F8" w:rsidP="00C45AC7">
      <w:pPr>
        <w:spacing w:after="0" w:line="360" w:lineRule="auto"/>
        <w:jc w:val="center"/>
        <w:rPr>
          <w:rFonts w:ascii="Arial" w:hAnsi="Arial" w:cs="Arial"/>
          <w:sz w:val="24"/>
          <w:szCs w:val="24"/>
        </w:rPr>
      </w:pPr>
      <w:r w:rsidRPr="00C45AC7">
        <w:rPr>
          <w:rFonts w:ascii="Arial" w:hAnsi="Arial" w:cs="Arial"/>
          <w:sz w:val="24"/>
          <w:szCs w:val="24"/>
        </w:rPr>
        <w:t>Personero(a) Delegado(a)</w:t>
      </w:r>
    </w:p>
    <w:p w14:paraId="26FA0754" w14:textId="77777777" w:rsidR="00F117F8" w:rsidRPr="00C45AC7" w:rsidRDefault="00F117F8" w:rsidP="00C45AC7">
      <w:pPr>
        <w:spacing w:after="0" w:line="360" w:lineRule="auto"/>
        <w:jc w:val="both"/>
        <w:rPr>
          <w:rFonts w:ascii="Arial" w:hAnsi="Arial" w:cs="Arial"/>
          <w:b/>
          <w:sz w:val="24"/>
          <w:szCs w:val="24"/>
        </w:rPr>
      </w:pPr>
    </w:p>
    <w:p w14:paraId="60F7EB9E" w14:textId="77777777" w:rsidR="00014DEC" w:rsidRDefault="00014DEC" w:rsidP="00014DEC">
      <w:pPr>
        <w:pStyle w:val="Textoindependiente"/>
        <w:jc w:val="left"/>
        <w:rPr>
          <w:rFonts w:cs="Arial"/>
          <w:sz w:val="16"/>
          <w:szCs w:val="16"/>
        </w:rPr>
      </w:pPr>
      <w:bookmarkStart w:id="0" w:name="_Hlk85013364"/>
      <w:r>
        <w:rPr>
          <w:rFonts w:cs="Arial"/>
          <w:sz w:val="16"/>
          <w:szCs w:val="16"/>
        </w:rPr>
        <w:lastRenderedPageBreak/>
        <w:t>Elaboró: Nombres y Apellidos – Nombre de la Dependencia</w:t>
      </w:r>
    </w:p>
    <w:p w14:paraId="2216FEE4" w14:textId="77777777" w:rsidR="00014DEC" w:rsidRDefault="00014DEC" w:rsidP="00014DEC">
      <w:pPr>
        <w:pStyle w:val="Textoindependiente"/>
        <w:jc w:val="left"/>
        <w:rPr>
          <w:rFonts w:cs="Arial"/>
          <w:sz w:val="16"/>
          <w:szCs w:val="16"/>
        </w:rPr>
      </w:pPr>
      <w:r>
        <w:rPr>
          <w:rFonts w:cs="Arial"/>
          <w:sz w:val="16"/>
          <w:szCs w:val="16"/>
        </w:rPr>
        <w:t>Revisó: Nombres y Apellidos – Nombre de la Dependencia</w:t>
      </w:r>
    </w:p>
    <w:p w14:paraId="673D3948" w14:textId="77777777" w:rsidR="00F10B91" w:rsidRPr="00C45AC7" w:rsidRDefault="00014DEC" w:rsidP="00014DEC">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C45AC7" w:rsidSect="00F73545">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8322" w14:textId="77777777" w:rsidR="00675401" w:rsidRDefault="00675401" w:rsidP="00020CBC">
      <w:pPr>
        <w:spacing w:after="0" w:line="240" w:lineRule="auto"/>
      </w:pPr>
      <w:r>
        <w:separator/>
      </w:r>
    </w:p>
  </w:endnote>
  <w:endnote w:type="continuationSeparator" w:id="0">
    <w:p w14:paraId="7C8CFE28" w14:textId="77777777" w:rsidR="00675401" w:rsidRDefault="00675401"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1A46" w14:textId="77777777" w:rsidR="009940E0" w:rsidRDefault="009940E0" w:rsidP="008F75AC">
    <w:pPr>
      <w:pStyle w:val="Piedepgina"/>
      <w:tabs>
        <w:tab w:val="clear" w:pos="4419"/>
        <w:tab w:val="clear" w:pos="8838"/>
      </w:tabs>
      <w:ind w:left="-1701" w:right="-1652"/>
      <w:jc w:val="center"/>
    </w:pPr>
  </w:p>
  <w:p w14:paraId="2E8FBF3B" w14:textId="77777777" w:rsidR="00020CBC" w:rsidRDefault="00223462" w:rsidP="008F75AC">
    <w:pPr>
      <w:pStyle w:val="Piedepgina"/>
      <w:tabs>
        <w:tab w:val="clear" w:pos="4419"/>
        <w:tab w:val="clear" w:pos="8838"/>
      </w:tabs>
      <w:ind w:left="-1701" w:right="-1652"/>
      <w:jc w:val="center"/>
    </w:pPr>
    <w:r>
      <w:rPr>
        <w:noProof/>
        <w:lang w:val="es-ES_tradnl" w:eastAsia="es-ES_tradnl"/>
      </w:rPr>
      <w:pict w14:anchorId="2B650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6110" w14:textId="77777777" w:rsidR="00675401" w:rsidRDefault="00675401" w:rsidP="00020CBC">
      <w:pPr>
        <w:spacing w:after="0" w:line="240" w:lineRule="auto"/>
      </w:pPr>
      <w:r>
        <w:separator/>
      </w:r>
    </w:p>
  </w:footnote>
  <w:footnote w:type="continuationSeparator" w:id="0">
    <w:p w14:paraId="1F660B9A" w14:textId="77777777" w:rsidR="00675401" w:rsidRDefault="00675401"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7C53" w14:textId="77777777" w:rsidR="003E4840" w:rsidRDefault="00000000" w:rsidP="00014DEC">
    <w:pPr>
      <w:pStyle w:val="Encabezado"/>
      <w:ind w:left="-851"/>
      <w:jc w:val="right"/>
    </w:pPr>
    <w:r>
      <w:rPr>
        <w:noProof/>
      </w:rPr>
      <w:pict w14:anchorId="7A271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0.05pt;margin-top:-10.25pt;width:127.55pt;height:69.75pt;z-index:-1;visibility:visible;mso-width-relative:margin;mso-height-relative:margin">
          <v:imagedata r:id="rId1" o:title=""/>
        </v:shape>
      </w:pict>
    </w:r>
    <w:r w:rsidR="00014DEC">
      <w:fldChar w:fldCharType="begin"/>
    </w:r>
    <w:r w:rsidR="00014DEC">
      <w:instrText>PAGE   \* MERGEFORMAT</w:instrText>
    </w:r>
    <w:r w:rsidR="00014DEC">
      <w:fldChar w:fldCharType="separate"/>
    </w:r>
    <w:r w:rsidR="00014DEC">
      <w:rPr>
        <w:lang w:val="es-ES"/>
      </w:rPr>
      <w:t>1</w:t>
    </w:r>
    <w:r w:rsidR="00014DEC">
      <w:fldChar w:fldCharType="end"/>
    </w:r>
  </w:p>
  <w:p w14:paraId="2D1D4EBA" w14:textId="77777777" w:rsidR="00014DEC" w:rsidRPr="00014DEC" w:rsidRDefault="00BB3FC9" w:rsidP="00BB3FC9">
    <w:pPr>
      <w:pStyle w:val="Encabezado"/>
      <w:tabs>
        <w:tab w:val="clear" w:pos="4419"/>
        <w:tab w:val="clear" w:pos="8838"/>
        <w:tab w:val="left" w:pos="3630"/>
      </w:tabs>
      <w:jc w:val="center"/>
      <w:rPr>
        <w:rFonts w:ascii="Arial" w:hAnsi="Arial" w:cs="Arial"/>
        <w:b/>
        <w:bCs/>
        <w:sz w:val="24"/>
        <w:szCs w:val="24"/>
        <w:shd w:val="clear" w:color="auto" w:fill="FFFFFF"/>
      </w:rPr>
    </w:pPr>
    <w:r w:rsidRPr="00014DEC">
      <w:rPr>
        <w:rFonts w:ascii="Arial" w:hAnsi="Arial" w:cs="Arial"/>
        <w:b/>
        <w:sz w:val="24"/>
        <w:szCs w:val="24"/>
      </w:rPr>
      <w:t xml:space="preserve">AUTO </w:t>
    </w:r>
    <w:r w:rsidRPr="00014DEC">
      <w:rPr>
        <w:rFonts w:ascii="Arial" w:hAnsi="Arial" w:cs="Arial"/>
        <w:b/>
        <w:bCs/>
        <w:sz w:val="24"/>
        <w:szCs w:val="24"/>
        <w:shd w:val="clear" w:color="auto" w:fill="FFFFFF"/>
      </w:rPr>
      <w:t xml:space="preserve">CORRECCIÓN, ACLARACIÓN </w:t>
    </w:r>
  </w:p>
  <w:p w14:paraId="5861EF7D" w14:textId="77777777" w:rsidR="00BB3FC9" w:rsidRPr="00014DEC" w:rsidRDefault="00BB3FC9" w:rsidP="00BB3FC9">
    <w:pPr>
      <w:pStyle w:val="Encabezado"/>
      <w:tabs>
        <w:tab w:val="clear" w:pos="4419"/>
        <w:tab w:val="clear" w:pos="8838"/>
        <w:tab w:val="left" w:pos="3630"/>
      </w:tabs>
      <w:jc w:val="center"/>
      <w:rPr>
        <w:rFonts w:ascii="Arial" w:hAnsi="Arial" w:cs="Arial"/>
        <w:b/>
        <w:bCs/>
        <w:sz w:val="24"/>
        <w:szCs w:val="24"/>
        <w:shd w:val="clear" w:color="auto" w:fill="FFFFFF"/>
      </w:rPr>
    </w:pPr>
    <w:r w:rsidRPr="00014DEC">
      <w:rPr>
        <w:rFonts w:ascii="Arial" w:hAnsi="Arial" w:cs="Arial"/>
        <w:b/>
        <w:bCs/>
        <w:sz w:val="24"/>
        <w:szCs w:val="24"/>
        <w:shd w:val="clear" w:color="auto" w:fill="FFFFFF"/>
      </w:rPr>
      <w:t>Y ADICIÓN DE FALLO</w:t>
    </w:r>
  </w:p>
  <w:p w14:paraId="402D77E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038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058E1"/>
    <w:rsid w:val="00014DEC"/>
    <w:rsid w:val="000174B0"/>
    <w:rsid w:val="00020CBC"/>
    <w:rsid w:val="00031251"/>
    <w:rsid w:val="00036303"/>
    <w:rsid w:val="000400A0"/>
    <w:rsid w:val="0009695E"/>
    <w:rsid w:val="000C3CBC"/>
    <w:rsid w:val="000E0DFA"/>
    <w:rsid w:val="000F61EF"/>
    <w:rsid w:val="00172732"/>
    <w:rsid w:val="0019128D"/>
    <w:rsid w:val="001950DA"/>
    <w:rsid w:val="001956F3"/>
    <w:rsid w:val="001B2501"/>
    <w:rsid w:val="001B2666"/>
    <w:rsid w:val="002008F0"/>
    <w:rsid w:val="00212D77"/>
    <w:rsid w:val="00223462"/>
    <w:rsid w:val="0022538B"/>
    <w:rsid w:val="00235963"/>
    <w:rsid w:val="00252C70"/>
    <w:rsid w:val="002572A9"/>
    <w:rsid w:val="00280CF4"/>
    <w:rsid w:val="00286F80"/>
    <w:rsid w:val="00291C01"/>
    <w:rsid w:val="002E0D6F"/>
    <w:rsid w:val="00300F13"/>
    <w:rsid w:val="00301D20"/>
    <w:rsid w:val="00306E2F"/>
    <w:rsid w:val="00312322"/>
    <w:rsid w:val="003463C2"/>
    <w:rsid w:val="003517AB"/>
    <w:rsid w:val="003644E7"/>
    <w:rsid w:val="003705CB"/>
    <w:rsid w:val="003A3786"/>
    <w:rsid w:val="003C0456"/>
    <w:rsid w:val="003C3C08"/>
    <w:rsid w:val="003E0EA7"/>
    <w:rsid w:val="003E4840"/>
    <w:rsid w:val="0040495B"/>
    <w:rsid w:val="0043176A"/>
    <w:rsid w:val="00461A21"/>
    <w:rsid w:val="004856D2"/>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B03A3"/>
    <w:rsid w:val="005F32FC"/>
    <w:rsid w:val="005F5FFF"/>
    <w:rsid w:val="00606F47"/>
    <w:rsid w:val="00632A64"/>
    <w:rsid w:val="006446E1"/>
    <w:rsid w:val="00645761"/>
    <w:rsid w:val="0064793E"/>
    <w:rsid w:val="00675401"/>
    <w:rsid w:val="00696DD6"/>
    <w:rsid w:val="00715694"/>
    <w:rsid w:val="00722D1E"/>
    <w:rsid w:val="00730407"/>
    <w:rsid w:val="00747D8E"/>
    <w:rsid w:val="00752435"/>
    <w:rsid w:val="00777B3E"/>
    <w:rsid w:val="00781939"/>
    <w:rsid w:val="00796E73"/>
    <w:rsid w:val="007B4CB4"/>
    <w:rsid w:val="00802A5F"/>
    <w:rsid w:val="00865738"/>
    <w:rsid w:val="0088304A"/>
    <w:rsid w:val="008839AA"/>
    <w:rsid w:val="008A5D22"/>
    <w:rsid w:val="008B1B7E"/>
    <w:rsid w:val="008F75AC"/>
    <w:rsid w:val="009704D7"/>
    <w:rsid w:val="00985162"/>
    <w:rsid w:val="00994095"/>
    <w:rsid w:val="009940E0"/>
    <w:rsid w:val="009C5EB4"/>
    <w:rsid w:val="009C6C4B"/>
    <w:rsid w:val="009D0DB9"/>
    <w:rsid w:val="009E5BC4"/>
    <w:rsid w:val="009F1369"/>
    <w:rsid w:val="009F66D4"/>
    <w:rsid w:val="00A144C2"/>
    <w:rsid w:val="00A145A5"/>
    <w:rsid w:val="00A32DF7"/>
    <w:rsid w:val="00A4785A"/>
    <w:rsid w:val="00A50D51"/>
    <w:rsid w:val="00A64A68"/>
    <w:rsid w:val="00AB4AED"/>
    <w:rsid w:val="00AC387D"/>
    <w:rsid w:val="00AC501F"/>
    <w:rsid w:val="00AE0808"/>
    <w:rsid w:val="00B21380"/>
    <w:rsid w:val="00B315BC"/>
    <w:rsid w:val="00B32E4A"/>
    <w:rsid w:val="00B5319F"/>
    <w:rsid w:val="00B53F8D"/>
    <w:rsid w:val="00B565A4"/>
    <w:rsid w:val="00B6578F"/>
    <w:rsid w:val="00B965D0"/>
    <w:rsid w:val="00BB3FC9"/>
    <w:rsid w:val="00BC263A"/>
    <w:rsid w:val="00BC792A"/>
    <w:rsid w:val="00BF198D"/>
    <w:rsid w:val="00BF3820"/>
    <w:rsid w:val="00C45AC7"/>
    <w:rsid w:val="00C907F2"/>
    <w:rsid w:val="00C9565B"/>
    <w:rsid w:val="00CC6BB7"/>
    <w:rsid w:val="00CE1E28"/>
    <w:rsid w:val="00CE362E"/>
    <w:rsid w:val="00CE7EED"/>
    <w:rsid w:val="00CF497E"/>
    <w:rsid w:val="00D04F9A"/>
    <w:rsid w:val="00D1484B"/>
    <w:rsid w:val="00D37C8E"/>
    <w:rsid w:val="00D4458C"/>
    <w:rsid w:val="00D44D55"/>
    <w:rsid w:val="00D50A9B"/>
    <w:rsid w:val="00D60C90"/>
    <w:rsid w:val="00D6135B"/>
    <w:rsid w:val="00D705A7"/>
    <w:rsid w:val="00D816EA"/>
    <w:rsid w:val="00D83D2F"/>
    <w:rsid w:val="00DA0253"/>
    <w:rsid w:val="00DA479B"/>
    <w:rsid w:val="00DC5961"/>
    <w:rsid w:val="00DC75F2"/>
    <w:rsid w:val="00DD27E2"/>
    <w:rsid w:val="00DD344A"/>
    <w:rsid w:val="00DF547D"/>
    <w:rsid w:val="00E141C6"/>
    <w:rsid w:val="00E26FC4"/>
    <w:rsid w:val="00E303CE"/>
    <w:rsid w:val="00E37580"/>
    <w:rsid w:val="00E5259E"/>
    <w:rsid w:val="00E608C1"/>
    <w:rsid w:val="00E94098"/>
    <w:rsid w:val="00EA13CE"/>
    <w:rsid w:val="00EA1416"/>
    <w:rsid w:val="00EC4978"/>
    <w:rsid w:val="00EC7006"/>
    <w:rsid w:val="00F10B91"/>
    <w:rsid w:val="00F117F8"/>
    <w:rsid w:val="00F15D5B"/>
    <w:rsid w:val="00F16F53"/>
    <w:rsid w:val="00F73545"/>
    <w:rsid w:val="00F87FCC"/>
    <w:rsid w:val="00F91300"/>
    <w:rsid w:val="00F9296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6F07E"/>
  <w15:docId w15:val="{C782124B-86AF-4A47-A78D-141965DA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ED26A-2C10-461F-867A-18388B53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2022-08-03T20:42:00Z</dcterms:created>
  <dcterms:modified xsi:type="dcterms:W3CDTF">2022-10-31T08:42:00Z</dcterms:modified>
</cp:coreProperties>
</file>