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47586391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71EFAEA0" w:rsidR="00932E60" w:rsidRDefault="00932E60">
      <w:r>
        <w:t xml:space="preserve">Module </w:t>
      </w:r>
      <w:r w:rsidR="00B304DC">
        <w:t>3</w:t>
      </w:r>
      <w:r>
        <w:t>.2 Assignment</w:t>
      </w:r>
    </w:p>
    <w:p w14:paraId="35861F26" w14:textId="01034032" w:rsidR="00D23964" w:rsidRDefault="00D23964">
      <w:r>
        <w:t>Flowchart before changes:</w:t>
      </w:r>
    </w:p>
    <w:p w14:paraId="631B4BEA" w14:textId="044679B3" w:rsidR="00D23964" w:rsidRDefault="00D23964">
      <w:r>
        <w:rPr>
          <w:noProof/>
        </w:rPr>
        <w:drawing>
          <wp:inline distT="0" distB="0" distL="0" distR="0" wp14:anchorId="1EB767B9" wp14:editId="4C020F58">
            <wp:extent cx="3305636" cy="6735115"/>
            <wp:effectExtent l="0" t="0" r="9525" b="8890"/>
            <wp:docPr id="204544797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47972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FAB9" w14:textId="70081BAD" w:rsidR="00D23964" w:rsidRDefault="00C8646A">
      <w:r>
        <w:lastRenderedPageBreak/>
        <w:t>Flowchart after changes:</w:t>
      </w:r>
    </w:p>
    <w:p w14:paraId="5614C2C9" w14:textId="116BAB0F" w:rsidR="00C8646A" w:rsidRDefault="00782FCE">
      <w:r>
        <w:rPr>
          <w:noProof/>
        </w:rPr>
        <w:drawing>
          <wp:inline distT="0" distB="0" distL="0" distR="0" wp14:anchorId="6A8E1332" wp14:editId="02ED0AD4">
            <wp:extent cx="4991797" cy="7563906"/>
            <wp:effectExtent l="0" t="0" r="0" b="0"/>
            <wp:docPr id="106356228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2289" name="Picture 2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112EB7"/>
    <w:rsid w:val="00134553"/>
    <w:rsid w:val="002D7293"/>
    <w:rsid w:val="00782FCE"/>
    <w:rsid w:val="007B0059"/>
    <w:rsid w:val="00932E60"/>
    <w:rsid w:val="00A25BEE"/>
    <w:rsid w:val="00B304DC"/>
    <w:rsid w:val="00C8646A"/>
    <w:rsid w:val="00D23964"/>
    <w:rsid w:val="00DD18DA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93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2</cp:revision>
  <dcterms:created xsi:type="dcterms:W3CDTF">2024-12-19T18:49:00Z</dcterms:created>
  <dcterms:modified xsi:type="dcterms:W3CDTF">2024-12-19T18:49:00Z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