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200"/>
        <w:jc w:val="center"/>
      </w:pPr>
      <w:r>
        <w:rPr>
          <w:b/>
          <w:bCs/>
          <w:color w:val="1B2A4A"/>
          <w:sz w:val="32"/>
          <w:szCs w:val="32"/>
        </w:rPr>
        <w:t xml:space="preserve">SOFTWARE REQUIREMENTS SPECIFICATION (SRS)</w:t>
      </w:r>
    </w:p>
    <w:p>
      <w:pPr>
        <w:spacing w:after="100"/>
        <w:jc w:val="center"/>
      </w:pPr>
      <w:r>
        <w:rPr>
          <w:b/>
          <w:bCs/>
          <w:sz w:val="26"/>
          <w:szCs w:val="26"/>
        </w:rPr>
        <w:t xml:space="preserve">Smart Medical Specialist Directory System with Real-Time Availability Tracking</w:t>
      </w:r>
    </w:p>
    <w:p>
      <w:pPr>
        <w:spacing w:after="600"/>
        <w:jc w:val="center"/>
      </w:pPr>
      <w:r>
        <w:rPr>
          <w:i/>
          <w:iCs/>
          <w:color w:val="5D6D7E"/>
          <w:sz w:val="22"/>
          <w:szCs w:val="22"/>
        </w:rPr>
        <w:t xml:space="preserve">Dar es Salaam Region — Multi-Hospital, Location-Based Edition</w:t>
      </w:r>
    </w:p>
    <w:p>
      <w:pPr>
        <w:spacing w:after="120"/>
        <w:jc w:val="center"/>
      </w:pPr>
      <w:r>
        <w:rPr>
          <w:b/>
          <w:bCs/>
          <w:color w:val="1F6F5C"/>
          <w:sz w:val="22"/>
          <w:szCs w:val="22"/>
        </w:rPr>
        <w:t xml:space="preserve">Revision Notice</w:t>
      </w:r>
    </w:p>
    <w:p>
      <w:pPr>
        <w:jc w:val="center"/>
      </w:pPr>
      <w:r>
        <w:rPr>
          <w:sz w:val="20"/>
          <w:szCs w:val="20"/>
        </w:rPr>
        <w:t xml:space="preserve">This document supersedes the single-hospital (MNH two-campus) design. The system has been</w:t>
      </w:r>
    </w:p>
    <w:p>
      <w:pPr>
        <w:jc w:val="center"/>
      </w:pPr>
      <w:r>
        <w:rPr>
          <w:sz w:val="20"/>
          <w:szCs w:val="20"/>
        </w:rPr>
        <w:t xml:space="preserve">re-scoped to a multi-hospital, city-wide directory where each hospital is a registered actor</w:t>
      </w:r>
    </w:p>
    <w:p>
      <w:pPr>
        <w:spacing w:after="500"/>
        <w:jc w:val="center"/>
      </w:pPr>
      <w:r>
        <w:rPr>
          <w:sz w:val="20"/>
          <w:szCs w:val="20"/>
        </w:rPr>
        <w:t xml:space="preserve">that manages its own specialists, and patients search by real GPS location.</w:t>
      </w:r>
    </w:p>
    <w:p>
      <w:pPr>
        <w:jc w:val="center"/>
      </w:pPr>
      <w:r>
        <w:rPr>
          <w:sz w:val="20"/>
          <w:szCs w:val="20"/>
        </w:rPr>
        <w:t xml:space="preserve">Prepared for: Dar es Salaam Institute of Technology — Department of Computer Studies</w:t>
      </w:r>
    </w:p>
    <w:p>
      <w:pPr>
        <w:spacing w:after="40"/>
        <w:jc w:val="center"/>
      </w:pPr>
      <w:r>
        <w:rPr>
          <w:sz w:val="20"/>
          <w:szCs w:val="20"/>
        </w:rPr>
        <w:t xml:space="preserve">Target Stack: Django REST Framework (backend) + React (frontend)</w:t>
      </w:r>
    </w:p>
    <w:p>
      <w:pPr>
        <w:jc w:val="center"/>
      </w:pPr>
      <w:r>
        <w:rPr>
          <w:sz w:val="20"/>
          <w:szCs w:val="20"/>
        </w:rPr>
        <w:t xml:space="preserve">Date: July 2026</w:t>
      </w:r>
    </w:p>
    <w:p>
      <w:r>
        <w:br w:type="page"/>
      </w:r>
    </w:p>
    <w:p>
      <w:pPr>
        <w:pStyle w:val="Heading1"/>
        <w:spacing w:after="160" w:before="360"/>
      </w:pPr>
      <w:r>
        <w:t xml:space="preserve">1. Introduction</w:t>
      </w:r>
    </w:p>
    <w:p>
      <w:pPr>
        <w:pStyle w:val="Heading2"/>
        <w:spacing w:after="120" w:before="260"/>
      </w:pPr>
      <w:r>
        <w:t xml:space="preserve">1.1 Purpose</w:t>
      </w:r>
    </w:p>
    <w:p>
      <w:pPr>
        <w:spacing w:after="160"/>
        <w:jc w:val="both"/>
      </w:pPr>
      <w:r>
        <w:t xml:space="preserve">This SRS defines the functional and non-functional requirements for the revised Smart Medical Specialist Directory System. It reflects three structural changes to the original single-hospital proposal, requested for the Dar es Salaam-wide version of the project:</w:t>
      </w:r>
    </w:p>
    <w:p>
      <w:pPr>
        <w:pStyle w:val="ListParagraph"/>
        <w:numPr>
          <w:ilvl w:val="0"/>
          <w:numId w:val="1"/>
        </w:numPr>
        <w:spacing w:after="80"/>
      </w:pPr>
      <w:r>
        <w:rPr>
          <w:b w:val="false"/>
          <w:bCs w:val="false"/>
        </w:rPr>
        <w:t xml:space="preserve">Hospital as a first-class actor — each hospital registers its own account and manages (creates, edits, deactivates) its own specialists; specialists no longer self-register or self-update.</w:t>
      </w:r>
    </w:p>
    <w:p>
      <w:pPr>
        <w:pStyle w:val="ListParagraph"/>
        <w:numPr>
          <w:ilvl w:val="0"/>
          <w:numId w:val="1"/>
        </w:numPr>
        <w:spacing w:after="80"/>
      </w:pPr>
      <w:r>
        <w:rPr>
          <w:b w:val="false"/>
          <w:bCs w:val="false"/>
        </w:rPr>
        <w:t xml:space="preserve">Location-based nearby search — patients search using their live GPS position, and the system ranks/filters specialists by proximity rather than returning a flat list.</w:t>
      </w:r>
    </w:p>
    <w:p>
      <w:pPr>
        <w:pStyle w:val="ListParagraph"/>
        <w:numPr>
          <w:ilvl w:val="0"/>
          <w:numId w:val="1"/>
        </w:numPr>
        <w:spacing w:after="80"/>
      </w:pPr>
      <w:r>
        <w:rPr>
          <w:b w:val="false"/>
          <w:bCs w:val="false"/>
        </w:rPr>
        <w:t xml:space="preserve">Hospital-controlled availability — the hospital (via its admin/receptionist account) updates the duty status and schedule of its specialists, not the specialist individually.</w:t>
      </w:r>
    </w:p>
    <w:p>
      <w:pPr>
        <w:pStyle w:val="Heading2"/>
        <w:spacing w:after="120" w:before="260"/>
      </w:pPr>
      <w:r>
        <w:t xml:space="preserve">1.2 Scope</w:t>
      </w:r>
    </w:p>
    <w:p>
      <w:pPr>
        <w:spacing w:after="160"/>
        <w:jc w:val="both"/>
      </w:pPr>
      <w:r>
        <w:t xml:space="preserve">The system is a web-based directory covering public and private hospitals, regional hospitals, and specialist clinics across Dar es Salaam. It allows patients to discover, filter, and locate available medical specialists near them, view which facility to visit, and (optionally) book an appointment. Hospitals independently manage their own specialist rosters and availability. A Super Admin oversees hospital verification, master data, and platform-wide analytics.</w:t>
      </w:r>
    </w:p>
    <w:p>
      <w:pPr>
        <w:pStyle w:val="Heading2"/>
        <w:spacing w:after="120" w:before="260"/>
      </w:pPr>
      <w:r>
        <w:t xml:space="preserve">1.3 Definitions &amp; Abbreviations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shd w:fill="1B2A4A" w:val="clear"/>
          </w:tcPr>
          <w:p>
            <w:r>
              <w:rPr>
                <w:b/>
                <w:bCs/>
                <w:color w:val="FFFFFF"/>
                <w:sz w:val="20"/>
                <w:szCs w:val="20"/>
              </w:rPr>
              <w:t xml:space="preserve">Term</w:t>
            </w:r>
          </w:p>
        </w:tc>
        <w:tc>
          <w:tcPr>
            <w:tcW w:type="dxa" w:w="6600"/>
            <w:shd w:fill="1B2A4A" w:val="clear"/>
          </w:tcPr>
          <w:p>
            <w:r>
              <w:rPr>
                <w:b/>
                <w:bCs/>
                <w:color w:val="FFFFFF"/>
                <w:sz w:val="20"/>
                <w:szCs w:val="20"/>
              </w:rPr>
              <w:t xml:space="preserve">Meaning</w:t>
            </w:r>
          </w:p>
        </w:tc>
      </w:tr>
      <w:tr>
        <w:tc>
          <w:tcPr>
            <w:tcW w:type="dxa" w:w="2600"/>
          </w:tcPr>
          <w:p>
            <w:r>
              <w:rPr>
                <w:b w:val="false"/>
                <w:bCs w:val="false"/>
                <w:sz w:val="20"/>
                <w:szCs w:val="20"/>
              </w:rPr>
              <w:t xml:space="preserve">Hospital Admin</w:t>
            </w:r>
          </w:p>
        </w:tc>
        <w:tc>
          <w:tcPr>
            <w:tcW w:type="dxa" w:w="6600"/>
          </w:tcPr>
          <w:p>
            <w:r>
              <w:rPr>
                <w:b w:val="false"/>
                <w:bCs w:val="false"/>
                <w:sz w:val="20"/>
                <w:szCs w:val="20"/>
              </w:rPr>
              <w:t xml:space="preserve">Account representing a hospital/clinic; manages that facility's specialists and availability.</w:t>
            </w:r>
          </w:p>
        </w:tc>
      </w:tr>
      <w:tr>
        <w:tc>
          <w:tcPr>
            <w:tcW w:type="dxa" w:w="2600"/>
          </w:tcPr>
          <w:p>
            <w:r>
              <w:rPr>
                <w:b w:val="false"/>
                <w:bCs w:val="false"/>
                <w:sz w:val="20"/>
                <w:szCs w:val="20"/>
              </w:rPr>
              <w:t xml:space="preserve">Specialist</w:t>
            </w:r>
          </w:p>
        </w:tc>
        <w:tc>
          <w:tcPr>
            <w:tcW w:type="dxa" w:w="6600"/>
          </w:tcPr>
          <w:p>
            <w:r>
              <w:rPr>
                <w:b w:val="false"/>
                <w:bCs w:val="false"/>
                <w:sz w:val="20"/>
                <w:szCs w:val="20"/>
              </w:rPr>
              <w:t xml:space="preserve">A doctor/consultant record owned by a hospital; not a login actor in this revision.</w:t>
            </w:r>
          </w:p>
        </w:tc>
      </w:tr>
      <w:tr>
        <w:tc>
          <w:tcPr>
            <w:tcW w:type="dxa" w:w="2600"/>
          </w:tcPr>
          <w:p>
            <w:r>
              <w:rPr>
                <w:b w:val="false"/>
                <w:bCs w:val="false"/>
                <w:sz w:val="20"/>
                <w:szCs w:val="20"/>
              </w:rPr>
              <w:t xml:space="preserve">Patient</w:t>
            </w:r>
          </w:p>
        </w:tc>
        <w:tc>
          <w:tcPr>
            <w:tcW w:type="dxa" w:w="6600"/>
          </w:tcPr>
          <w:p>
            <w:r>
              <w:rPr>
                <w:b w:val="false"/>
                <w:bCs w:val="false"/>
                <w:sz w:val="20"/>
                <w:szCs w:val="20"/>
              </w:rPr>
              <w:t xml:space="preserve">End user searching for and booking specialists.</w:t>
            </w:r>
          </w:p>
        </w:tc>
      </w:tr>
      <w:tr>
        <w:tc>
          <w:tcPr>
            <w:tcW w:type="dxa" w:w="2600"/>
          </w:tcPr>
          <w:p>
            <w:r>
              <w:rPr>
                <w:b w:val="false"/>
                <w:bCs w:val="false"/>
                <w:sz w:val="20"/>
                <w:szCs w:val="20"/>
              </w:rPr>
              <w:t xml:space="preserve">Super Admin</w:t>
            </w:r>
          </w:p>
        </w:tc>
        <w:tc>
          <w:tcPr>
            <w:tcW w:type="dxa" w:w="6600"/>
          </w:tcPr>
          <w:p>
            <w:r>
              <w:rPr>
                <w:b w:val="false"/>
                <w:bCs w:val="false"/>
                <w:sz w:val="20"/>
                <w:szCs w:val="20"/>
              </w:rPr>
              <w:t xml:space="preserve">Platform-level administrator who verifies hospitals and manages master/reference data.</w:t>
            </w:r>
          </w:p>
        </w:tc>
      </w:tr>
      <w:tr>
        <w:tc>
          <w:tcPr>
            <w:tcW w:type="dxa" w:w="2600"/>
          </w:tcPr>
          <w:p>
            <w:r>
              <w:rPr>
                <w:b w:val="false"/>
                <w:bCs w:val="false"/>
                <w:sz w:val="20"/>
                <w:szCs w:val="20"/>
              </w:rPr>
              <w:t xml:space="preserve">Nearby Search</w:t>
            </w:r>
          </w:p>
        </w:tc>
        <w:tc>
          <w:tcPr>
            <w:tcW w:type="dxa" w:w="6600"/>
          </w:tcPr>
          <w:p>
            <w:r>
              <w:rPr>
                <w:b w:val="false"/>
                <w:bCs w:val="false"/>
                <w:sz w:val="20"/>
                <w:szCs w:val="20"/>
              </w:rPr>
              <w:t xml:space="preserve">A geo-query that ranks hospitals/specialists by distance from the patient's current coordinates.</w:t>
            </w:r>
          </w:p>
        </w:tc>
      </w:tr>
      <w:tr>
        <w:tc>
          <w:tcPr>
            <w:tcW w:type="dxa" w:w="2600"/>
          </w:tcPr>
          <w:p>
            <w:r>
              <w:rPr>
                <w:b w:val="false"/>
                <w:bCs w:val="false"/>
                <w:sz w:val="20"/>
                <w:szCs w:val="20"/>
              </w:rPr>
              <w:t xml:space="preserve">RBAC</w:t>
            </w:r>
          </w:p>
        </w:tc>
        <w:tc>
          <w:tcPr>
            <w:tcW w:type="dxa" w:w="6600"/>
          </w:tcPr>
          <w:p>
            <w:r>
              <w:rPr>
                <w:b w:val="false"/>
                <w:bCs w:val="false"/>
                <w:sz w:val="20"/>
                <w:szCs w:val="20"/>
              </w:rPr>
              <w:t xml:space="preserve">Role-Based Access Control.</w:t>
            </w:r>
          </w:p>
        </w:tc>
      </w:tr>
      <w:tr>
        <w:tc>
          <w:tcPr>
            <w:tcW w:type="dxa" w:w="2600"/>
          </w:tcPr>
          <w:p>
            <w:r>
              <w:rPr>
                <w:b w:val="false"/>
                <w:bCs w:val="false"/>
                <w:sz w:val="20"/>
                <w:szCs w:val="20"/>
              </w:rPr>
              <w:t xml:space="preserve">DRF</w:t>
            </w:r>
          </w:p>
        </w:tc>
        <w:tc>
          <w:tcPr>
            <w:tcW w:type="dxa" w:w="6600"/>
          </w:tcPr>
          <w:p>
            <w:r>
              <w:rPr>
                <w:b w:val="false"/>
                <w:bCs w:val="false"/>
                <w:sz w:val="20"/>
                <w:szCs w:val="20"/>
              </w:rPr>
              <w:t xml:space="preserve">Django REST Framework.</w:t>
            </w:r>
          </w:p>
        </w:tc>
      </w:tr>
      <w:tr>
        <w:tc>
          <w:tcPr>
            <w:tcW w:type="dxa" w:w="2600"/>
          </w:tcPr>
          <w:p>
            <w:r>
              <w:rPr>
                <w:b w:val="false"/>
                <w:bCs w:val="false"/>
                <w:sz w:val="20"/>
                <w:szCs w:val="20"/>
              </w:rPr>
              <w:t xml:space="preserve">PostGIS</w:t>
            </w:r>
          </w:p>
        </w:tc>
        <w:tc>
          <w:tcPr>
            <w:tcW w:type="dxa" w:w="6600"/>
          </w:tcPr>
          <w:p>
            <w:r>
              <w:rPr>
                <w:b w:val="false"/>
                <w:bCs w:val="false"/>
                <w:sz w:val="20"/>
                <w:szCs w:val="20"/>
              </w:rPr>
              <w:t xml:space="preserve">Spatial extension for PostgreSQL used for geo-distance queries.</w:t>
            </w:r>
          </w:p>
        </w:tc>
      </w:tr>
    </w:tbl>
    <w:p>
      <w:pPr>
        <w:pStyle w:val="Heading2"/>
        <w:spacing w:after="120" w:before="260"/>
      </w:pPr>
      <w:r>
        <w:t xml:space="preserve">1.4 Actors (Revised)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1B2A4A" w:val="clear"/>
          </w:tcPr>
          <w:p>
            <w:r>
              <w:rPr>
                <w:b/>
                <w:bCs/>
                <w:color w:val="FFFFFF"/>
                <w:sz w:val="20"/>
                <w:szCs w:val="20"/>
              </w:rPr>
              <w:t xml:space="preserve">Actor</w:t>
            </w:r>
          </w:p>
        </w:tc>
        <w:tc>
          <w:tcPr>
            <w:tcW w:type="dxa" w:w="6800"/>
            <w:shd w:fill="1B2A4A" w:val="clear"/>
          </w:tcPr>
          <w:p>
            <w:r>
              <w:rPr>
                <w:b/>
                <w:bCs/>
                <w:color w:val="FFFFFF"/>
                <w:sz w:val="20"/>
                <w:szCs w:val="20"/>
              </w:rPr>
              <w:t xml:space="preserve">Description</w:t>
            </w:r>
          </w:p>
        </w:tc>
      </w:tr>
      <w:tr>
        <w:tc>
          <w:tcPr>
            <w:tcW w:type="dxa" w:w="2400"/>
          </w:tcPr>
          <w:p>
            <w:r>
              <w:rPr>
                <w:b w:val="false"/>
                <w:bCs w:val="false"/>
                <w:sz w:val="20"/>
                <w:szCs w:val="20"/>
              </w:rPr>
              <w:t xml:space="preserve">Patient</w:t>
            </w:r>
          </w:p>
        </w:tc>
        <w:tc>
          <w:tcPr>
            <w:tcW w:type="dxa" w:w="6800"/>
          </w:tcPr>
          <w:p>
            <w:r>
              <w:rPr>
                <w:b w:val="false"/>
                <w:bCs w:val="false"/>
                <w:sz w:val="20"/>
                <w:szCs w:val="20"/>
              </w:rPr>
              <w:t xml:space="preserve">Searches specialists by specialization and proximity, views hospital location, books/tracks appointments.</w:t>
            </w:r>
          </w:p>
        </w:tc>
      </w:tr>
      <w:tr>
        <w:tc>
          <w:tcPr>
            <w:tcW w:type="dxa" w:w="2400"/>
          </w:tcPr>
          <w:p>
            <w:r>
              <w:rPr>
                <w:b w:val="false"/>
                <w:bCs w:val="false"/>
                <w:sz w:val="20"/>
                <w:szCs w:val="20"/>
              </w:rPr>
              <w:t xml:space="preserve">Hospital Admin</w:t>
            </w:r>
          </w:p>
        </w:tc>
        <w:tc>
          <w:tcPr>
            <w:tcW w:type="dxa" w:w="6800"/>
          </w:tcPr>
          <w:p>
            <w:r>
              <w:rPr>
                <w:b w:val="false"/>
                <w:bCs w:val="false"/>
                <w:sz w:val="20"/>
                <w:szCs w:val="20"/>
              </w:rPr>
              <w:t xml:space="preserve">Represents a hospital. Registers the hospital (pending verification), adds/edits/deactivates specialists, updates availability/schedules, views facility-level stats.</w:t>
            </w:r>
          </w:p>
        </w:tc>
      </w:tr>
      <w:tr>
        <w:tc>
          <w:tcPr>
            <w:tcW w:type="dxa" w:w="2400"/>
          </w:tcPr>
          <w:p>
            <w:r>
              <w:rPr>
                <w:b w:val="false"/>
                <w:bCs w:val="false"/>
                <w:sz w:val="20"/>
                <w:szCs w:val="20"/>
              </w:rPr>
              <w:t xml:space="preserve">Super Admin</w:t>
            </w:r>
          </w:p>
        </w:tc>
        <w:tc>
          <w:tcPr>
            <w:tcW w:type="dxa" w:w="6800"/>
          </w:tcPr>
          <w:p>
            <w:r>
              <w:rPr>
                <w:b w:val="false"/>
                <w:bCs w:val="false"/>
                <w:sz w:val="20"/>
                <w:szCs w:val="20"/>
              </w:rPr>
              <w:t xml:space="preserve">Verifies/suspends hospital accounts, manages specializations and region master data, views platform-wide reports.</w:t>
            </w:r>
          </w:p>
        </w:tc>
      </w:tr>
    </w:tbl>
    <w:p>
      <w:r>
        <w:br w:type="page"/>
      </w:r>
    </w:p>
    <w:p>
      <w:pPr>
        <w:pStyle w:val="Heading1"/>
        <w:spacing w:after="160" w:before="360"/>
      </w:pPr>
      <w:r>
        <w:t xml:space="preserve">2. Overall System Description</w:t>
      </w:r>
    </w:p>
    <w:p>
      <w:pPr>
        <w:pStyle w:val="Heading2"/>
        <w:spacing w:after="120" w:before="260"/>
      </w:pPr>
      <w:r>
        <w:t xml:space="preserve">2.1 Product Perspective — What Changed and Why</w:t>
      </w:r>
    </w:p>
    <w:p>
      <w:pPr>
        <w:spacing w:after="160"/>
        <w:jc w:val="both"/>
      </w:pPr>
      <w:r>
        <w:t xml:space="preserve">The original proposal treated the specialist as the account holder who logs in and toggles their own status. In practice, front-line duty updates in Tanzanian hospitals are almost always handled by ward/reception staff, not by the specialist directly — so the hospital, not the specialist, is the natural account owner. This revision makes Hospital the primary organizational actor: it owns its specialists as managed records (no independent specialist login), and it is accountable for keeping availability data accurate. This also lets Super Admin verify a hospital once, rather than vetting every individual specialist.</w:t>
      </w:r>
    </w:p>
    <w:p>
      <w:pPr>
        <w:spacing w:after="160"/>
        <w:jc w:val="both"/>
      </w:pPr>
      <w:r>
        <w:t xml:space="preserve">The second change — nearby search — moves the system from 'browse a directory' to 'find what's closest to me.' Patients grant location access (or enter an address), and the backend runs a geo-distance query (PostGIS ST_Distance / Haversine fallback) against hospital coordinates, optionally filtered by specialization and current availability, and returns results sorted by distance with an estimated travel distance shown.</w:t>
      </w:r>
    </w:p>
    <w:p>
      <w:pPr>
        <w:pStyle w:val="Heading2"/>
        <w:spacing w:after="120" w:before="260"/>
      </w:pPr>
      <w:r>
        <w:t xml:space="preserve">2.2 User Classes and Characteristics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000"/>
      </w:tblGrid>
      <w:tr>
        <w:tc>
          <w:tcPr>
            <w:tcW w:type="dxa" w:w="2200"/>
            <w:shd w:fill="1B2A4A" w:val="clear"/>
          </w:tcPr>
          <w:p>
            <w:r>
              <w:rPr>
                <w:b/>
                <w:bCs/>
                <w:color w:val="FFFFFF"/>
                <w:sz w:val="20"/>
                <w:szCs w:val="20"/>
              </w:rPr>
              <w:t xml:space="preserve">User Class</w:t>
            </w:r>
          </w:p>
        </w:tc>
        <w:tc>
          <w:tcPr>
            <w:tcW w:type="dxa" w:w="3000"/>
            <w:shd w:fill="1B2A4A" w:val="clear"/>
          </w:tcPr>
          <w:p>
            <w:r>
              <w:rPr>
                <w:b/>
                <w:bCs/>
                <w:color w:val="FFFFFF"/>
                <w:sz w:val="20"/>
                <w:szCs w:val="20"/>
              </w:rPr>
              <w:t xml:space="preserve">Technical Skill</w:t>
            </w:r>
          </w:p>
        </w:tc>
        <w:tc>
          <w:tcPr>
            <w:tcW w:type="dxa" w:w="4000"/>
            <w:shd w:fill="1B2A4A" w:val="clear"/>
          </w:tcPr>
          <w:p>
            <w:r>
              <w:rPr>
                <w:b/>
                <w:bCs/>
                <w:color w:val="FFFFFF"/>
                <w:sz w:val="20"/>
                <w:szCs w:val="20"/>
              </w:rPr>
              <w:t xml:space="preserve">Primary Goal</w:t>
            </w:r>
          </w:p>
        </w:tc>
      </w:tr>
      <w:tr>
        <w:tc>
          <w:tcPr>
            <w:tcW w:type="dxa" w:w="2200"/>
          </w:tcPr>
          <w:p>
            <w:r>
              <w:rPr>
                <w:b w:val="false"/>
                <w:bCs w:val="false"/>
                <w:sz w:val="20"/>
                <w:szCs w:val="20"/>
              </w:rPr>
              <w:t xml:space="preserve">Patient</w:t>
            </w:r>
          </w:p>
        </w:tc>
        <w:tc>
          <w:tcPr>
            <w:tcW w:type="dxa" w:w="3000"/>
          </w:tcPr>
          <w:p>
            <w:r>
              <w:rPr>
                <w:b w:val="false"/>
                <w:bCs w:val="false"/>
                <w:sz w:val="20"/>
                <w:szCs w:val="20"/>
              </w:rPr>
              <w:t xml:space="preserve">Low–Medium; mobile-first</w:t>
            </w:r>
          </w:p>
        </w:tc>
        <w:tc>
          <w:tcPr>
            <w:tcW w:type="dxa" w:w="4000"/>
          </w:tcPr>
          <w:p>
            <w:r>
              <w:rPr>
                <w:b w:val="false"/>
                <w:bCs w:val="false"/>
                <w:sz w:val="20"/>
                <w:szCs w:val="20"/>
              </w:rPr>
              <w:t xml:space="preserve">Find an available specialist near me, fast.</w:t>
            </w:r>
          </w:p>
        </w:tc>
      </w:tr>
      <w:tr>
        <w:tc>
          <w:tcPr>
            <w:tcW w:type="dxa" w:w="2200"/>
          </w:tcPr>
          <w:p>
            <w:r>
              <w:rPr>
                <w:b w:val="false"/>
                <w:bCs w:val="false"/>
                <w:sz w:val="20"/>
                <w:szCs w:val="20"/>
              </w:rPr>
              <w:t xml:space="preserve">Hospital Admin</w:t>
            </w:r>
          </w:p>
        </w:tc>
        <w:tc>
          <w:tcPr>
            <w:tcW w:type="dxa" w:w="3000"/>
          </w:tcPr>
          <w:p>
            <w:r>
              <w:rPr>
                <w:b w:val="false"/>
                <w:bCs w:val="false"/>
                <w:sz w:val="20"/>
                <w:szCs w:val="20"/>
              </w:rPr>
              <w:t xml:space="preserve">Medium; office/reception staff</w:t>
            </w:r>
          </w:p>
        </w:tc>
        <w:tc>
          <w:tcPr>
            <w:tcW w:type="dxa" w:w="4000"/>
          </w:tcPr>
          <w:p>
            <w:r>
              <w:rPr>
                <w:b w:val="false"/>
                <w:bCs w:val="false"/>
                <w:sz w:val="20"/>
                <w:szCs w:val="20"/>
              </w:rPr>
              <w:t xml:space="preserve">Keep the facility's specialist roster and duty status current.</w:t>
            </w:r>
          </w:p>
        </w:tc>
      </w:tr>
      <w:tr>
        <w:tc>
          <w:tcPr>
            <w:tcW w:type="dxa" w:w="2200"/>
          </w:tcPr>
          <w:p>
            <w:r>
              <w:rPr>
                <w:b w:val="false"/>
                <w:bCs w:val="false"/>
                <w:sz w:val="20"/>
                <w:szCs w:val="20"/>
              </w:rPr>
              <w:t xml:space="preserve">Super Admin</w:t>
            </w:r>
          </w:p>
        </w:tc>
        <w:tc>
          <w:tcPr>
            <w:tcW w:type="dxa" w:w="3000"/>
          </w:tcPr>
          <w:p>
            <w:r>
              <w:rPr>
                <w:b w:val="false"/>
                <w:bCs w:val="false"/>
                <w:sz w:val="20"/>
                <w:szCs w:val="20"/>
              </w:rPr>
              <w:t xml:space="preserve">Medium–High; platform operator</w:t>
            </w:r>
          </w:p>
        </w:tc>
        <w:tc>
          <w:tcPr>
            <w:tcW w:type="dxa" w:w="4000"/>
          </w:tcPr>
          <w:p>
            <w:r>
              <w:rPr>
                <w:b w:val="false"/>
                <w:bCs w:val="false"/>
                <w:sz w:val="20"/>
                <w:szCs w:val="20"/>
              </w:rPr>
              <w:t xml:space="preserve">Maintain data integrity and trust across all hospitals.</w:t>
            </w:r>
          </w:p>
        </w:tc>
      </w:tr>
    </w:tbl>
    <w:p>
      <w:pPr>
        <w:pStyle w:val="Heading2"/>
        <w:spacing w:after="120" w:before="260"/>
      </w:pPr>
      <w:r>
        <w:t xml:space="preserve">2.3 Operating Environment</w:t>
      </w:r>
    </w:p>
    <w:p>
      <w:pPr>
        <w:pStyle w:val="ListParagraph"/>
        <w:numPr>
          <w:ilvl w:val="0"/>
          <w:numId w:val="1"/>
        </w:numPr>
        <w:spacing w:after="80"/>
      </w:pPr>
      <w:r>
        <w:rPr>
          <w:b w:val="false"/>
          <w:bCs w:val="false"/>
        </w:rPr>
        <w:t xml:space="preserve">Backend: Django 5.x + Django REST Framework, Python 3.12</w:t>
      </w:r>
    </w:p>
    <w:p>
      <w:pPr>
        <w:pStyle w:val="ListParagraph"/>
        <w:numPr>
          <w:ilvl w:val="0"/>
          <w:numId w:val="1"/>
        </w:numPr>
        <w:spacing w:after="80"/>
      </w:pPr>
      <w:r>
        <w:rPr>
          <w:b w:val="false"/>
          <w:bCs w:val="false"/>
        </w:rPr>
        <w:t xml:space="preserve">Frontend: React 18+ (Vite), Tailwind CSS, React Query for API state</w:t>
      </w:r>
    </w:p>
    <w:p>
      <w:pPr>
        <w:pStyle w:val="ListParagraph"/>
        <w:numPr>
          <w:ilvl w:val="0"/>
          <w:numId w:val="1"/>
        </w:numPr>
        <w:spacing w:after="80"/>
      </w:pPr>
      <w:r>
        <w:rPr>
          <w:b w:val="false"/>
          <w:bCs w:val="false"/>
        </w:rPr>
        <w:t xml:space="preserve">Database: PostgreSQL 15+ with PostGIS extension (geo-distance queries)</w:t>
      </w:r>
    </w:p>
    <w:p>
      <w:pPr>
        <w:pStyle w:val="ListParagraph"/>
        <w:numPr>
          <w:ilvl w:val="0"/>
          <w:numId w:val="1"/>
        </w:numPr>
        <w:spacing w:after="80"/>
      </w:pPr>
      <w:r>
        <w:rPr>
          <w:b w:val="false"/>
          <w:bCs w:val="false"/>
        </w:rPr>
        <w:t xml:space="preserve">Async/Background: Celery + Redis (notifications, PDF exports, scheduled reminders)</w:t>
      </w:r>
    </w:p>
    <w:p>
      <w:pPr>
        <w:pStyle w:val="ListParagraph"/>
        <w:numPr>
          <w:ilvl w:val="0"/>
          <w:numId w:val="1"/>
        </w:numPr>
        <w:spacing w:after="80"/>
      </w:pPr>
      <w:r>
        <w:rPr>
          <w:b w:val="false"/>
          <w:bCs w:val="false"/>
        </w:rPr>
        <w:t xml:space="preserve">Auth: JWT (SimpleJWT) with refresh tokens; role claim embedded in token</w:t>
      </w:r>
    </w:p>
    <w:p>
      <w:pPr>
        <w:pStyle w:val="ListParagraph"/>
        <w:numPr>
          <w:ilvl w:val="0"/>
          <w:numId w:val="1"/>
        </w:numPr>
        <w:spacing w:after="80"/>
      </w:pPr>
      <w:r>
        <w:rPr>
          <w:b w:val="false"/>
          <w:bCs w:val="false"/>
        </w:rPr>
        <w:t xml:space="preserve">Geolocation: Browser Geolocation API (patient device) + Google Maps / OpenStreetMap-Nominatim for geocoding hospital addresses</w:t>
      </w:r>
    </w:p>
    <w:p>
      <w:pPr>
        <w:pStyle w:val="ListParagraph"/>
        <w:numPr>
          <w:ilvl w:val="0"/>
          <w:numId w:val="1"/>
        </w:numPr>
        <w:spacing w:after="80"/>
      </w:pPr>
      <w:r>
        <w:rPr>
          <w:b w:val="false"/>
          <w:bCs w:val="false"/>
        </w:rPr>
        <w:t xml:space="preserve">Deployment target: Cloud VM or PaaS reachable across Dar es Salaam network providers; HTTPS mandatory for geolocation permission</w:t>
      </w:r>
    </w:p>
    <w:p>
      <w:pPr>
        <w:pStyle w:val="Heading2"/>
        <w:spacing w:after="120" w:before="260"/>
      </w:pPr>
      <w:r>
        <w:t xml:space="preserve">2.4 Design Constraints</w:t>
      </w:r>
    </w:p>
    <w:p>
      <w:pPr>
        <w:pStyle w:val="ListParagraph"/>
        <w:numPr>
          <w:ilvl w:val="0"/>
          <w:numId w:val="1"/>
        </w:numPr>
        <w:spacing w:after="80"/>
      </w:pPr>
      <w:r>
        <w:rPr>
          <w:b w:val="false"/>
          <w:bCs w:val="false"/>
        </w:rPr>
        <w:t xml:space="preserve">A specialist record must always belong to exactly one hospital (no shared/multi-hospital specialists in v1).</w:t>
      </w:r>
    </w:p>
    <w:p>
      <w:pPr>
        <w:pStyle w:val="ListParagraph"/>
        <w:numPr>
          <w:ilvl w:val="0"/>
          <w:numId w:val="1"/>
        </w:numPr>
        <w:spacing w:after="80"/>
      </w:pPr>
      <w:r>
        <w:rPr>
          <w:b w:val="false"/>
          <w:bCs w:val="false"/>
        </w:rPr>
        <w:t xml:space="preserve">Only a verified hospital's specialists appear in patient-facing search results.</w:t>
      </w:r>
    </w:p>
    <w:p>
      <w:pPr>
        <w:pStyle w:val="ListParagraph"/>
        <w:numPr>
          <w:ilvl w:val="0"/>
          <w:numId w:val="1"/>
        </w:numPr>
        <w:spacing w:after="80"/>
      </w:pPr>
      <w:r>
        <w:rPr>
          <w:b w:val="false"/>
          <w:bCs w:val="false"/>
        </w:rPr>
        <w:t xml:space="preserve">Distance calculations must complete within an acceptable response time for a typical result set; the query must be indexed spatially, not computed row-by-row in Python.</w:t>
      </w:r>
    </w:p>
    <w:p>
      <w:pPr>
        <w:pStyle w:val="ListParagraph"/>
        <w:numPr>
          <w:ilvl w:val="0"/>
          <w:numId w:val="1"/>
        </w:numPr>
        <w:spacing w:after="80"/>
      </w:pPr>
      <w:r>
        <w:rPr>
          <w:b w:val="false"/>
          <w:bCs w:val="false"/>
        </w:rPr>
        <w:t xml:space="preserve">All timestamps stored in Africa/Dar_es_Salaam local context, UTC in DB.</w:t>
      </w:r>
    </w:p>
    <w:p>
      <w:pPr>
        <w:pStyle w:val="Heading2"/>
        <w:spacing w:after="120" w:before="260"/>
      </w:pPr>
      <w:r>
        <w:t xml:space="preserve">2.5 Assumptions and Dependencies</w:t>
      </w:r>
    </w:p>
    <w:p>
      <w:pPr>
        <w:pStyle w:val="ListParagraph"/>
        <w:numPr>
          <w:ilvl w:val="0"/>
          <w:numId w:val="1"/>
        </w:numPr>
        <w:spacing w:after="80"/>
      </w:pPr>
      <w:r>
        <w:rPr>
          <w:b w:val="false"/>
          <w:bCs w:val="false"/>
        </w:rPr>
        <w:t xml:space="preserve">Patients' browsers/devices support the Geolocation API or allow manual address entry as fallback.</w:t>
      </w:r>
    </w:p>
    <w:p>
      <w:pPr>
        <w:pStyle w:val="ListParagraph"/>
        <w:numPr>
          <w:ilvl w:val="0"/>
          <w:numId w:val="1"/>
        </w:numPr>
        <w:spacing w:after="80"/>
      </w:pPr>
      <w:r>
        <w:rPr>
          <w:b w:val="false"/>
          <w:bCs w:val="false"/>
        </w:rPr>
        <w:t xml:space="preserve">Hospitals have at least one staff member willing to act as the admin account holder.</w:t>
      </w:r>
    </w:p>
    <w:p>
      <w:pPr>
        <w:pStyle w:val="ListParagraph"/>
        <w:numPr>
          <w:ilvl w:val="0"/>
          <w:numId w:val="1"/>
        </w:numPr>
        <w:spacing w:after="80"/>
      </w:pPr>
      <w:r>
        <w:rPr>
          <w:b w:val="false"/>
          <w:bCs w:val="false"/>
        </w:rPr>
        <w:t xml:space="preserve">A Maps/Geocoding API key (Google Maps Platform or OSM Nominatim) is available and within free-tier or budgeted usage limits.</w:t>
      </w:r>
    </w:p>
    <w:p>
      <w:r>
        <w:br w:type="page"/>
      </w:r>
    </w:p>
    <w:p>
      <w:pPr>
        <w:pStyle w:val="Heading1"/>
        <w:spacing w:after="160" w:before="360"/>
      </w:pPr>
      <w:r>
        <w:t xml:space="preserve">3. Functional Requirements</w:t>
      </w:r>
    </w:p>
    <w:p>
      <w:pPr>
        <w:pStyle w:val="Heading2"/>
        <w:spacing w:after="120" w:before="260"/>
      </w:pPr>
      <w:r>
        <w:t xml:space="preserve">3.1 Module A — Hospital Registration &amp; Management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6700"/>
        <w:gridCol w:w="1400"/>
      </w:tblGrid>
      <w:tr>
        <w:tc>
          <w:tcPr>
            <w:tcW w:type="dxa" w:w="1100"/>
            <w:shd w:fill="1B2A4A" w:val="clear"/>
          </w:tcPr>
          <w:p>
            <w:r>
              <w:rPr>
                <w:b/>
                <w:bCs/>
                <w:color w:val="FFFFFF"/>
                <w:sz w:val="20"/>
                <w:szCs w:val="20"/>
              </w:rPr>
              <w:t xml:space="preserve">ID</w:t>
            </w:r>
          </w:p>
        </w:tc>
        <w:tc>
          <w:tcPr>
            <w:tcW w:type="dxa" w:w="6700"/>
            <w:shd w:fill="1B2A4A" w:val="clear"/>
          </w:tcPr>
          <w:p>
            <w:r>
              <w:rPr>
                <w:b/>
                <w:bCs/>
                <w:color w:val="FFFFFF"/>
                <w:sz w:val="20"/>
                <w:szCs w:val="20"/>
              </w:rPr>
              <w:t xml:space="preserve">Requirement</w:t>
            </w:r>
          </w:p>
        </w:tc>
        <w:tc>
          <w:tcPr>
            <w:tcW w:type="dxa" w:w="1400"/>
            <w:shd w:fill="1B2A4A" w:val="clear"/>
          </w:tcPr>
          <w:p>
            <w:r>
              <w:rPr>
                <w:b/>
                <w:bCs/>
                <w:color w:val="FFFFFF"/>
                <w:sz w:val="20"/>
                <w:szCs w:val="20"/>
              </w:rPr>
              <w:t xml:space="preserve">Priority</w:t>
            </w:r>
          </w:p>
        </w:tc>
      </w:tr>
      <w:tr>
        <w:tc>
          <w:tcPr>
            <w:tcW w:type="dxa" w:w="1100"/>
          </w:tcPr>
          <w:p>
            <w:r>
              <w:rPr>
                <w:sz w:val="20"/>
                <w:szCs w:val="20"/>
              </w:rPr>
              <w:t xml:space="preserve">FR-01</w:t>
            </w:r>
          </w:p>
        </w:tc>
        <w:tc>
          <w:tcPr>
            <w:tcW w:type="dxa" w:w="6700"/>
          </w:tcPr>
          <w:p>
            <w:r>
              <w:rPr>
                <w:sz w:val="20"/>
                <w:szCs w:val="20"/>
              </w:rPr>
              <w:t xml:space="preserve">The system shall allow a hospital to self-register with name, registration number, address, coordinates, contact details, and admin credentials.</w:t>
            </w:r>
          </w:p>
        </w:tc>
        <w:tc>
          <w:tcPr>
            <w:tcW w:type="dxa" w:w="1400"/>
          </w:tcPr>
          <w:p>
            <w:r>
              <w:rPr>
                <w:sz w:val="20"/>
                <w:szCs w:val="20"/>
              </w:rPr>
              <w:t xml:space="preserve">High</w:t>
            </w:r>
          </w:p>
        </w:tc>
      </w:tr>
      <w:tr>
        <w:tc>
          <w:tcPr>
            <w:tcW w:type="dxa" w:w="1100"/>
          </w:tcPr>
          <w:p>
            <w:r>
              <w:rPr>
                <w:sz w:val="20"/>
                <w:szCs w:val="20"/>
              </w:rPr>
              <w:t xml:space="preserve">FR-02</w:t>
            </w:r>
          </w:p>
        </w:tc>
        <w:tc>
          <w:tcPr>
            <w:tcW w:type="dxa" w:w="6700"/>
          </w:tcPr>
          <w:p>
            <w:r>
              <w:rPr>
                <w:sz w:val="20"/>
                <w:szCs w:val="20"/>
              </w:rPr>
              <w:t xml:space="preserve">A newly registered hospital account shall be in a 'Pending Verification' state and shall not appear in patient search until approved by a Super Admin.</w:t>
            </w:r>
          </w:p>
        </w:tc>
        <w:tc>
          <w:tcPr>
            <w:tcW w:type="dxa" w:w="1400"/>
          </w:tcPr>
          <w:p>
            <w:r>
              <w:rPr>
                <w:sz w:val="20"/>
                <w:szCs w:val="20"/>
              </w:rPr>
              <w:t xml:space="preserve">High</w:t>
            </w:r>
          </w:p>
        </w:tc>
      </w:tr>
      <w:tr>
        <w:tc>
          <w:tcPr>
            <w:tcW w:type="dxa" w:w="1100"/>
          </w:tcPr>
          <w:p>
            <w:r>
              <w:rPr>
                <w:sz w:val="20"/>
                <w:szCs w:val="20"/>
              </w:rPr>
              <w:t xml:space="preserve">FR-03</w:t>
            </w:r>
          </w:p>
        </w:tc>
        <w:tc>
          <w:tcPr>
            <w:tcW w:type="dxa" w:w="6700"/>
          </w:tcPr>
          <w:p>
            <w:r>
              <w:rPr>
                <w:sz w:val="20"/>
                <w:szCs w:val="20"/>
              </w:rPr>
              <w:t xml:space="preserve">The system shall allow a Super Admin to approve, reject, or suspend a hospital account.</w:t>
            </w:r>
          </w:p>
        </w:tc>
        <w:tc>
          <w:tcPr>
            <w:tcW w:type="dxa" w:w="1400"/>
          </w:tcPr>
          <w:p>
            <w:r>
              <w:rPr>
                <w:sz w:val="20"/>
                <w:szCs w:val="20"/>
              </w:rPr>
              <w:t xml:space="preserve">High</w:t>
            </w:r>
          </w:p>
        </w:tc>
      </w:tr>
      <w:tr>
        <w:tc>
          <w:tcPr>
            <w:tcW w:type="dxa" w:w="1100"/>
          </w:tcPr>
          <w:p>
            <w:r>
              <w:rPr>
                <w:sz w:val="20"/>
                <w:szCs w:val="20"/>
              </w:rPr>
              <w:t xml:space="preserve">FR-04</w:t>
            </w:r>
          </w:p>
        </w:tc>
        <w:tc>
          <w:tcPr>
            <w:tcW w:type="dxa" w:w="6700"/>
          </w:tcPr>
          <w:p>
            <w:r>
              <w:rPr>
                <w:sz w:val="20"/>
                <w:szCs w:val="20"/>
              </w:rPr>
              <w:t xml:space="preserve">The system shall allow a Hospital Admin to edit the hospital's own profile (address, coordinates, contact info, operating hours).</w:t>
            </w:r>
          </w:p>
        </w:tc>
        <w:tc>
          <w:tcPr>
            <w:tcW w:type="dxa" w:w="1400"/>
          </w:tcPr>
          <w:p>
            <w:r>
              <w:rPr>
                <w:sz w:val="20"/>
                <w:szCs w:val="20"/>
              </w:rPr>
              <w:t xml:space="preserve">Medium</w:t>
            </w:r>
          </w:p>
        </w:tc>
      </w:tr>
    </w:tbl>
    <w:p>
      <w:pPr>
        <w:pStyle w:val="Heading2"/>
        <w:spacing w:after="120" w:before="260"/>
      </w:pPr>
      <w:r>
        <w:t xml:space="preserve">3.2 Module B — Specialist Management (Hospital-Controlled)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6700"/>
        <w:gridCol w:w="1400"/>
      </w:tblGrid>
      <w:tr>
        <w:tc>
          <w:tcPr>
            <w:tcW w:type="dxa" w:w="1100"/>
            <w:shd w:fill="1B2A4A" w:val="clear"/>
          </w:tcPr>
          <w:p>
            <w:r>
              <w:rPr>
                <w:b/>
                <w:bCs/>
                <w:color w:val="FFFFFF"/>
                <w:sz w:val="20"/>
                <w:szCs w:val="20"/>
              </w:rPr>
              <w:t xml:space="preserve">ID</w:t>
            </w:r>
          </w:p>
        </w:tc>
        <w:tc>
          <w:tcPr>
            <w:tcW w:type="dxa" w:w="6700"/>
            <w:shd w:fill="1B2A4A" w:val="clear"/>
          </w:tcPr>
          <w:p>
            <w:r>
              <w:rPr>
                <w:b/>
                <w:bCs/>
                <w:color w:val="FFFFFF"/>
                <w:sz w:val="20"/>
                <w:szCs w:val="20"/>
              </w:rPr>
              <w:t xml:space="preserve">Requirement</w:t>
            </w:r>
          </w:p>
        </w:tc>
        <w:tc>
          <w:tcPr>
            <w:tcW w:type="dxa" w:w="1400"/>
            <w:shd w:fill="1B2A4A" w:val="clear"/>
          </w:tcPr>
          <w:p>
            <w:r>
              <w:rPr>
                <w:b/>
                <w:bCs/>
                <w:color w:val="FFFFFF"/>
                <w:sz w:val="20"/>
                <w:szCs w:val="20"/>
              </w:rPr>
              <w:t xml:space="preserve">Priority</w:t>
            </w:r>
          </w:p>
        </w:tc>
      </w:tr>
      <w:tr>
        <w:tc>
          <w:tcPr>
            <w:tcW w:type="dxa" w:w="1100"/>
          </w:tcPr>
          <w:p>
            <w:r>
              <w:rPr>
                <w:sz w:val="20"/>
                <w:szCs w:val="20"/>
              </w:rPr>
              <w:t xml:space="preserve">FR-05</w:t>
            </w:r>
          </w:p>
        </w:tc>
        <w:tc>
          <w:tcPr>
            <w:tcW w:type="dxa" w:w="6700"/>
          </w:tcPr>
          <w:p>
            <w:r>
              <w:rPr>
                <w:sz w:val="20"/>
                <w:szCs w:val="20"/>
              </w:rPr>
              <w:t xml:space="preserve">The system shall allow a Hospital Admin to add a specialist record under their own hospital (name, specialization, license number, photo).</w:t>
            </w:r>
          </w:p>
        </w:tc>
        <w:tc>
          <w:tcPr>
            <w:tcW w:type="dxa" w:w="1400"/>
          </w:tcPr>
          <w:p>
            <w:r>
              <w:rPr>
                <w:sz w:val="20"/>
                <w:szCs w:val="20"/>
              </w:rPr>
              <w:t xml:space="preserve">High</w:t>
            </w:r>
          </w:p>
        </w:tc>
      </w:tr>
      <w:tr>
        <w:tc>
          <w:tcPr>
            <w:tcW w:type="dxa" w:w="1100"/>
          </w:tcPr>
          <w:p>
            <w:r>
              <w:rPr>
                <w:sz w:val="20"/>
                <w:szCs w:val="20"/>
              </w:rPr>
              <w:t xml:space="preserve">FR-06</w:t>
            </w:r>
          </w:p>
        </w:tc>
        <w:tc>
          <w:tcPr>
            <w:tcW w:type="dxa" w:w="6700"/>
          </w:tcPr>
          <w:p>
            <w:r>
              <w:rPr>
                <w:sz w:val="20"/>
                <w:szCs w:val="20"/>
              </w:rPr>
              <w:t xml:space="preserve">The system shall allow a Hospital Admin to edit or soft-delete (deactivate) a specialist belonging to their hospital only.</w:t>
            </w:r>
          </w:p>
        </w:tc>
        <w:tc>
          <w:tcPr>
            <w:tcW w:type="dxa" w:w="1400"/>
          </w:tcPr>
          <w:p>
            <w:r>
              <w:rPr>
                <w:sz w:val="20"/>
                <w:szCs w:val="20"/>
              </w:rPr>
              <w:t xml:space="preserve">High</w:t>
            </w:r>
          </w:p>
        </w:tc>
      </w:tr>
      <w:tr>
        <w:tc>
          <w:tcPr>
            <w:tcW w:type="dxa" w:w="1100"/>
          </w:tcPr>
          <w:p>
            <w:r>
              <w:rPr>
                <w:sz w:val="20"/>
                <w:szCs w:val="20"/>
              </w:rPr>
              <w:t xml:space="preserve">FR-07</w:t>
            </w:r>
          </w:p>
        </w:tc>
        <w:tc>
          <w:tcPr>
            <w:tcW w:type="dxa" w:w="6700"/>
          </w:tcPr>
          <w:p>
            <w:r>
              <w:rPr>
                <w:sz w:val="20"/>
                <w:szCs w:val="20"/>
              </w:rPr>
              <w:t xml:space="preserve">The system shall prevent a Hospital Admin from viewing or editing specialists belonging to another hospital (row-level scoping).</w:t>
            </w:r>
          </w:p>
        </w:tc>
        <w:tc>
          <w:tcPr>
            <w:tcW w:type="dxa" w:w="1400"/>
          </w:tcPr>
          <w:p>
            <w:r>
              <w:rPr>
                <w:sz w:val="20"/>
                <w:szCs w:val="20"/>
              </w:rPr>
              <w:t xml:space="preserve">High</w:t>
            </w:r>
          </w:p>
        </w:tc>
      </w:tr>
      <w:tr>
        <w:tc>
          <w:tcPr>
            <w:tcW w:type="dxa" w:w="1100"/>
          </w:tcPr>
          <w:p>
            <w:r>
              <w:rPr>
                <w:sz w:val="20"/>
                <w:szCs w:val="20"/>
              </w:rPr>
              <w:t xml:space="preserve">FR-08</w:t>
            </w:r>
          </w:p>
        </w:tc>
        <w:tc>
          <w:tcPr>
            <w:tcW w:type="dxa" w:w="6700"/>
          </w:tcPr>
          <w:p>
            <w:r>
              <w:rPr>
                <w:sz w:val="20"/>
                <w:szCs w:val="20"/>
              </w:rPr>
              <w:t xml:space="preserve">Deactivated specialists shall be excluded from patient search results but retained in the database for record-keeping.</w:t>
            </w:r>
          </w:p>
        </w:tc>
        <w:tc>
          <w:tcPr>
            <w:tcW w:type="dxa" w:w="1400"/>
          </w:tcPr>
          <w:p>
            <w:r>
              <w:rPr>
                <w:sz w:val="20"/>
                <w:szCs w:val="20"/>
              </w:rPr>
              <w:t xml:space="preserve">Medium</w:t>
            </w:r>
          </w:p>
        </w:tc>
      </w:tr>
    </w:tbl>
    <w:p>
      <w:pPr>
        <w:pStyle w:val="Heading2"/>
        <w:spacing w:after="120" w:before="260"/>
      </w:pPr>
      <w:r>
        <w:t xml:space="preserve">3.3 Module C — Availability Tracking (Hospital-Controlled)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6700"/>
        <w:gridCol w:w="1400"/>
      </w:tblGrid>
      <w:tr>
        <w:tc>
          <w:tcPr>
            <w:tcW w:type="dxa" w:w="1100"/>
            <w:shd w:fill="1B2A4A" w:val="clear"/>
          </w:tcPr>
          <w:p>
            <w:r>
              <w:rPr>
                <w:b/>
                <w:bCs/>
                <w:color w:val="FFFFFF"/>
                <w:sz w:val="20"/>
                <w:szCs w:val="20"/>
              </w:rPr>
              <w:t xml:space="preserve">ID</w:t>
            </w:r>
          </w:p>
        </w:tc>
        <w:tc>
          <w:tcPr>
            <w:tcW w:type="dxa" w:w="6700"/>
            <w:shd w:fill="1B2A4A" w:val="clear"/>
          </w:tcPr>
          <w:p>
            <w:r>
              <w:rPr>
                <w:b/>
                <w:bCs/>
                <w:color w:val="FFFFFF"/>
                <w:sz w:val="20"/>
                <w:szCs w:val="20"/>
              </w:rPr>
              <w:t xml:space="preserve">Requirement</w:t>
            </w:r>
          </w:p>
        </w:tc>
        <w:tc>
          <w:tcPr>
            <w:tcW w:type="dxa" w:w="1400"/>
            <w:shd w:fill="1B2A4A" w:val="clear"/>
          </w:tcPr>
          <w:p>
            <w:r>
              <w:rPr>
                <w:b/>
                <w:bCs/>
                <w:color w:val="FFFFFF"/>
                <w:sz w:val="20"/>
                <w:szCs w:val="20"/>
              </w:rPr>
              <w:t xml:space="preserve">Priority</w:t>
            </w:r>
          </w:p>
        </w:tc>
      </w:tr>
      <w:tr>
        <w:tc>
          <w:tcPr>
            <w:tcW w:type="dxa" w:w="1100"/>
          </w:tcPr>
          <w:p>
            <w:r>
              <w:rPr>
                <w:sz w:val="20"/>
                <w:szCs w:val="20"/>
              </w:rPr>
              <w:t xml:space="preserve">FR-09</w:t>
            </w:r>
          </w:p>
        </w:tc>
        <w:tc>
          <w:tcPr>
            <w:tcW w:type="dxa" w:w="6700"/>
          </w:tcPr>
          <w:p>
            <w:r>
              <w:rPr>
                <w:sz w:val="20"/>
                <w:szCs w:val="20"/>
              </w:rPr>
              <w:t xml:space="preserve">The system shall allow a Hospital Admin to set/update a specialist's duty status (Available, Busy/In Surgery, Off Duty) for a given date.</w:t>
            </w:r>
          </w:p>
        </w:tc>
        <w:tc>
          <w:tcPr>
            <w:tcW w:type="dxa" w:w="1400"/>
          </w:tcPr>
          <w:p>
            <w:r>
              <w:rPr>
                <w:sz w:val="20"/>
                <w:szCs w:val="20"/>
              </w:rPr>
              <w:t xml:space="preserve">High</w:t>
            </w:r>
          </w:p>
        </w:tc>
      </w:tr>
      <w:tr>
        <w:tc>
          <w:tcPr>
            <w:tcW w:type="dxa" w:w="1100"/>
          </w:tcPr>
          <w:p>
            <w:r>
              <w:rPr>
                <w:sz w:val="20"/>
                <w:szCs w:val="20"/>
              </w:rPr>
              <w:t xml:space="preserve">FR-10</w:t>
            </w:r>
          </w:p>
        </w:tc>
        <w:tc>
          <w:tcPr>
            <w:tcW w:type="dxa" w:w="6700"/>
          </w:tcPr>
          <w:p>
            <w:r>
              <w:rPr>
                <w:sz w:val="20"/>
                <w:szCs w:val="20"/>
              </w:rPr>
              <w:t xml:space="preserve">The system shall enforce one availability record per (specialist, hospital, date) combination.</w:t>
            </w:r>
          </w:p>
        </w:tc>
        <w:tc>
          <w:tcPr>
            <w:tcW w:type="dxa" w:w="1400"/>
          </w:tcPr>
          <w:p>
            <w:r>
              <w:rPr>
                <w:sz w:val="20"/>
                <w:szCs w:val="20"/>
              </w:rPr>
              <w:t xml:space="preserve">High</w:t>
            </w:r>
          </w:p>
        </w:tc>
      </w:tr>
      <w:tr>
        <w:tc>
          <w:tcPr>
            <w:tcW w:type="dxa" w:w="1100"/>
          </w:tcPr>
          <w:p>
            <w:r>
              <w:rPr>
                <w:sz w:val="20"/>
                <w:szCs w:val="20"/>
              </w:rPr>
              <w:t xml:space="preserve">FR-11</w:t>
            </w:r>
          </w:p>
        </w:tc>
        <w:tc>
          <w:tcPr>
            <w:tcW w:type="dxa" w:w="6700"/>
          </w:tcPr>
          <w:p>
            <w:r>
              <w:rPr>
                <w:sz w:val="20"/>
                <w:szCs w:val="20"/>
              </w:rPr>
              <w:t xml:space="preserve">The system shall allow a Hospital Admin to set a recurring weekly schedule template for a specialist, auto-generating daily availability records.</w:t>
            </w:r>
          </w:p>
        </w:tc>
        <w:tc>
          <w:tcPr>
            <w:tcW w:type="dxa" w:w="1400"/>
          </w:tcPr>
          <w:p>
            <w:r>
              <w:rPr>
                <w:sz w:val="20"/>
                <w:szCs w:val="20"/>
              </w:rPr>
              <w:t xml:space="preserve">Medium</w:t>
            </w:r>
          </w:p>
        </w:tc>
      </w:tr>
      <w:tr>
        <w:tc>
          <w:tcPr>
            <w:tcW w:type="dxa" w:w="1100"/>
          </w:tcPr>
          <w:p>
            <w:r>
              <w:rPr>
                <w:sz w:val="20"/>
                <w:szCs w:val="20"/>
              </w:rPr>
              <w:t xml:space="preserve">FR-12</w:t>
            </w:r>
          </w:p>
        </w:tc>
        <w:tc>
          <w:tcPr>
            <w:tcW w:type="dxa" w:w="6700"/>
          </w:tcPr>
          <w:p>
            <w:r>
              <w:rPr>
                <w:sz w:val="20"/>
                <w:szCs w:val="20"/>
              </w:rPr>
              <w:t xml:space="preserve">The system shall timestamp and attribute every availability change to the acting Hospital Admin account for audit purposes.</w:t>
            </w:r>
          </w:p>
        </w:tc>
        <w:tc>
          <w:tcPr>
            <w:tcW w:type="dxa" w:w="1400"/>
          </w:tcPr>
          <w:p>
            <w:r>
              <w:rPr>
                <w:sz w:val="20"/>
                <w:szCs w:val="20"/>
              </w:rPr>
              <w:t xml:space="preserve">Medium</w:t>
            </w:r>
          </w:p>
        </w:tc>
      </w:tr>
    </w:tbl>
    <w:p>
      <w:pPr>
        <w:pStyle w:val="Heading2"/>
        <w:spacing w:after="120" w:before="260"/>
      </w:pPr>
      <w:r>
        <w:t xml:space="preserve">3.4 Module D — Location-Based Patient Search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6700"/>
        <w:gridCol w:w="1400"/>
      </w:tblGrid>
      <w:tr>
        <w:tc>
          <w:tcPr>
            <w:tcW w:type="dxa" w:w="1100"/>
            <w:shd w:fill="1B2A4A" w:val="clear"/>
          </w:tcPr>
          <w:p>
            <w:r>
              <w:rPr>
                <w:b/>
                <w:bCs/>
                <w:color w:val="FFFFFF"/>
                <w:sz w:val="20"/>
                <w:szCs w:val="20"/>
              </w:rPr>
              <w:t xml:space="preserve">ID</w:t>
            </w:r>
          </w:p>
        </w:tc>
        <w:tc>
          <w:tcPr>
            <w:tcW w:type="dxa" w:w="6700"/>
            <w:shd w:fill="1B2A4A" w:val="clear"/>
          </w:tcPr>
          <w:p>
            <w:r>
              <w:rPr>
                <w:b/>
                <w:bCs/>
                <w:color w:val="FFFFFF"/>
                <w:sz w:val="20"/>
                <w:szCs w:val="20"/>
              </w:rPr>
              <w:t xml:space="preserve">Requirement</w:t>
            </w:r>
          </w:p>
        </w:tc>
        <w:tc>
          <w:tcPr>
            <w:tcW w:type="dxa" w:w="1400"/>
            <w:shd w:fill="1B2A4A" w:val="clear"/>
          </w:tcPr>
          <w:p>
            <w:r>
              <w:rPr>
                <w:b/>
                <w:bCs/>
                <w:color w:val="FFFFFF"/>
                <w:sz w:val="20"/>
                <w:szCs w:val="20"/>
              </w:rPr>
              <w:t xml:space="preserve">Priority</w:t>
            </w:r>
          </w:p>
        </w:tc>
      </w:tr>
      <w:tr>
        <w:tc>
          <w:tcPr>
            <w:tcW w:type="dxa" w:w="1100"/>
          </w:tcPr>
          <w:p>
            <w:r>
              <w:rPr>
                <w:sz w:val="20"/>
                <w:szCs w:val="20"/>
              </w:rPr>
              <w:t xml:space="preserve">FR-13</w:t>
            </w:r>
          </w:p>
        </w:tc>
        <w:tc>
          <w:tcPr>
            <w:tcW w:type="dxa" w:w="6700"/>
          </w:tcPr>
          <w:p>
            <w:r>
              <w:rPr>
                <w:sz w:val="20"/>
                <w:szCs w:val="20"/>
              </w:rPr>
              <w:t xml:space="preserve">The system shall request the patient's current GPS coordinates (with consent) or accept a manually entered address/area.</w:t>
            </w:r>
          </w:p>
        </w:tc>
        <w:tc>
          <w:tcPr>
            <w:tcW w:type="dxa" w:w="1400"/>
          </w:tcPr>
          <w:p>
            <w:r>
              <w:rPr>
                <w:sz w:val="20"/>
                <w:szCs w:val="20"/>
              </w:rPr>
              <w:t xml:space="preserve">High</w:t>
            </w:r>
          </w:p>
        </w:tc>
      </w:tr>
      <w:tr>
        <w:tc>
          <w:tcPr>
            <w:tcW w:type="dxa" w:w="1100"/>
          </w:tcPr>
          <w:p>
            <w:r>
              <w:rPr>
                <w:sz w:val="20"/>
                <w:szCs w:val="20"/>
              </w:rPr>
              <w:t xml:space="preserve">FR-14</w:t>
            </w:r>
          </w:p>
        </w:tc>
        <w:tc>
          <w:tcPr>
            <w:tcW w:type="dxa" w:w="6700"/>
          </w:tcPr>
          <w:p>
            <w:r>
              <w:rPr>
                <w:sz w:val="20"/>
                <w:szCs w:val="20"/>
              </w:rPr>
              <w:t xml:space="preserve">The system shall return specialists/hospitals matching a specialization filter, ranked by distance from the patient's location.</w:t>
            </w:r>
          </w:p>
        </w:tc>
        <w:tc>
          <w:tcPr>
            <w:tcW w:type="dxa" w:w="1400"/>
          </w:tcPr>
          <w:p>
            <w:r>
              <w:rPr>
                <w:sz w:val="20"/>
                <w:szCs w:val="20"/>
              </w:rPr>
              <w:t xml:space="preserve">High</w:t>
            </w:r>
          </w:p>
        </w:tc>
      </w:tr>
      <w:tr>
        <w:tc>
          <w:tcPr>
            <w:tcW w:type="dxa" w:w="1100"/>
          </w:tcPr>
          <w:p>
            <w:r>
              <w:rPr>
                <w:sz w:val="20"/>
                <w:szCs w:val="20"/>
              </w:rPr>
              <w:t xml:space="preserve">FR-15</w:t>
            </w:r>
          </w:p>
        </w:tc>
        <w:tc>
          <w:tcPr>
            <w:tcW w:type="dxa" w:w="6700"/>
          </w:tcPr>
          <w:p>
            <w:r>
              <w:rPr>
                <w:sz w:val="20"/>
                <w:szCs w:val="20"/>
              </w:rPr>
              <w:t xml:space="preserve">Each search result shall display the hospital name, straight-line/road distance, current availability status of the specialist, and a map preview.</w:t>
            </w:r>
          </w:p>
        </w:tc>
        <w:tc>
          <w:tcPr>
            <w:tcW w:type="dxa" w:w="1400"/>
          </w:tcPr>
          <w:p>
            <w:r>
              <w:rPr>
                <w:sz w:val="20"/>
                <w:szCs w:val="20"/>
              </w:rPr>
              <w:t xml:space="preserve">High</w:t>
            </w:r>
          </w:p>
        </w:tc>
      </w:tr>
      <w:tr>
        <w:tc>
          <w:tcPr>
            <w:tcW w:type="dxa" w:w="1100"/>
          </w:tcPr>
          <w:p>
            <w:r>
              <w:rPr>
                <w:sz w:val="20"/>
                <w:szCs w:val="20"/>
              </w:rPr>
              <w:t xml:space="preserve">FR-16</w:t>
            </w:r>
          </w:p>
        </w:tc>
        <w:tc>
          <w:tcPr>
            <w:tcW w:type="dxa" w:w="6700"/>
          </w:tcPr>
          <w:p>
            <w:r>
              <w:rPr>
                <w:sz w:val="20"/>
                <w:szCs w:val="20"/>
              </w:rPr>
              <w:t xml:space="preserve">The system shall allow filtering by specialization, availability status, and maximum distance radius.</w:t>
            </w:r>
          </w:p>
        </w:tc>
        <w:tc>
          <w:tcPr>
            <w:tcW w:type="dxa" w:w="1400"/>
          </w:tcPr>
          <w:p>
            <w:r>
              <w:rPr>
                <w:sz w:val="20"/>
                <w:szCs w:val="20"/>
              </w:rPr>
              <w:t xml:space="preserve">Medium</w:t>
            </w:r>
          </w:p>
        </w:tc>
      </w:tr>
      <w:tr>
        <w:tc>
          <w:tcPr>
            <w:tcW w:type="dxa" w:w="1100"/>
          </w:tcPr>
          <w:p>
            <w:r>
              <w:rPr>
                <w:sz w:val="20"/>
                <w:szCs w:val="20"/>
              </w:rPr>
              <w:t xml:space="preserve">FR-17</w:t>
            </w:r>
          </w:p>
        </w:tc>
        <w:tc>
          <w:tcPr>
            <w:tcW w:type="dxa" w:w="6700"/>
          </w:tcPr>
          <w:p>
            <w:r>
              <w:rPr>
                <w:sz w:val="20"/>
                <w:szCs w:val="20"/>
              </w:rPr>
              <w:t xml:space="preserve">The system shall log search queries (specialization + approximate location) for analytics, without storing precise patient location beyond the session.</w:t>
            </w:r>
          </w:p>
        </w:tc>
        <w:tc>
          <w:tcPr>
            <w:tcW w:type="dxa" w:w="1400"/>
          </w:tcPr>
          <w:p>
            <w:r>
              <w:rPr>
                <w:sz w:val="20"/>
                <w:szCs w:val="20"/>
              </w:rPr>
              <w:t xml:space="preserve">Low</w:t>
            </w:r>
          </w:p>
        </w:tc>
      </w:tr>
    </w:tbl>
    <w:p>
      <w:pPr>
        <w:pStyle w:val="Heading2"/>
        <w:spacing w:after="120" w:before="260"/>
      </w:pPr>
      <w:r>
        <w:t xml:space="preserve">3.5 Module E — Appointments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6700"/>
        <w:gridCol w:w="1400"/>
      </w:tblGrid>
      <w:tr>
        <w:tc>
          <w:tcPr>
            <w:tcW w:type="dxa" w:w="1100"/>
            <w:shd w:fill="1B2A4A" w:val="clear"/>
          </w:tcPr>
          <w:p>
            <w:r>
              <w:rPr>
                <w:b/>
                <w:bCs/>
                <w:color w:val="FFFFFF"/>
                <w:sz w:val="20"/>
                <w:szCs w:val="20"/>
              </w:rPr>
              <w:t xml:space="preserve">ID</w:t>
            </w:r>
          </w:p>
        </w:tc>
        <w:tc>
          <w:tcPr>
            <w:tcW w:type="dxa" w:w="6700"/>
            <w:shd w:fill="1B2A4A" w:val="clear"/>
          </w:tcPr>
          <w:p>
            <w:r>
              <w:rPr>
                <w:b/>
                <w:bCs/>
                <w:color w:val="FFFFFF"/>
                <w:sz w:val="20"/>
                <w:szCs w:val="20"/>
              </w:rPr>
              <w:t xml:space="preserve">Requirement</w:t>
            </w:r>
          </w:p>
        </w:tc>
        <w:tc>
          <w:tcPr>
            <w:tcW w:type="dxa" w:w="1400"/>
            <w:shd w:fill="1B2A4A" w:val="clear"/>
          </w:tcPr>
          <w:p>
            <w:r>
              <w:rPr>
                <w:b/>
                <w:bCs/>
                <w:color w:val="FFFFFF"/>
                <w:sz w:val="20"/>
                <w:szCs w:val="20"/>
              </w:rPr>
              <w:t xml:space="preserve">Priority</w:t>
            </w:r>
          </w:p>
        </w:tc>
      </w:tr>
      <w:tr>
        <w:tc>
          <w:tcPr>
            <w:tcW w:type="dxa" w:w="1100"/>
          </w:tcPr>
          <w:p>
            <w:r>
              <w:rPr>
                <w:sz w:val="20"/>
                <w:szCs w:val="20"/>
              </w:rPr>
              <w:t xml:space="preserve">FR-18</w:t>
            </w:r>
          </w:p>
        </w:tc>
        <w:tc>
          <w:tcPr>
            <w:tcW w:type="dxa" w:w="6700"/>
          </w:tcPr>
          <w:p>
            <w:r>
              <w:rPr>
                <w:sz w:val="20"/>
                <w:szCs w:val="20"/>
              </w:rPr>
              <w:t xml:space="preserve">The system shall allow a logged-in patient to request/book an appointment with an available specialist at a specific hospital.</w:t>
            </w:r>
          </w:p>
        </w:tc>
        <w:tc>
          <w:tcPr>
            <w:tcW w:type="dxa" w:w="1400"/>
          </w:tcPr>
          <w:p>
            <w:r>
              <w:rPr>
                <w:sz w:val="20"/>
                <w:szCs w:val="20"/>
              </w:rPr>
              <w:t xml:space="preserve">Medium</w:t>
            </w:r>
          </w:p>
        </w:tc>
      </w:tr>
      <w:tr>
        <w:tc>
          <w:tcPr>
            <w:tcW w:type="dxa" w:w="1100"/>
          </w:tcPr>
          <w:p>
            <w:r>
              <w:rPr>
                <w:sz w:val="20"/>
                <w:szCs w:val="20"/>
              </w:rPr>
              <w:t xml:space="preserve">FR-19</w:t>
            </w:r>
          </w:p>
        </w:tc>
        <w:tc>
          <w:tcPr>
            <w:tcW w:type="dxa" w:w="6700"/>
          </w:tcPr>
          <w:p>
            <w:r>
              <w:rPr>
                <w:sz w:val="20"/>
                <w:szCs w:val="20"/>
              </w:rPr>
              <w:t xml:space="preserve">Each appointment shall be assigned an auto-generated reference in the format APT-YYYY-NNNNN.</w:t>
            </w:r>
          </w:p>
        </w:tc>
        <w:tc>
          <w:tcPr>
            <w:tcW w:type="dxa" w:w="1400"/>
          </w:tcPr>
          <w:p>
            <w:r>
              <w:rPr>
                <w:sz w:val="20"/>
                <w:szCs w:val="20"/>
              </w:rPr>
              <w:t xml:space="preserve">Medium</w:t>
            </w:r>
          </w:p>
        </w:tc>
      </w:tr>
      <w:tr>
        <w:tc>
          <w:tcPr>
            <w:tcW w:type="dxa" w:w="1100"/>
          </w:tcPr>
          <w:p>
            <w:r>
              <w:rPr>
                <w:sz w:val="20"/>
                <w:szCs w:val="20"/>
              </w:rPr>
              <w:t xml:space="preserve">FR-20</w:t>
            </w:r>
          </w:p>
        </w:tc>
        <w:tc>
          <w:tcPr>
            <w:tcW w:type="dxa" w:w="6700"/>
          </w:tcPr>
          <w:p>
            <w:r>
              <w:rPr>
                <w:sz w:val="20"/>
                <w:szCs w:val="20"/>
              </w:rPr>
              <w:t xml:space="preserve">The system shall notify the patient (SMS/email) on appointment confirmation, reminder, or cancellation.</w:t>
            </w:r>
          </w:p>
        </w:tc>
        <w:tc>
          <w:tcPr>
            <w:tcW w:type="dxa" w:w="1400"/>
          </w:tcPr>
          <w:p>
            <w:r>
              <w:rPr>
                <w:sz w:val="20"/>
                <w:szCs w:val="20"/>
              </w:rPr>
              <w:t xml:space="preserve">Medium</w:t>
            </w:r>
          </w:p>
        </w:tc>
      </w:tr>
    </w:tbl>
    <w:p>
      <w:pPr>
        <w:pStyle w:val="Heading2"/>
        <w:spacing w:after="120" w:before="260"/>
      </w:pPr>
      <w:r>
        <w:t xml:space="preserve">3.6 Module F — Authentication &amp; Access Control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6700"/>
        <w:gridCol w:w="1400"/>
      </w:tblGrid>
      <w:tr>
        <w:tc>
          <w:tcPr>
            <w:tcW w:type="dxa" w:w="1100"/>
            <w:shd w:fill="1B2A4A" w:val="clear"/>
          </w:tcPr>
          <w:p>
            <w:r>
              <w:rPr>
                <w:b/>
                <w:bCs/>
                <w:color w:val="FFFFFF"/>
                <w:sz w:val="20"/>
                <w:szCs w:val="20"/>
              </w:rPr>
              <w:t xml:space="preserve">ID</w:t>
            </w:r>
          </w:p>
        </w:tc>
        <w:tc>
          <w:tcPr>
            <w:tcW w:type="dxa" w:w="6700"/>
            <w:shd w:fill="1B2A4A" w:val="clear"/>
          </w:tcPr>
          <w:p>
            <w:r>
              <w:rPr>
                <w:b/>
                <w:bCs/>
                <w:color w:val="FFFFFF"/>
                <w:sz w:val="20"/>
                <w:szCs w:val="20"/>
              </w:rPr>
              <w:t xml:space="preserve">Requirement</w:t>
            </w:r>
          </w:p>
        </w:tc>
        <w:tc>
          <w:tcPr>
            <w:tcW w:type="dxa" w:w="1400"/>
            <w:shd w:fill="1B2A4A" w:val="clear"/>
          </w:tcPr>
          <w:p>
            <w:r>
              <w:rPr>
                <w:b/>
                <w:bCs/>
                <w:color w:val="FFFFFF"/>
                <w:sz w:val="20"/>
                <w:szCs w:val="20"/>
              </w:rPr>
              <w:t xml:space="preserve">Priority</w:t>
            </w:r>
          </w:p>
        </w:tc>
      </w:tr>
      <w:tr>
        <w:tc>
          <w:tcPr>
            <w:tcW w:type="dxa" w:w="1100"/>
          </w:tcPr>
          <w:p>
            <w:r>
              <w:rPr>
                <w:sz w:val="20"/>
                <w:szCs w:val="20"/>
              </w:rPr>
              <w:t xml:space="preserve">FR-21</w:t>
            </w:r>
          </w:p>
        </w:tc>
        <w:tc>
          <w:tcPr>
            <w:tcW w:type="dxa" w:w="6700"/>
          </w:tcPr>
          <w:p>
            <w:r>
              <w:rPr>
                <w:sz w:val="20"/>
                <w:szCs w:val="20"/>
              </w:rPr>
              <w:t xml:space="preserve">The system shall provide secure registration/login for Patients and Hospital Admins, and a separately provisioned Super Admin account.</w:t>
            </w:r>
          </w:p>
        </w:tc>
        <w:tc>
          <w:tcPr>
            <w:tcW w:type="dxa" w:w="1400"/>
          </w:tcPr>
          <w:p>
            <w:r>
              <w:rPr>
                <w:sz w:val="20"/>
                <w:szCs w:val="20"/>
              </w:rPr>
              <w:t xml:space="preserve">High</w:t>
            </w:r>
          </w:p>
        </w:tc>
      </w:tr>
      <w:tr>
        <w:tc>
          <w:tcPr>
            <w:tcW w:type="dxa" w:w="1100"/>
          </w:tcPr>
          <w:p>
            <w:r>
              <w:rPr>
                <w:sz w:val="20"/>
                <w:szCs w:val="20"/>
              </w:rPr>
              <w:t xml:space="preserve">FR-22</w:t>
            </w:r>
          </w:p>
        </w:tc>
        <w:tc>
          <w:tcPr>
            <w:tcW w:type="dxa" w:w="6700"/>
          </w:tcPr>
          <w:p>
            <w:r>
              <w:rPr>
                <w:sz w:val="20"/>
                <w:szCs w:val="20"/>
              </w:rPr>
              <w:t xml:space="preserve">The system shall enforce role-based access control at the API level (custom DRF permission classes / RBAC mixins) for every protected endpoint.</w:t>
            </w:r>
          </w:p>
        </w:tc>
        <w:tc>
          <w:tcPr>
            <w:tcW w:type="dxa" w:w="1400"/>
          </w:tcPr>
          <w:p>
            <w:r>
              <w:rPr>
                <w:sz w:val="20"/>
                <w:szCs w:val="20"/>
              </w:rPr>
              <w:t xml:space="preserve">High</w:t>
            </w:r>
          </w:p>
        </w:tc>
      </w:tr>
      <w:tr>
        <w:tc>
          <w:tcPr>
            <w:tcW w:type="dxa" w:w="1100"/>
          </w:tcPr>
          <w:p>
            <w:r>
              <w:rPr>
                <w:sz w:val="20"/>
                <w:szCs w:val="20"/>
              </w:rPr>
              <w:t xml:space="preserve">FR-23</w:t>
            </w:r>
          </w:p>
        </w:tc>
        <w:tc>
          <w:tcPr>
            <w:tcW w:type="dxa" w:w="6700"/>
          </w:tcPr>
          <w:p>
            <w:r>
              <w:rPr>
                <w:sz w:val="20"/>
                <w:szCs w:val="20"/>
              </w:rPr>
              <w:t xml:space="preserve">The system shall issue short-lived JWT access tokens and longer-lived refresh tokens.</w:t>
            </w:r>
          </w:p>
        </w:tc>
        <w:tc>
          <w:tcPr>
            <w:tcW w:type="dxa" w:w="1400"/>
          </w:tcPr>
          <w:p>
            <w:r>
              <w:rPr>
                <w:sz w:val="20"/>
                <w:szCs w:val="20"/>
              </w:rPr>
              <w:t xml:space="preserve">High</w:t>
            </w:r>
          </w:p>
        </w:tc>
      </w:tr>
    </w:tbl>
    <w:p>
      <w:r>
        <w:br w:type="page"/>
      </w:r>
    </w:p>
    <w:p>
      <w:pPr>
        <w:pStyle w:val="Heading1"/>
        <w:spacing w:after="160" w:before="360"/>
      </w:pPr>
      <w:r>
        <w:t xml:space="preserve">4. Non-Functional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shd w:fill="1B2A4A" w:val="clear"/>
          </w:tcPr>
          <w:p>
            <w:r>
              <w:rPr>
                <w:b/>
                <w:bCs/>
                <w:color w:val="FFFFFF"/>
                <w:sz w:val="20"/>
                <w:szCs w:val="20"/>
              </w:rPr>
              <w:t xml:space="preserve">Category</w:t>
            </w:r>
          </w:p>
        </w:tc>
        <w:tc>
          <w:tcPr>
            <w:tcW w:type="dxa" w:w="7000"/>
            <w:shd w:fill="1B2A4A" w:val="clear"/>
          </w:tcPr>
          <w:p>
            <w:r>
              <w:rPr>
                <w:b/>
                <w:bCs/>
                <w:color w:val="FFFFFF"/>
                <w:sz w:val="20"/>
                <w:szCs w:val="20"/>
              </w:rPr>
              <w:t xml:space="preserve">Requirement</w:t>
            </w:r>
          </w:p>
        </w:tc>
      </w:tr>
      <w:tr>
        <w:tc>
          <w:tcPr>
            <w:tcW w:type="dxa" w:w="2200"/>
          </w:tcPr>
          <w:p>
            <w:r>
              <w:rPr>
                <w:b w:val="false"/>
                <w:bCs w:val="false"/>
                <w:sz w:val="20"/>
                <w:szCs w:val="20"/>
              </w:rPr>
              <w:t xml:space="preserve">Performance</w:t>
            </w:r>
          </w:p>
        </w:tc>
        <w:tc>
          <w:tcPr>
            <w:tcW w:type="dxa" w:w="7000"/>
          </w:tcPr>
          <w:p>
            <w:r>
              <w:rPr>
                <w:b w:val="false"/>
                <w:bCs w:val="false"/>
                <w:sz w:val="20"/>
                <w:szCs w:val="20"/>
              </w:rPr>
              <w:t xml:space="preserve">Nearby-search queries should return within a couple of seconds for a metropolitan-scale hospital count, using a spatial index (PostGIS GiST index on coordinates).</w:t>
            </w:r>
          </w:p>
        </w:tc>
      </w:tr>
      <w:tr>
        <w:tc>
          <w:tcPr>
            <w:tcW w:type="dxa" w:w="2200"/>
          </w:tcPr>
          <w:p>
            <w:r>
              <w:rPr>
                <w:b w:val="false"/>
                <w:bCs w:val="false"/>
                <w:sz w:val="20"/>
                <w:szCs w:val="20"/>
              </w:rPr>
              <w:t xml:space="preserve">Scalability</w:t>
            </w:r>
          </w:p>
        </w:tc>
        <w:tc>
          <w:tcPr>
            <w:tcW w:type="dxa" w:w="7000"/>
          </w:tcPr>
          <w:p>
            <w:r>
              <w:rPr>
                <w:b w:val="false"/>
                <w:bCs w:val="false"/>
                <w:sz w:val="20"/>
                <w:szCs w:val="20"/>
              </w:rPr>
              <w:t xml:space="preserve">The data model shall support many hospitals, each with many specialists, without requiring schema changes (Hospital → Specialist is one-to-many).</w:t>
            </w:r>
          </w:p>
        </w:tc>
      </w:tr>
      <w:tr>
        <w:tc>
          <w:tcPr>
            <w:tcW w:type="dxa" w:w="2200"/>
          </w:tcPr>
          <w:p>
            <w:r>
              <w:rPr>
                <w:b w:val="false"/>
                <w:bCs w:val="false"/>
                <w:sz w:val="20"/>
                <w:szCs w:val="20"/>
              </w:rPr>
              <w:t xml:space="preserve">Security</w:t>
            </w:r>
          </w:p>
        </w:tc>
        <w:tc>
          <w:tcPr>
            <w:tcW w:type="dxa" w:w="7000"/>
          </w:tcPr>
          <w:p>
            <w:r>
              <w:rPr>
                <w:b w:val="false"/>
                <w:bCs w:val="false"/>
                <w:sz w:val="20"/>
                <w:szCs w:val="20"/>
              </w:rPr>
              <w:t xml:space="preserve">Passwords hashed (Django's default PBKDF2/Argon2); all traffic over HTTPS; role checks enforced server-side, never trusted from the client.</w:t>
            </w:r>
          </w:p>
        </w:tc>
      </w:tr>
      <w:tr>
        <w:tc>
          <w:tcPr>
            <w:tcW w:type="dxa" w:w="2200"/>
          </w:tcPr>
          <w:p>
            <w:r>
              <w:rPr>
                <w:b w:val="false"/>
                <w:bCs w:val="false"/>
                <w:sz w:val="20"/>
                <w:szCs w:val="20"/>
              </w:rPr>
              <w:t xml:space="preserve">Usability</w:t>
            </w:r>
          </w:p>
        </w:tc>
        <w:tc>
          <w:tcPr>
            <w:tcW w:type="dxa" w:w="7000"/>
          </w:tcPr>
          <w:p>
            <w:r>
              <w:rPr>
                <w:b w:val="false"/>
                <w:bCs w:val="false"/>
                <w:sz w:val="20"/>
                <w:szCs w:val="20"/>
              </w:rPr>
              <w:t xml:space="preserve">Patient-facing search must work well on low-end Android devices and slow mobile networks common in Dar es Salaam.</w:t>
            </w:r>
          </w:p>
        </w:tc>
      </w:tr>
      <w:tr>
        <w:tc>
          <w:tcPr>
            <w:tcW w:type="dxa" w:w="2200"/>
          </w:tcPr>
          <w:p>
            <w:r>
              <w:rPr>
                <w:b w:val="false"/>
                <w:bCs w:val="false"/>
                <w:sz w:val="20"/>
                <w:szCs w:val="20"/>
              </w:rPr>
              <w:t xml:space="preserve">Availability</w:t>
            </w:r>
          </w:p>
        </w:tc>
        <w:tc>
          <w:tcPr>
            <w:tcW w:type="dxa" w:w="7000"/>
          </w:tcPr>
          <w:p>
            <w:r>
              <w:rPr>
                <w:b w:val="false"/>
                <w:bCs w:val="false"/>
                <w:sz w:val="20"/>
                <w:szCs w:val="20"/>
              </w:rPr>
              <w:t xml:space="preserve">Target uptime suitable for a healthcare-adjacent directory (not a life-critical system); graceful degradation if the Maps API is unreachable (fallback to manual address search).</w:t>
            </w:r>
          </w:p>
        </w:tc>
      </w:tr>
      <w:tr>
        <w:tc>
          <w:tcPr>
            <w:tcW w:type="dxa" w:w="2200"/>
          </w:tcPr>
          <w:p>
            <w:r>
              <w:rPr>
                <w:b w:val="false"/>
                <w:bCs w:val="false"/>
                <w:sz w:val="20"/>
                <w:szCs w:val="20"/>
              </w:rPr>
              <w:t xml:space="preserve">Auditability</w:t>
            </w:r>
          </w:p>
        </w:tc>
        <w:tc>
          <w:tcPr>
            <w:tcW w:type="dxa" w:w="7000"/>
          </w:tcPr>
          <w:p>
            <w:r>
              <w:rPr>
                <w:b w:val="false"/>
                <w:bCs w:val="false"/>
                <w:sz w:val="20"/>
                <w:szCs w:val="20"/>
              </w:rPr>
              <w:t xml:space="preserve">All specialist and availability changes are attributed to the acting Hospital Admin and timestamped.</w:t>
            </w:r>
          </w:p>
        </w:tc>
      </w:tr>
      <w:tr>
        <w:tc>
          <w:tcPr>
            <w:tcW w:type="dxa" w:w="2200"/>
          </w:tcPr>
          <w:p>
            <w:r>
              <w:rPr>
                <w:b w:val="false"/>
                <w:bCs w:val="false"/>
                <w:sz w:val="20"/>
                <w:szCs w:val="20"/>
              </w:rPr>
              <w:t xml:space="preserve">Localization</w:t>
            </w:r>
          </w:p>
        </w:tc>
        <w:tc>
          <w:tcPr>
            <w:tcW w:type="dxa" w:w="7000"/>
          </w:tcPr>
          <w:p>
            <w:r>
              <w:rPr>
                <w:b w:val="false"/>
                <w:bCs w:val="false"/>
                <w:sz w:val="20"/>
                <w:szCs w:val="20"/>
              </w:rPr>
              <w:t xml:space="preserve">Interface content in English with room for Swahili translation; timezone Africa/Dar_es_Salaam throughout.</w:t>
            </w:r>
          </w:p>
        </w:tc>
      </w:tr>
      <w:tr>
        <w:tc>
          <w:tcPr>
            <w:tcW w:type="dxa" w:w="2200"/>
          </w:tcPr>
          <w:p>
            <w:r>
              <w:rPr>
                <w:b w:val="false"/>
                <w:bCs w:val="false"/>
                <w:sz w:val="20"/>
                <w:szCs w:val="20"/>
              </w:rPr>
              <w:t xml:space="preserve">Data Privacy</w:t>
            </w:r>
          </w:p>
        </w:tc>
        <w:tc>
          <w:tcPr>
            <w:tcW w:type="dxa" w:w="7000"/>
          </w:tcPr>
          <w:p>
            <w:r>
              <w:rPr>
                <w:b w:val="false"/>
                <w:bCs w:val="false"/>
                <w:sz w:val="20"/>
                <w:szCs w:val="20"/>
              </w:rPr>
              <w:t xml:space="preserve">Precise patient GPS coordinates are not persisted beyond the active search session unless the patient books an appointment.</w:t>
            </w:r>
          </w:p>
        </w:tc>
      </w:tr>
    </w:tbl>
    <w:p>
      <w:r>
        <w:br w:type="page"/>
      </w:r>
    </w:p>
    <w:p>
      <w:pPr>
        <w:pStyle w:val="Heading1"/>
        <w:spacing w:after="160" w:before="360"/>
      </w:pPr>
      <w:r>
        <w:t xml:space="preserve">5. Use Case Model</w:t>
      </w:r>
    </w:p>
    <w:p>
      <w:pPr>
        <w:spacing w:after="160"/>
        <w:jc w:val="both"/>
      </w:pPr>
      <w:r>
        <w:t xml:space="preserve">The diagram below replaces Slide 26's use case diagram. Specialist is no longer an actor — it is a managed resource under Hospital Admin. Two use cases are shown as &lt;&lt;include&gt;&gt; relationships: viewing a specialist's profile is part of searching nearby, and login is a precondition included by both booking and hospital registration flows.</w:t>
      </w:r>
    </w:p>
    <w:p>
      <w:pPr>
        <w:spacing w:after="80" w:before="16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238500"/>
                    </a:xfrm>
                    <a:prstGeom prst="rect">
                      <a:avLst/>
                    </a:prstGeom>
                  </pic:spPr>
                </pic:pic>
              </a:graphicData>
            </a:graphic>
          </wp:inline>
        </w:drawing>
      </w:r>
    </w:p>
    <w:p>
      <w:pPr>
        <w:spacing w:after="240"/>
        <w:jc w:val="center"/>
      </w:pPr>
      <w:r>
        <w:rPr>
          <w:i/>
          <w:iCs/>
          <w:color w:val="5D6D7E"/>
          <w:sz w:val="18"/>
          <w:szCs w:val="18"/>
        </w:rPr>
        <w:t xml:space="preserve">Figure A — Revised Use Case Diagram</w:t>
      </w:r>
    </w:p>
    <w:p>
      <w:pPr>
        <w:pStyle w:val="Heading2"/>
        <w:spacing w:after="120" w:before="260"/>
      </w:pPr>
      <w:r>
        <w:t xml:space="preserve">5.1 Use Case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800"/>
      </w:tblGrid>
      <w:tr>
        <w:tc>
          <w:tcPr>
            <w:tcW w:type="dxa" w:w="2600"/>
            <w:shd w:fill="1B2A4A" w:val="clear"/>
          </w:tcPr>
          <w:p>
            <w:r>
              <w:rPr>
                <w:b/>
                <w:bCs/>
                <w:color w:val="FFFFFF"/>
                <w:sz w:val="20"/>
                <w:szCs w:val="20"/>
              </w:rPr>
              <w:t xml:space="preserve">Use Case</w:t>
            </w:r>
          </w:p>
        </w:tc>
        <w:tc>
          <w:tcPr>
            <w:tcW w:type="dxa" w:w="1800"/>
            <w:shd w:fill="1B2A4A" w:val="clear"/>
          </w:tcPr>
          <w:p>
            <w:r>
              <w:rPr>
                <w:b/>
                <w:bCs/>
                <w:color w:val="FFFFFF"/>
                <w:sz w:val="20"/>
                <w:szCs w:val="20"/>
              </w:rPr>
              <w:t xml:space="preserve">Primary Actor</w:t>
            </w:r>
          </w:p>
        </w:tc>
        <w:tc>
          <w:tcPr>
            <w:tcW w:type="dxa" w:w="4800"/>
            <w:shd w:fill="1B2A4A" w:val="clear"/>
          </w:tcPr>
          <w:p>
            <w:r>
              <w:rPr>
                <w:b/>
                <w:bCs/>
                <w:color w:val="FFFFFF"/>
                <w:sz w:val="20"/>
                <w:szCs w:val="20"/>
              </w:rPr>
              <w:t xml:space="preserve">Description</w:t>
            </w:r>
          </w:p>
        </w:tc>
      </w:tr>
      <w:tr>
        <w:tc>
          <w:tcPr>
            <w:tcW w:type="dxa" w:w="2600"/>
          </w:tcPr>
          <w:p>
            <w:r>
              <w:rPr>
                <w:b w:val="false"/>
                <w:bCs w:val="false"/>
                <w:sz w:val="20"/>
                <w:szCs w:val="20"/>
              </w:rPr>
              <w:t xml:space="preserve">Register Hospital</w:t>
            </w:r>
          </w:p>
        </w:tc>
        <w:tc>
          <w:tcPr>
            <w:tcW w:type="dxa" w:w="1800"/>
          </w:tcPr>
          <w:p>
            <w:r>
              <w:rPr>
                <w:b w:val="false"/>
                <w:bCs w:val="false"/>
                <w:sz w:val="20"/>
                <w:szCs w:val="20"/>
              </w:rPr>
              <w:t xml:space="preserve">Hospital Admin</w:t>
            </w:r>
          </w:p>
        </w:tc>
        <w:tc>
          <w:tcPr>
            <w:tcW w:type="dxa" w:w="4800"/>
          </w:tcPr>
          <w:p>
            <w:r>
              <w:rPr>
                <w:b w:val="false"/>
                <w:bCs w:val="false"/>
                <w:sz w:val="20"/>
                <w:szCs w:val="20"/>
              </w:rPr>
              <w:t xml:space="preserve">Submit hospital profile + coordinates; enters Pending Verification state.</w:t>
            </w:r>
          </w:p>
        </w:tc>
      </w:tr>
      <w:tr>
        <w:tc>
          <w:tcPr>
            <w:tcW w:type="dxa" w:w="2600"/>
          </w:tcPr>
          <w:p>
            <w:r>
              <w:rPr>
                <w:b w:val="false"/>
                <w:bCs w:val="false"/>
                <w:sz w:val="20"/>
                <w:szCs w:val="20"/>
              </w:rPr>
              <w:t xml:space="preserve">Approve/Suspend Hospital</w:t>
            </w:r>
          </w:p>
        </w:tc>
        <w:tc>
          <w:tcPr>
            <w:tcW w:type="dxa" w:w="1800"/>
          </w:tcPr>
          <w:p>
            <w:r>
              <w:rPr>
                <w:b w:val="false"/>
                <w:bCs w:val="false"/>
                <w:sz w:val="20"/>
                <w:szCs w:val="20"/>
              </w:rPr>
              <w:t xml:space="preserve">Super Admin</w:t>
            </w:r>
          </w:p>
        </w:tc>
        <w:tc>
          <w:tcPr>
            <w:tcW w:type="dxa" w:w="4800"/>
          </w:tcPr>
          <w:p>
            <w:r>
              <w:rPr>
                <w:b w:val="false"/>
                <w:bCs w:val="false"/>
                <w:sz w:val="20"/>
                <w:szCs w:val="20"/>
              </w:rPr>
              <w:t xml:space="preserve">Reviews pending hospitals; approves, rejects, or suspends existing ones.</w:t>
            </w:r>
          </w:p>
        </w:tc>
      </w:tr>
      <w:tr>
        <w:tc>
          <w:tcPr>
            <w:tcW w:type="dxa" w:w="2600"/>
          </w:tcPr>
          <w:p>
            <w:r>
              <w:rPr>
                <w:b w:val="false"/>
                <w:bCs w:val="false"/>
                <w:sz w:val="20"/>
                <w:szCs w:val="20"/>
              </w:rPr>
              <w:t xml:space="preserve">Manage Specialist</w:t>
            </w:r>
          </w:p>
        </w:tc>
        <w:tc>
          <w:tcPr>
            <w:tcW w:type="dxa" w:w="1800"/>
          </w:tcPr>
          <w:p>
            <w:r>
              <w:rPr>
                <w:b w:val="false"/>
                <w:bCs w:val="false"/>
                <w:sz w:val="20"/>
                <w:szCs w:val="20"/>
              </w:rPr>
              <w:t xml:space="preserve">Hospital Admin</w:t>
            </w:r>
          </w:p>
        </w:tc>
        <w:tc>
          <w:tcPr>
            <w:tcW w:type="dxa" w:w="4800"/>
          </w:tcPr>
          <w:p>
            <w:r>
              <w:rPr>
                <w:b w:val="false"/>
                <w:bCs w:val="false"/>
                <w:sz w:val="20"/>
                <w:szCs w:val="20"/>
              </w:rPr>
              <w:t xml:space="preserve">Add, edit, or deactivate specialists under their own hospital.</w:t>
            </w:r>
          </w:p>
        </w:tc>
      </w:tr>
      <w:tr>
        <w:tc>
          <w:tcPr>
            <w:tcW w:type="dxa" w:w="2600"/>
          </w:tcPr>
          <w:p>
            <w:r>
              <w:rPr>
                <w:b w:val="false"/>
                <w:bCs w:val="false"/>
                <w:sz w:val="20"/>
                <w:szCs w:val="20"/>
              </w:rPr>
              <w:t xml:space="preserve">Update Availability</w:t>
            </w:r>
          </w:p>
        </w:tc>
        <w:tc>
          <w:tcPr>
            <w:tcW w:type="dxa" w:w="1800"/>
          </w:tcPr>
          <w:p>
            <w:r>
              <w:rPr>
                <w:b w:val="false"/>
                <w:bCs w:val="false"/>
                <w:sz w:val="20"/>
                <w:szCs w:val="20"/>
              </w:rPr>
              <w:t xml:space="preserve">Hospital Admin</w:t>
            </w:r>
          </w:p>
        </w:tc>
        <w:tc>
          <w:tcPr>
            <w:tcW w:type="dxa" w:w="4800"/>
          </w:tcPr>
          <w:p>
            <w:r>
              <w:rPr>
                <w:b w:val="false"/>
                <w:bCs w:val="false"/>
                <w:sz w:val="20"/>
                <w:szCs w:val="20"/>
              </w:rPr>
              <w:t xml:space="preserve">Set daily/weekly duty status per specialist.</w:t>
            </w:r>
          </w:p>
        </w:tc>
      </w:tr>
      <w:tr>
        <w:tc>
          <w:tcPr>
            <w:tcW w:type="dxa" w:w="2600"/>
          </w:tcPr>
          <w:p>
            <w:r>
              <w:rPr>
                <w:b w:val="false"/>
                <w:bCs w:val="false"/>
                <w:sz w:val="20"/>
                <w:szCs w:val="20"/>
              </w:rPr>
              <w:t xml:space="preserve">Search Nearby Specialists</w:t>
            </w:r>
          </w:p>
        </w:tc>
        <w:tc>
          <w:tcPr>
            <w:tcW w:type="dxa" w:w="1800"/>
          </w:tcPr>
          <w:p>
            <w:r>
              <w:rPr>
                <w:b w:val="false"/>
                <w:bCs w:val="false"/>
                <w:sz w:val="20"/>
                <w:szCs w:val="20"/>
              </w:rPr>
              <w:t xml:space="preserve">Patient</w:t>
            </w:r>
          </w:p>
        </w:tc>
        <w:tc>
          <w:tcPr>
            <w:tcW w:type="dxa" w:w="4800"/>
          </w:tcPr>
          <w:p>
            <w:r>
              <w:rPr>
                <w:b w:val="false"/>
                <w:bCs w:val="false"/>
                <w:sz w:val="20"/>
                <w:szCs w:val="20"/>
              </w:rPr>
              <w:t xml:space="preserve">Query by specialization + GPS/address; results ranked by distance.</w:t>
            </w:r>
          </w:p>
        </w:tc>
      </w:tr>
      <w:tr>
        <w:tc>
          <w:tcPr>
            <w:tcW w:type="dxa" w:w="2600"/>
          </w:tcPr>
          <w:p>
            <w:r>
              <w:rPr>
                <w:b w:val="false"/>
                <w:bCs w:val="false"/>
                <w:sz w:val="20"/>
                <w:szCs w:val="20"/>
              </w:rPr>
              <w:t xml:space="preserve">View Specialist Profile</w:t>
            </w:r>
          </w:p>
        </w:tc>
        <w:tc>
          <w:tcPr>
            <w:tcW w:type="dxa" w:w="1800"/>
          </w:tcPr>
          <w:p>
            <w:r>
              <w:rPr>
                <w:b w:val="false"/>
                <w:bCs w:val="false"/>
                <w:sz w:val="20"/>
                <w:szCs w:val="20"/>
              </w:rPr>
              <w:t xml:space="preserve">Patient</w:t>
            </w:r>
          </w:p>
        </w:tc>
        <w:tc>
          <w:tcPr>
            <w:tcW w:type="dxa" w:w="4800"/>
          </w:tcPr>
          <w:p>
            <w:r>
              <w:rPr>
                <w:b w:val="false"/>
                <w:bCs w:val="false"/>
                <w:sz w:val="20"/>
                <w:szCs w:val="20"/>
              </w:rPr>
              <w:t xml:space="preserve">See specialist detail, hospital location, map, and directions.</w:t>
            </w:r>
          </w:p>
        </w:tc>
      </w:tr>
      <w:tr>
        <w:tc>
          <w:tcPr>
            <w:tcW w:type="dxa" w:w="2600"/>
          </w:tcPr>
          <w:p>
            <w:r>
              <w:rPr>
                <w:b w:val="false"/>
                <w:bCs w:val="false"/>
                <w:sz w:val="20"/>
                <w:szCs w:val="20"/>
              </w:rPr>
              <w:t xml:space="preserve">Book Appointment</w:t>
            </w:r>
          </w:p>
        </w:tc>
        <w:tc>
          <w:tcPr>
            <w:tcW w:type="dxa" w:w="1800"/>
          </w:tcPr>
          <w:p>
            <w:r>
              <w:rPr>
                <w:b w:val="false"/>
                <w:bCs w:val="false"/>
                <w:sz w:val="20"/>
                <w:szCs w:val="20"/>
              </w:rPr>
              <w:t xml:space="preserve">Patient</w:t>
            </w:r>
          </w:p>
        </w:tc>
        <w:tc>
          <w:tcPr>
            <w:tcW w:type="dxa" w:w="4800"/>
          </w:tcPr>
          <w:p>
            <w:r>
              <w:rPr>
                <w:b w:val="false"/>
                <w:bCs w:val="false"/>
                <w:sz w:val="20"/>
                <w:szCs w:val="20"/>
              </w:rPr>
              <w:t xml:space="preserve">Request an appointment slot with an available specialist.</w:t>
            </w:r>
          </w:p>
        </w:tc>
      </w:tr>
      <w:tr>
        <w:tc>
          <w:tcPr>
            <w:tcW w:type="dxa" w:w="2600"/>
          </w:tcPr>
          <w:p>
            <w:r>
              <w:rPr>
                <w:b w:val="false"/>
                <w:bCs w:val="false"/>
                <w:sz w:val="20"/>
                <w:szCs w:val="20"/>
              </w:rPr>
              <w:t xml:space="preserve">View Reports</w:t>
            </w:r>
          </w:p>
        </w:tc>
        <w:tc>
          <w:tcPr>
            <w:tcW w:type="dxa" w:w="1800"/>
          </w:tcPr>
          <w:p>
            <w:r>
              <w:rPr>
                <w:b w:val="false"/>
                <w:bCs w:val="false"/>
                <w:sz w:val="20"/>
                <w:szCs w:val="20"/>
              </w:rPr>
              <w:t xml:space="preserve">Super Admin</w:t>
            </w:r>
          </w:p>
        </w:tc>
        <w:tc>
          <w:tcPr>
            <w:tcW w:type="dxa" w:w="4800"/>
          </w:tcPr>
          <w:p>
            <w:r>
              <w:rPr>
                <w:b w:val="false"/>
                <w:bCs w:val="false"/>
                <w:sz w:val="20"/>
                <w:szCs w:val="20"/>
              </w:rPr>
              <w:t xml:space="preserve">Platform-wide analytics: hospitals, searches, specializations in demand.</w:t>
            </w:r>
          </w:p>
        </w:tc>
      </w:tr>
    </w:tbl>
    <w:p>
      <w:r>
        <w:br w:type="page"/>
      </w:r>
    </w:p>
    <w:p>
      <w:pPr>
        <w:pStyle w:val="Heading1"/>
        <w:spacing w:after="160" w:before="360"/>
      </w:pPr>
      <w:r>
        <w:t xml:space="preserve">6. Data Model (ERD)</w:t>
      </w:r>
    </w:p>
    <w:p>
      <w:pPr>
        <w:spacing w:after="160"/>
        <w:jc w:val="both"/>
      </w:pPr>
      <w:r>
        <w:t xml:space="preserve">This replaces Slides 26/29. The key structural change is the new Hospital entity holding latitude/longitude, with a one-to-many relationship to Specialist. Availability now carries both specialist and hospital foreign keys, and a NearbySearchLog table supports the location-based search analytics requirement (FR-17).</w:t>
      </w:r>
    </w:p>
    <w:p>
      <w:pPr>
        <w:spacing w:after="80" w:before="160"/>
        <w:jc w:val="center"/>
      </w:pPr>
      <w:r>
        <w:drawing>
          <wp:inline distT="0" distB="0" distL="0" distR="0">
            <wp:extent cx="5905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857500"/>
                    </a:xfrm>
                    <a:prstGeom prst="rect">
                      <a:avLst/>
                    </a:prstGeom>
                  </pic:spPr>
                </pic:pic>
              </a:graphicData>
            </a:graphic>
          </wp:inline>
        </w:drawing>
      </w:r>
    </w:p>
    <w:p>
      <w:pPr>
        <w:spacing w:after="240"/>
        <w:jc w:val="center"/>
      </w:pPr>
      <w:r>
        <w:rPr>
          <w:i/>
          <w:iCs/>
          <w:color w:val="5D6D7E"/>
          <w:sz w:val="18"/>
          <w:szCs w:val="18"/>
        </w:rPr>
        <w:t xml:space="preserve">Figure B — Entity Relationship Diagram</w:t>
      </w:r>
    </w:p>
    <w:p>
      <w:pPr>
        <w:pStyle w:val="Heading2"/>
        <w:spacing w:after="120" w:before="260"/>
      </w:pPr>
      <w:r>
        <w:t xml:space="preserve">6.1 Key Relationships</w:t>
      </w:r>
    </w:p>
    <w:p>
      <w:pPr>
        <w:pStyle w:val="ListParagraph"/>
        <w:numPr>
          <w:ilvl w:val="0"/>
          <w:numId w:val="1"/>
        </w:numPr>
        <w:spacing w:after="80"/>
      </w:pPr>
      <w:r>
        <w:rPr>
          <w:b w:val="false"/>
          <w:bCs w:val="false"/>
        </w:rPr>
        <w:t xml:space="preserve">Hospital (1) — (N) HospitalAdmin: a hospital may have more than one staff account managing it.</w:t>
      </w:r>
    </w:p>
    <w:p>
      <w:pPr>
        <w:pStyle w:val="ListParagraph"/>
        <w:numPr>
          <w:ilvl w:val="0"/>
          <w:numId w:val="1"/>
        </w:numPr>
        <w:spacing w:after="80"/>
      </w:pPr>
      <w:r>
        <w:rPr>
          <w:b w:val="false"/>
          <w:bCs w:val="false"/>
        </w:rPr>
        <w:t xml:space="preserve">Hospital (1) — (N) Specialist: every specialist belongs to exactly one hospital.</w:t>
      </w:r>
    </w:p>
    <w:p>
      <w:pPr>
        <w:pStyle w:val="ListParagraph"/>
        <w:numPr>
          <w:ilvl w:val="0"/>
          <w:numId w:val="1"/>
        </w:numPr>
        <w:spacing w:after="80"/>
      </w:pPr>
      <w:r>
        <w:rPr>
          <w:b w:val="false"/>
          <w:bCs w:val="false"/>
        </w:rPr>
        <w:t xml:space="preserve">Specialist (1) — (N) AvailabilityStatus, unique on (specialist, hospital, date).</w:t>
      </w:r>
    </w:p>
    <w:p>
      <w:pPr>
        <w:pStyle w:val="ListParagraph"/>
        <w:numPr>
          <w:ilvl w:val="0"/>
          <w:numId w:val="1"/>
        </w:numPr>
        <w:spacing w:after="80"/>
      </w:pPr>
      <w:r>
        <w:rPr>
          <w:b w:val="false"/>
          <w:bCs w:val="false"/>
        </w:rPr>
        <w:t xml:space="preserve">Patient (1) — (N) Appointment; Specialist (1) — (N) Appointment; Hospital (1) — (N) Appointment.</w:t>
      </w:r>
    </w:p>
    <w:p>
      <w:pPr>
        <w:pStyle w:val="ListParagraph"/>
        <w:numPr>
          <w:ilvl w:val="0"/>
          <w:numId w:val="1"/>
        </w:numPr>
        <w:spacing w:after="80"/>
      </w:pPr>
      <w:r>
        <w:rPr>
          <w:b w:val="false"/>
          <w:bCs w:val="false"/>
        </w:rPr>
        <w:t xml:space="preserve">Patient (1) — (N) NearbySearchLog for search analytics (FR-17), decoupled from precise stored location.</w:t>
      </w:r>
    </w:p>
    <w:p>
      <w:r>
        <w:br w:type="page"/>
      </w:r>
    </w:p>
    <w:p>
      <w:pPr>
        <w:pStyle w:val="Heading1"/>
        <w:spacing w:after="160" w:before="360"/>
      </w:pPr>
      <w:r>
        <w:t xml:space="preserve">7. Data Flow Overview (replaces Slide 28)</w:t>
      </w:r>
    </w:p>
    <w:p>
      <w:pPr>
        <w:pStyle w:val="Heading2"/>
        <w:spacing w:after="120" w:before="260"/>
      </w:pPr>
      <w:r>
        <w:t xml:space="preserve">7.1 Level 0 — Context</w:t>
      </w:r>
    </w:p>
    <w:p>
      <w:pPr>
        <w:pStyle w:val="ListParagraph"/>
        <w:numPr>
          <w:ilvl w:val="0"/>
          <w:numId w:val="1"/>
        </w:numPr>
        <w:spacing w:after="80"/>
      </w:pPr>
      <w:r>
        <w:rPr>
          <w:b w:val="false"/>
          <w:bCs w:val="false"/>
        </w:rPr>
        <w:t xml:space="preserve">Hospital Admin → System: hospital registration data, specialist CRUD, availability updates.</w:t>
      </w:r>
    </w:p>
    <w:p>
      <w:pPr>
        <w:pStyle w:val="ListParagraph"/>
        <w:numPr>
          <w:ilvl w:val="0"/>
          <w:numId w:val="1"/>
        </w:numPr>
        <w:spacing w:after="80"/>
      </w:pPr>
      <w:r>
        <w:rPr>
          <w:b w:val="false"/>
          <w:bCs w:val="false"/>
        </w:rPr>
        <w:t xml:space="preserve">System → Hospital Admin: verification status, dashboard stats.</w:t>
      </w:r>
    </w:p>
    <w:p>
      <w:pPr>
        <w:pStyle w:val="ListParagraph"/>
        <w:numPr>
          <w:ilvl w:val="0"/>
          <w:numId w:val="1"/>
        </w:numPr>
        <w:spacing w:after="80"/>
      </w:pPr>
      <w:r>
        <w:rPr>
          <w:b w:val="false"/>
          <w:bCs w:val="false"/>
        </w:rPr>
        <w:t xml:space="preserve">Patient → System: search criteria (specialization + coordinates/address), appointment requests.</w:t>
      </w:r>
    </w:p>
    <w:p>
      <w:pPr>
        <w:pStyle w:val="ListParagraph"/>
        <w:numPr>
          <w:ilvl w:val="0"/>
          <w:numId w:val="1"/>
        </w:numPr>
        <w:spacing w:after="80"/>
      </w:pPr>
      <w:r>
        <w:rPr>
          <w:b w:val="false"/>
          <w:bCs w:val="false"/>
        </w:rPr>
        <w:t xml:space="preserve">System → Patient: ranked nearby results, specialist/hospital detail, appointment confirmations.</w:t>
      </w:r>
    </w:p>
    <w:p>
      <w:pPr>
        <w:pStyle w:val="ListParagraph"/>
        <w:numPr>
          <w:ilvl w:val="0"/>
          <w:numId w:val="1"/>
        </w:numPr>
        <w:spacing w:after="80"/>
      </w:pPr>
      <w:r>
        <w:rPr>
          <w:b w:val="false"/>
          <w:bCs w:val="false"/>
        </w:rPr>
        <w:t xml:space="preserve">Super Admin → System: verification decisions, master data updates.</w:t>
      </w:r>
    </w:p>
    <w:p>
      <w:pPr>
        <w:pStyle w:val="ListParagraph"/>
        <w:numPr>
          <w:ilvl w:val="0"/>
          <w:numId w:val="1"/>
        </w:numPr>
        <w:spacing w:after="80"/>
      </w:pPr>
      <w:r>
        <w:rPr>
          <w:b w:val="false"/>
          <w:bCs w:val="false"/>
        </w:rPr>
        <w:t xml:space="preserve">System → Maps/Geolocation API: geocode hospital address → coordinates; System ↔ API: distance/route data for display.</w:t>
      </w:r>
    </w:p>
    <w:p>
      <w:pPr>
        <w:pStyle w:val="Heading2"/>
        <w:spacing w:after="120" w:before="260"/>
      </w:pPr>
      <w:r>
        <w:t xml:space="preserve">7.2 Level 1 — Nearby Search Process (core new flow)</w:t>
      </w:r>
    </w:p>
    <w:p>
      <w:pPr>
        <w:pStyle w:val="ListParagraph"/>
        <w:numPr>
          <w:ilvl w:val="0"/>
          <w:numId w:val="1"/>
        </w:numPr>
        <w:spacing w:after="80"/>
      </w:pPr>
      <w:r>
        <w:rPr>
          <w:b w:val="false"/>
          <w:bCs w:val="false"/>
        </w:rPr>
        <w:t xml:space="preserve">1. Patient device captures GPS coordinates (or patient enters an address, geocoded via Maps API).</w:t>
      </w:r>
    </w:p>
    <w:p>
      <w:pPr>
        <w:pStyle w:val="ListParagraph"/>
        <w:numPr>
          <w:ilvl w:val="0"/>
          <w:numId w:val="1"/>
        </w:numPr>
        <w:spacing w:after="80"/>
      </w:pPr>
      <w:r>
        <w:rPr>
          <w:b w:val="false"/>
          <w:bCs w:val="false"/>
        </w:rPr>
        <w:t xml:space="preserve">2. Patient submits specialization filter + coordinates to the Search API.</w:t>
      </w:r>
    </w:p>
    <w:p>
      <w:pPr>
        <w:pStyle w:val="ListParagraph"/>
        <w:numPr>
          <w:ilvl w:val="0"/>
          <w:numId w:val="1"/>
        </w:numPr>
        <w:spacing w:after="80"/>
      </w:pPr>
      <w:r>
        <w:rPr>
          <w:b w:val="false"/>
          <w:bCs w:val="false"/>
        </w:rPr>
        <w:t xml:space="preserve">3. Search Service queries the Specialist/Hospital store with a spatial distance function, filtered to verified hospitals and (optionally) currently available specialists.</w:t>
      </w:r>
    </w:p>
    <w:p>
      <w:pPr>
        <w:pStyle w:val="ListParagraph"/>
        <w:numPr>
          <w:ilvl w:val="0"/>
          <w:numId w:val="1"/>
        </w:numPr>
        <w:spacing w:after="80"/>
      </w:pPr>
      <w:r>
        <w:rPr>
          <w:b w:val="false"/>
          <w:bCs w:val="false"/>
        </w:rPr>
        <w:t xml:space="preserve">4. Results are ranked by distance and returned with hospital location, map preview data, and availability status.</w:t>
      </w:r>
    </w:p>
    <w:p>
      <w:pPr>
        <w:pStyle w:val="ListParagraph"/>
        <w:numPr>
          <w:ilvl w:val="0"/>
          <w:numId w:val="1"/>
        </w:numPr>
        <w:spacing w:after="80"/>
      </w:pPr>
      <w:r>
        <w:rPr>
          <w:b w:val="false"/>
          <w:bCs w:val="false"/>
        </w:rPr>
        <w:t xml:space="preserve">5. A NearbySearchLog entry is written asynchronously for analytics.</w:t>
      </w:r>
    </w:p>
    <w:p>
      <w:r>
        <w:br w:type="page"/>
      </w:r>
    </w:p>
    <w:p>
      <w:pPr>
        <w:pStyle w:val="Heading1"/>
        <w:spacing w:after="160" w:before="360"/>
      </w:pPr>
      <w:r>
        <w:t xml:space="preserve">8. System Architecture (replaces Slides 27/30)</w:t>
      </w:r>
    </w:p>
    <w:p>
      <w:pPr>
        <w:spacing w:after="160"/>
        <w:jc w:val="both"/>
      </w:pPr>
      <w:r>
        <w:t xml:space="preserve">The backend follows a clean-architecture-style separation even within Django: HTTP concerns (DRF serializers/viewsets) stay thin, business rules live in a domain/service layer independent of the ORM, and persistence is accessed through repository-style adapters. This keeps the nearby-search algorithm, RBAC policy, and availability rules testable without spinning up the web layer, and makes it straightforward to swap the geo-provider or database later.</w:t>
      </w:r>
    </w:p>
    <w:p>
      <w:pPr>
        <w:spacing w:after="80" w:before="160"/>
        <w:jc w:val="center"/>
      </w:pPr>
      <w:r>
        <w:drawing>
          <wp:inline distT="0" distB="0" distL="0" distR="0">
            <wp:extent cx="57150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095750"/>
                    </a:xfrm>
                    <a:prstGeom prst="rect">
                      <a:avLst/>
                    </a:prstGeom>
                  </pic:spPr>
                </pic:pic>
              </a:graphicData>
            </a:graphic>
          </wp:inline>
        </w:drawing>
      </w:r>
    </w:p>
    <w:p>
      <w:pPr>
        <w:spacing w:after="240"/>
        <w:jc w:val="center"/>
      </w:pPr>
      <w:r>
        <w:rPr>
          <w:i/>
          <w:iCs/>
          <w:color w:val="5D6D7E"/>
          <w:sz w:val="18"/>
          <w:szCs w:val="18"/>
        </w:rPr>
        <w:t xml:space="preserve">Figure C — System Architecture</w:t>
      </w:r>
    </w:p>
    <w:p>
      <w:pPr>
        <w:pStyle w:val="Heading2"/>
        <w:spacing w:after="120" w:before="260"/>
      </w:pPr>
      <w:r>
        <w:t xml:space="preserve">8.1 Suggested Backend Package Layout</w:t>
      </w:r>
    </w:p>
    <w:p>
      <w:pPr>
        <w:spacing w:after="0"/>
      </w:pPr>
      <w:r>
        <w:rPr>
          <w:rFonts w:ascii="Consolas" w:cs="Consolas" w:eastAsia="Consolas" w:hAnsi="Consolas"/>
          <w:sz w:val="18"/>
          <w:szCs w:val="18"/>
        </w:rPr>
        <w:t xml:space="preserve">backend/</w:t>
      </w:r>
    </w:p>
    <w:p>
      <w:pPr>
        <w:spacing w:after="0"/>
      </w:pPr>
      <w:r>
        <w:rPr>
          <w:rFonts w:ascii="Consolas" w:cs="Consolas" w:eastAsia="Consolas" w:hAnsi="Consolas"/>
          <w:sz w:val="18"/>
          <w:szCs w:val="18"/>
        </w:rPr>
        <w:t xml:space="preserve">├── config/                  # Django settings, urls, wsgi/asgi</w:t>
      </w:r>
    </w:p>
    <w:p>
      <w:pPr>
        <w:spacing w:after="0"/>
      </w:pPr>
      <w:r>
        <w:rPr>
          <w:rFonts w:ascii="Consolas" w:cs="Consolas" w:eastAsia="Consolas" w:hAnsi="Consolas"/>
          <w:sz w:val="18"/>
          <w:szCs w:val="18"/>
        </w:rPr>
        <w:t xml:space="preserve">├── apps/</w:t>
      </w:r>
    </w:p>
    <w:p>
      <w:pPr>
        <w:spacing w:after="0"/>
      </w:pPr>
      <w:r>
        <w:rPr>
          <w:rFonts w:ascii="Consolas" w:cs="Consolas" w:eastAsia="Consolas" w:hAnsi="Consolas"/>
          <w:sz w:val="18"/>
          <w:szCs w:val="18"/>
        </w:rPr>
        <w:t xml:space="preserve">│   ├── hospitals/</w:t>
      </w:r>
    </w:p>
    <w:p>
      <w:pPr>
        <w:spacing w:after="0"/>
      </w:pPr>
      <w:r>
        <w:rPr>
          <w:rFonts w:ascii="Consolas" w:cs="Consolas" w:eastAsia="Consolas" w:hAnsi="Consolas"/>
          <w:sz w:val="18"/>
          <w:szCs w:val="18"/>
        </w:rPr>
        <w:t xml:space="preserve">│   │   ├── domain/          # Hospital entity, value objects (Coordinates), validation rules</w:t>
      </w:r>
    </w:p>
    <w:p>
      <w:pPr>
        <w:spacing w:after="0"/>
      </w:pPr>
      <w:r>
        <w:rPr>
          <w:rFonts w:ascii="Consolas" w:cs="Consolas" w:eastAsia="Consolas" w:hAnsi="Consolas"/>
          <w:sz w:val="18"/>
          <w:szCs w:val="18"/>
        </w:rPr>
        <w:t xml:space="preserve">│   │   ├── services/        # RegisterHospitalService, VerifyHospitalService</w:t>
      </w:r>
    </w:p>
    <w:p>
      <w:pPr>
        <w:spacing w:after="0"/>
      </w:pPr>
      <w:r>
        <w:rPr>
          <w:rFonts w:ascii="Consolas" w:cs="Consolas" w:eastAsia="Consolas" w:hAnsi="Consolas"/>
          <w:sz w:val="18"/>
          <w:szCs w:val="18"/>
        </w:rPr>
        <w:t xml:space="preserve">│   │   ├── repositories/    # HospitalRepository (ORM adapter)</w:t>
      </w:r>
    </w:p>
    <w:p>
      <w:pPr>
        <w:spacing w:after="0"/>
      </w:pPr>
      <w:r>
        <w:rPr>
          <w:rFonts w:ascii="Consolas" w:cs="Consolas" w:eastAsia="Consolas" w:hAnsi="Consolas"/>
          <w:sz w:val="18"/>
          <w:szCs w:val="18"/>
        </w:rPr>
        <w:t xml:space="preserve">│   │   ├── api/              # serializers.py, views.py (viewsets), urls.py</w:t>
      </w:r>
    </w:p>
    <w:p>
      <w:pPr>
        <w:spacing w:after="0"/>
      </w:pPr>
      <w:r>
        <w:rPr>
          <w:rFonts w:ascii="Consolas" w:cs="Consolas" w:eastAsia="Consolas" w:hAnsi="Consolas"/>
          <w:sz w:val="18"/>
          <w:szCs w:val="18"/>
        </w:rPr>
        <w:t xml:space="preserve">│   │   └── models.py</w:t>
      </w:r>
    </w:p>
    <w:p>
      <w:pPr>
        <w:spacing w:after="0"/>
      </w:pPr>
      <w:r>
        <w:rPr>
          <w:rFonts w:ascii="Consolas" w:cs="Consolas" w:eastAsia="Consolas" w:hAnsi="Consolas"/>
          <w:sz w:val="18"/>
          <w:szCs w:val="18"/>
        </w:rPr>
        <w:t xml:space="preserve">│   ├── specialists/</w:t>
      </w:r>
    </w:p>
    <w:p>
      <w:pPr>
        <w:spacing w:after="0"/>
      </w:pPr>
      <w:r>
        <w:rPr>
          <w:rFonts w:ascii="Consolas" w:cs="Consolas" w:eastAsia="Consolas" w:hAnsi="Consolas"/>
          <w:sz w:val="18"/>
          <w:szCs w:val="18"/>
        </w:rPr>
        <w:t xml:space="preserve">│   │   ├── domain/  services/  repositories/  api/  models.py</w:t>
      </w:r>
    </w:p>
    <w:p>
      <w:pPr>
        <w:spacing w:after="0"/>
      </w:pPr>
      <w:r>
        <w:rPr>
          <w:rFonts w:ascii="Consolas" w:cs="Consolas" w:eastAsia="Consolas" w:hAnsi="Consolas"/>
          <w:sz w:val="18"/>
          <w:szCs w:val="18"/>
        </w:rPr>
        <w:t xml:space="preserve">│   ├── availability/</w:t>
      </w:r>
    </w:p>
    <w:p>
      <w:pPr>
        <w:spacing w:after="0"/>
      </w:pPr>
      <w:r>
        <w:rPr>
          <w:rFonts w:ascii="Consolas" w:cs="Consolas" w:eastAsia="Consolas" w:hAnsi="Consolas"/>
          <w:sz w:val="18"/>
          <w:szCs w:val="18"/>
        </w:rPr>
        <w:t xml:space="preserve">│   │   ├── domain/  services/ (AvailabilityService, ScheduleTemplateService)</w:t>
      </w:r>
    </w:p>
    <w:p>
      <w:pPr>
        <w:spacing w:after="0"/>
      </w:pPr>
      <w:r>
        <w:rPr>
          <w:rFonts w:ascii="Consolas" w:cs="Consolas" w:eastAsia="Consolas" w:hAnsi="Consolas"/>
          <w:sz w:val="18"/>
          <w:szCs w:val="18"/>
        </w:rPr>
        <w:t xml:space="preserve">│   │   └── api/  models.py</w:t>
      </w:r>
    </w:p>
    <w:p>
      <w:pPr>
        <w:spacing w:after="0"/>
      </w:pPr>
      <w:r>
        <w:rPr>
          <w:rFonts w:ascii="Consolas" w:cs="Consolas" w:eastAsia="Consolas" w:hAnsi="Consolas"/>
          <w:sz w:val="18"/>
          <w:szCs w:val="18"/>
        </w:rPr>
        <w:t xml:space="preserve">│   ├── search/</w:t>
      </w:r>
    </w:p>
    <w:p>
      <w:pPr>
        <w:spacing w:after="0"/>
      </w:pPr>
      <w:r>
        <w:rPr>
          <w:rFonts w:ascii="Consolas" w:cs="Consolas" w:eastAsia="Consolas" w:hAnsi="Consolas"/>
          <w:sz w:val="18"/>
          <w:szCs w:val="18"/>
        </w:rPr>
        <w:t xml:space="preserve">│   │   ├── services/        # GeoSearchService (PostGIS distance query)</w:t>
      </w:r>
    </w:p>
    <w:p>
      <w:pPr>
        <w:spacing w:after="0"/>
      </w:pPr>
      <w:r>
        <w:rPr>
          <w:rFonts w:ascii="Consolas" w:cs="Consolas" w:eastAsia="Consolas" w:hAnsi="Consolas"/>
          <w:sz w:val="18"/>
          <w:szCs w:val="18"/>
        </w:rPr>
        <w:t xml:space="preserve">│   │   └── api/</w:t>
      </w:r>
    </w:p>
    <w:p>
      <w:pPr>
        <w:spacing w:after="0"/>
      </w:pPr>
      <w:r>
        <w:rPr>
          <w:rFonts w:ascii="Consolas" w:cs="Consolas" w:eastAsia="Consolas" w:hAnsi="Consolas"/>
          <w:sz w:val="18"/>
          <w:szCs w:val="18"/>
        </w:rPr>
        <w:t xml:space="preserve">│   ├── appointments/</w:t>
      </w:r>
    </w:p>
    <w:p>
      <w:pPr>
        <w:spacing w:after="0"/>
      </w:pPr>
      <w:r>
        <w:rPr>
          <w:rFonts w:ascii="Consolas" w:cs="Consolas" w:eastAsia="Consolas" w:hAnsi="Consolas"/>
          <w:sz w:val="18"/>
          <w:szCs w:val="18"/>
        </w:rPr>
        <w:t xml:space="preserve">│   └── accounts/             # custom User model, RBAC mixins, JWT auth</w:t>
      </w:r>
    </w:p>
    <w:p>
      <w:pPr>
        <w:spacing w:after="0"/>
      </w:pPr>
      <w:r>
        <w:rPr>
          <w:rFonts w:ascii="Consolas" w:cs="Consolas" w:eastAsia="Consolas" w:hAnsi="Consolas"/>
          <w:sz w:val="18"/>
          <w:szCs w:val="18"/>
        </w:rPr>
        <w:t xml:space="preserve">└── common/</w:t>
      </w:r>
    </w:p>
    <w:p>
      <w:pPr>
        <w:spacing w:after="0"/>
      </w:pPr>
      <w:r>
        <w:rPr>
          <w:rFonts w:ascii="Consolas" w:cs="Consolas" w:eastAsia="Consolas" w:hAnsi="Consolas"/>
          <w:sz w:val="18"/>
          <w:szCs w:val="18"/>
        </w:rPr>
        <w:t xml:space="preserve">    ├── permissions.py        # IsHospitalAdmin, IsOwnHospital, IsSuperAdmin</w:t>
      </w:r>
    </w:p>
    <w:p>
      <w:pPr>
        <w:spacing w:after="0"/>
      </w:pPr>
      <w:r>
        <w:rPr>
          <w:rFonts w:ascii="Consolas" w:cs="Consolas" w:eastAsia="Consolas" w:hAnsi="Consolas"/>
          <w:sz w:val="18"/>
          <w:szCs w:val="18"/>
        </w:rPr>
        <w:t xml:space="preserve">    └── pagination.py</w:t>
      </w:r>
    </w:p>
    <w:p>
      <w:pPr>
        <w:spacing w:after="200"/>
      </w:pPr>
    </w:p>
    <w:p>
      <w:pPr>
        <w:pStyle w:val="Heading2"/>
        <w:spacing w:after="120" w:before="260"/>
      </w:pPr>
      <w:r>
        <w:t xml:space="preserve">8.2 Why This Separation Matters Here</w:t>
      </w:r>
    </w:p>
    <w:p>
      <w:pPr>
        <w:pStyle w:val="ListParagraph"/>
        <w:numPr>
          <w:ilvl w:val="0"/>
          <w:numId w:val="1"/>
        </w:numPr>
        <w:spacing w:after="80"/>
      </w:pPr>
      <w:r>
        <w:rPr>
          <w:b w:val="false"/>
          <w:bCs w:val="false"/>
        </w:rPr>
        <w:t xml:space="preserve">RBAC rule 'a Hospital Admin can only touch their own hospital's specialists' lives once in a permission/service class, not repeated across every view.</w:t>
      </w:r>
    </w:p>
    <w:p>
      <w:pPr>
        <w:pStyle w:val="ListParagraph"/>
        <w:numPr>
          <w:ilvl w:val="0"/>
          <w:numId w:val="1"/>
        </w:numPr>
        <w:spacing w:after="80"/>
      </w:pPr>
      <w:r>
        <w:rPr>
          <w:b w:val="false"/>
          <w:bCs w:val="false"/>
        </w:rPr>
        <w:t xml:space="preserve">GeoSearchService encapsulates the distance query so it can be unit-tested with fixture coordinates, independent of DRF request/response cycles.</w:t>
      </w:r>
    </w:p>
    <w:p>
      <w:pPr>
        <w:pStyle w:val="ListParagraph"/>
        <w:numPr>
          <w:ilvl w:val="0"/>
          <w:numId w:val="1"/>
        </w:numPr>
        <w:spacing w:after="80"/>
      </w:pPr>
      <w:r>
        <w:rPr>
          <w:b w:val="false"/>
          <w:bCs w:val="false"/>
        </w:rPr>
        <w:t xml:space="preserve">Swapping Google Maps for OpenStreetMap later only touches the infrastructure adapter, not the domain services or API contracts.</w:t>
      </w:r>
    </w:p>
    <w:p>
      <w:r>
        <w:br w:type="page"/>
      </w:r>
    </w:p>
    <w:p>
      <w:pPr>
        <w:pStyle w:val="Heading1"/>
        <w:spacing w:after="160" w:before="360"/>
      </w:pPr>
      <w:r>
        <w:t xml:space="preserve">9. Core API Endpoints (Django REST Framework)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3200"/>
      </w:tblGrid>
      <w:tr>
        <w:tc>
          <w:tcPr>
            <w:tcW w:type="dxa" w:w="3800"/>
            <w:shd w:fill="1B2A4A" w:val="clear"/>
          </w:tcPr>
          <w:p>
            <w:r>
              <w:rPr>
                <w:b/>
                <w:bCs/>
                <w:color w:val="FFFFFF"/>
                <w:sz w:val="20"/>
                <w:szCs w:val="20"/>
              </w:rPr>
              <w:t xml:space="preserve">Method &amp; Path</w:t>
            </w:r>
          </w:p>
        </w:tc>
        <w:tc>
          <w:tcPr>
            <w:tcW w:type="dxa" w:w="2400"/>
            <w:shd w:fill="1B2A4A" w:val="clear"/>
          </w:tcPr>
          <w:p>
            <w:r>
              <w:rPr>
                <w:b/>
                <w:bCs/>
                <w:color w:val="FFFFFF"/>
                <w:sz w:val="20"/>
                <w:szCs w:val="20"/>
              </w:rPr>
              <w:t xml:space="preserve">Role</w:t>
            </w:r>
          </w:p>
        </w:tc>
        <w:tc>
          <w:tcPr>
            <w:tcW w:type="dxa" w:w="3200"/>
            <w:shd w:fill="1B2A4A" w:val="clear"/>
          </w:tcPr>
          <w:p>
            <w:r>
              <w:rPr>
                <w:b/>
                <w:bCs/>
                <w:color w:val="FFFFFF"/>
                <w:sz w:val="20"/>
                <w:szCs w:val="20"/>
              </w:rPr>
              <w:t xml:space="preserve">Purpose</w:t>
            </w:r>
          </w:p>
        </w:tc>
      </w:tr>
      <w:tr>
        <w:tc>
          <w:tcPr>
            <w:tcW w:type="dxa" w:w="3800"/>
          </w:tcPr>
          <w:p>
            <w:r>
              <w:rPr>
                <w:b w:val="false"/>
                <w:bCs w:val="false"/>
                <w:sz w:val="20"/>
                <w:szCs w:val="20"/>
              </w:rPr>
              <w:t xml:space="preserve">POST /api/hospitals/register/</w:t>
            </w:r>
          </w:p>
        </w:tc>
        <w:tc>
          <w:tcPr>
            <w:tcW w:type="dxa" w:w="2400"/>
          </w:tcPr>
          <w:p>
            <w:r>
              <w:rPr>
                <w:b w:val="false"/>
                <w:bCs w:val="false"/>
                <w:sz w:val="20"/>
                <w:szCs w:val="20"/>
              </w:rPr>
              <w:t xml:space="preserve">Public</w:t>
            </w:r>
          </w:p>
        </w:tc>
        <w:tc>
          <w:tcPr>
            <w:tcW w:type="dxa" w:w="3200"/>
          </w:tcPr>
          <w:p>
            <w:r>
              <w:rPr>
                <w:b w:val="false"/>
                <w:bCs w:val="false"/>
                <w:sz w:val="20"/>
                <w:szCs w:val="20"/>
              </w:rPr>
              <w:t xml:space="preserve">Register a new hospital (Pending status).</w:t>
            </w:r>
          </w:p>
        </w:tc>
      </w:tr>
      <w:tr>
        <w:tc>
          <w:tcPr>
            <w:tcW w:type="dxa" w:w="3800"/>
          </w:tcPr>
          <w:p>
            <w:r>
              <w:rPr>
                <w:b w:val="false"/>
                <w:bCs w:val="false"/>
                <w:sz w:val="20"/>
                <w:szCs w:val="20"/>
              </w:rPr>
              <w:t xml:space="preserve">PATCH /api/hospitals/{id}/verify/</w:t>
            </w:r>
          </w:p>
        </w:tc>
        <w:tc>
          <w:tcPr>
            <w:tcW w:type="dxa" w:w="2400"/>
          </w:tcPr>
          <w:p>
            <w:r>
              <w:rPr>
                <w:b w:val="false"/>
                <w:bCs w:val="false"/>
                <w:sz w:val="20"/>
                <w:szCs w:val="20"/>
              </w:rPr>
              <w:t xml:space="preserve">Super Admin</w:t>
            </w:r>
          </w:p>
        </w:tc>
        <w:tc>
          <w:tcPr>
            <w:tcW w:type="dxa" w:w="3200"/>
          </w:tcPr>
          <w:p>
            <w:r>
              <w:rPr>
                <w:b w:val="false"/>
                <w:bCs w:val="false"/>
                <w:sz w:val="20"/>
                <w:szCs w:val="20"/>
              </w:rPr>
              <w:t xml:space="preserve">Approve/reject/suspend a hospital.</w:t>
            </w:r>
          </w:p>
        </w:tc>
      </w:tr>
      <w:tr>
        <w:tc>
          <w:tcPr>
            <w:tcW w:type="dxa" w:w="3800"/>
          </w:tcPr>
          <w:p>
            <w:r>
              <w:rPr>
                <w:b w:val="false"/>
                <w:bCs w:val="false"/>
                <w:sz w:val="20"/>
                <w:szCs w:val="20"/>
              </w:rPr>
              <w:t xml:space="preserve">GET/PATCH /api/hospitals/me/</w:t>
            </w:r>
          </w:p>
        </w:tc>
        <w:tc>
          <w:tcPr>
            <w:tcW w:type="dxa" w:w="2400"/>
          </w:tcPr>
          <w:p>
            <w:r>
              <w:rPr>
                <w:b w:val="false"/>
                <w:bCs w:val="false"/>
                <w:sz w:val="20"/>
                <w:szCs w:val="20"/>
              </w:rPr>
              <w:t xml:space="preserve">Hospital Admin</w:t>
            </w:r>
          </w:p>
        </w:tc>
        <w:tc>
          <w:tcPr>
            <w:tcW w:type="dxa" w:w="3200"/>
          </w:tcPr>
          <w:p>
            <w:r>
              <w:rPr>
                <w:b w:val="false"/>
                <w:bCs w:val="false"/>
                <w:sz w:val="20"/>
                <w:szCs w:val="20"/>
              </w:rPr>
              <w:t xml:space="preserve">View/edit own hospital profile.</w:t>
            </w:r>
          </w:p>
        </w:tc>
      </w:tr>
      <w:tr>
        <w:tc>
          <w:tcPr>
            <w:tcW w:type="dxa" w:w="3800"/>
          </w:tcPr>
          <w:p>
            <w:r>
              <w:rPr>
                <w:b w:val="false"/>
                <w:bCs w:val="false"/>
                <w:sz w:val="20"/>
                <w:szCs w:val="20"/>
              </w:rPr>
              <w:t xml:space="preserve">POST /api/specialists/</w:t>
            </w:r>
          </w:p>
        </w:tc>
        <w:tc>
          <w:tcPr>
            <w:tcW w:type="dxa" w:w="2400"/>
          </w:tcPr>
          <w:p>
            <w:r>
              <w:rPr>
                <w:b w:val="false"/>
                <w:bCs w:val="false"/>
                <w:sz w:val="20"/>
                <w:szCs w:val="20"/>
              </w:rPr>
              <w:t xml:space="preserve">Hospital Admin</w:t>
            </w:r>
          </w:p>
        </w:tc>
        <w:tc>
          <w:tcPr>
            <w:tcW w:type="dxa" w:w="3200"/>
          </w:tcPr>
          <w:p>
            <w:r>
              <w:rPr>
                <w:b w:val="false"/>
                <w:bCs w:val="false"/>
                <w:sz w:val="20"/>
                <w:szCs w:val="20"/>
              </w:rPr>
              <w:t xml:space="preserve">Add a specialist under own hospital.</w:t>
            </w:r>
          </w:p>
        </w:tc>
      </w:tr>
      <w:tr>
        <w:tc>
          <w:tcPr>
            <w:tcW w:type="dxa" w:w="3800"/>
          </w:tcPr>
          <w:p>
            <w:r>
              <w:rPr>
                <w:b w:val="false"/>
                <w:bCs w:val="false"/>
                <w:sz w:val="20"/>
                <w:szCs w:val="20"/>
              </w:rPr>
              <w:t xml:space="preserve">PATCH/DELETE /api/specialists/{id}/</w:t>
            </w:r>
          </w:p>
        </w:tc>
        <w:tc>
          <w:tcPr>
            <w:tcW w:type="dxa" w:w="2400"/>
          </w:tcPr>
          <w:p>
            <w:r>
              <w:rPr>
                <w:b w:val="false"/>
                <w:bCs w:val="false"/>
                <w:sz w:val="20"/>
                <w:szCs w:val="20"/>
              </w:rPr>
              <w:t xml:space="preserve">Hospital Admin (own hospital only)</w:t>
            </w:r>
          </w:p>
        </w:tc>
        <w:tc>
          <w:tcPr>
            <w:tcW w:type="dxa" w:w="3200"/>
          </w:tcPr>
          <w:p>
            <w:r>
              <w:rPr>
                <w:b w:val="false"/>
                <w:bCs w:val="false"/>
                <w:sz w:val="20"/>
                <w:szCs w:val="20"/>
              </w:rPr>
              <w:t xml:space="preserve">Edit or soft-delete a specialist.</w:t>
            </w:r>
          </w:p>
        </w:tc>
      </w:tr>
      <w:tr>
        <w:tc>
          <w:tcPr>
            <w:tcW w:type="dxa" w:w="3800"/>
          </w:tcPr>
          <w:p>
            <w:r>
              <w:rPr>
                <w:b w:val="false"/>
                <w:bCs w:val="false"/>
                <w:sz w:val="20"/>
                <w:szCs w:val="20"/>
              </w:rPr>
              <w:t xml:space="preserve">POST /api/availability/</w:t>
            </w:r>
          </w:p>
        </w:tc>
        <w:tc>
          <w:tcPr>
            <w:tcW w:type="dxa" w:w="2400"/>
          </w:tcPr>
          <w:p>
            <w:r>
              <w:rPr>
                <w:b w:val="false"/>
                <w:bCs w:val="false"/>
                <w:sz w:val="20"/>
                <w:szCs w:val="20"/>
              </w:rPr>
              <w:t xml:space="preserve">Hospital Admin</w:t>
            </w:r>
          </w:p>
        </w:tc>
        <w:tc>
          <w:tcPr>
            <w:tcW w:type="dxa" w:w="3200"/>
          </w:tcPr>
          <w:p>
            <w:r>
              <w:rPr>
                <w:b w:val="false"/>
                <w:bCs w:val="false"/>
                <w:sz w:val="20"/>
                <w:szCs w:val="20"/>
              </w:rPr>
              <w:t xml:space="preserve">Set/update availability for a specialist + date.</w:t>
            </w:r>
          </w:p>
        </w:tc>
      </w:tr>
      <w:tr>
        <w:tc>
          <w:tcPr>
            <w:tcW w:type="dxa" w:w="3800"/>
          </w:tcPr>
          <w:p>
            <w:r>
              <w:rPr>
                <w:b w:val="false"/>
                <w:bCs w:val="false"/>
                <w:sz w:val="20"/>
                <w:szCs w:val="20"/>
              </w:rPr>
              <w:t xml:space="preserve">GET /api/search/nearby/?lat=&amp;lng=&amp;specialization=&amp;radius=</w:t>
            </w:r>
          </w:p>
        </w:tc>
        <w:tc>
          <w:tcPr>
            <w:tcW w:type="dxa" w:w="2400"/>
          </w:tcPr>
          <w:p>
            <w:r>
              <w:rPr>
                <w:b w:val="false"/>
                <w:bCs w:val="false"/>
                <w:sz w:val="20"/>
                <w:szCs w:val="20"/>
              </w:rPr>
              <w:t xml:space="preserve">Patient (public)</w:t>
            </w:r>
          </w:p>
        </w:tc>
        <w:tc>
          <w:tcPr>
            <w:tcW w:type="dxa" w:w="3200"/>
          </w:tcPr>
          <w:p>
            <w:r>
              <w:rPr>
                <w:b w:val="false"/>
                <w:bCs w:val="false"/>
                <w:sz w:val="20"/>
                <w:szCs w:val="20"/>
              </w:rPr>
              <w:t xml:space="preserve">Ranked nearby specialists/hospitals.</w:t>
            </w:r>
          </w:p>
        </w:tc>
      </w:tr>
      <w:tr>
        <w:tc>
          <w:tcPr>
            <w:tcW w:type="dxa" w:w="3800"/>
          </w:tcPr>
          <w:p>
            <w:r>
              <w:rPr>
                <w:b w:val="false"/>
                <w:bCs w:val="false"/>
                <w:sz w:val="20"/>
                <w:szCs w:val="20"/>
              </w:rPr>
              <w:t xml:space="preserve">GET /api/specialists/{id}/</w:t>
            </w:r>
          </w:p>
        </w:tc>
        <w:tc>
          <w:tcPr>
            <w:tcW w:type="dxa" w:w="2400"/>
          </w:tcPr>
          <w:p>
            <w:r>
              <w:rPr>
                <w:b w:val="false"/>
                <w:bCs w:val="false"/>
                <w:sz w:val="20"/>
                <w:szCs w:val="20"/>
              </w:rPr>
              <w:t xml:space="preserve">Patient (public)</w:t>
            </w:r>
          </w:p>
        </w:tc>
        <w:tc>
          <w:tcPr>
            <w:tcW w:type="dxa" w:w="3200"/>
          </w:tcPr>
          <w:p>
            <w:r>
              <w:rPr>
                <w:b w:val="false"/>
                <w:bCs w:val="false"/>
                <w:sz w:val="20"/>
                <w:szCs w:val="20"/>
              </w:rPr>
              <w:t xml:space="preserve">Specialist profile + hospital location.</w:t>
            </w:r>
          </w:p>
        </w:tc>
      </w:tr>
      <w:tr>
        <w:tc>
          <w:tcPr>
            <w:tcW w:type="dxa" w:w="3800"/>
          </w:tcPr>
          <w:p>
            <w:r>
              <w:rPr>
                <w:b w:val="false"/>
                <w:bCs w:val="false"/>
                <w:sz w:val="20"/>
                <w:szCs w:val="20"/>
              </w:rPr>
              <w:t xml:space="preserve">POST /api/appointments/</w:t>
            </w:r>
          </w:p>
        </w:tc>
        <w:tc>
          <w:tcPr>
            <w:tcW w:type="dxa" w:w="2400"/>
          </w:tcPr>
          <w:p>
            <w:r>
              <w:rPr>
                <w:b w:val="false"/>
                <w:bCs w:val="false"/>
                <w:sz w:val="20"/>
                <w:szCs w:val="20"/>
              </w:rPr>
              <w:t xml:space="preserve">Patient</w:t>
            </w:r>
          </w:p>
        </w:tc>
        <w:tc>
          <w:tcPr>
            <w:tcW w:type="dxa" w:w="3200"/>
          </w:tcPr>
          <w:p>
            <w:r>
              <w:rPr>
                <w:b w:val="false"/>
                <w:bCs w:val="false"/>
                <w:sz w:val="20"/>
                <w:szCs w:val="20"/>
              </w:rPr>
              <w:t xml:space="preserve">Book an appointment.</w:t>
            </w:r>
          </w:p>
        </w:tc>
      </w:tr>
      <w:tr>
        <w:tc>
          <w:tcPr>
            <w:tcW w:type="dxa" w:w="3800"/>
          </w:tcPr>
          <w:p>
            <w:r>
              <w:rPr>
                <w:b w:val="false"/>
                <w:bCs w:val="false"/>
                <w:sz w:val="20"/>
                <w:szCs w:val="20"/>
              </w:rPr>
              <w:t xml:space="preserve">GET /api/reports/overview/</w:t>
            </w:r>
          </w:p>
        </w:tc>
        <w:tc>
          <w:tcPr>
            <w:tcW w:type="dxa" w:w="2400"/>
          </w:tcPr>
          <w:p>
            <w:r>
              <w:rPr>
                <w:b w:val="false"/>
                <w:bCs w:val="false"/>
                <w:sz w:val="20"/>
                <w:szCs w:val="20"/>
              </w:rPr>
              <w:t xml:space="preserve">Super Admin</w:t>
            </w:r>
          </w:p>
        </w:tc>
        <w:tc>
          <w:tcPr>
            <w:tcW w:type="dxa" w:w="3200"/>
          </w:tcPr>
          <w:p>
            <w:r>
              <w:rPr>
                <w:b w:val="false"/>
                <w:bCs w:val="false"/>
                <w:sz w:val="20"/>
                <w:szCs w:val="20"/>
              </w:rPr>
              <w:t xml:space="preserve">Platform-wide analytics.</w:t>
            </w:r>
          </w:p>
        </w:tc>
      </w:tr>
    </w:tbl>
    <w:p>
      <w:r>
        <w:br w:type="page"/>
      </w:r>
    </w:p>
    <w:p>
      <w:pPr>
        <w:pStyle w:val="Heading1"/>
        <w:spacing w:after="160" w:before="360"/>
      </w:pPr>
      <w:r>
        <w:t xml:space="preserve">10. Mapping to Original Slide Deck</w:t>
      </w:r>
    </w:p>
    <w:p>
      <w:pPr>
        <w:spacing w:after="160"/>
        <w:jc w:val="both"/>
      </w:pPr>
      <w:r>
        <w:t xml:space="preserve">Summary of exactly which slides in the current presentation need rewriting to match this revised design: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1B2A4A" w:val="clear"/>
          </w:tcPr>
          <w:p>
            <w:r>
              <w:rPr>
                <w:b/>
                <w:bCs/>
                <w:color w:val="FFFFFF"/>
                <w:sz w:val="20"/>
                <w:szCs w:val="20"/>
              </w:rPr>
              <w:t xml:space="preserve">Slide</w:t>
            </w:r>
          </w:p>
        </w:tc>
        <w:tc>
          <w:tcPr>
            <w:tcW w:type="dxa" w:w="6800"/>
            <w:shd w:fill="1B2A4A" w:val="clear"/>
          </w:tcPr>
          <w:p>
            <w:r>
              <w:rPr>
                <w:b/>
                <w:bCs/>
                <w:color w:val="FFFFFF"/>
                <w:sz w:val="20"/>
                <w:szCs w:val="20"/>
              </w:rPr>
              <w:t xml:space="preserve">Change Required</w:t>
            </w:r>
          </w:p>
        </w:tc>
      </w:tr>
      <w:tr>
        <w:tc>
          <w:tcPr>
            <w:tcW w:type="dxa" w:w="2400"/>
          </w:tcPr>
          <w:p>
            <w:r>
              <w:rPr>
                <w:b w:val="false"/>
                <w:bCs w:val="false"/>
                <w:sz w:val="20"/>
                <w:szCs w:val="20"/>
              </w:rPr>
              <w:t xml:space="preserve">Slide 4 — Objectives</w:t>
            </w:r>
          </w:p>
        </w:tc>
        <w:tc>
          <w:tcPr>
            <w:tcW w:type="dxa" w:w="6800"/>
          </w:tcPr>
          <w:p>
            <w:r>
              <w:rPr>
                <w:b w:val="false"/>
                <w:bCs w:val="false"/>
                <w:sz w:val="20"/>
                <w:szCs w:val="20"/>
              </w:rPr>
              <w:t xml:space="preserve">Add: hospital self-registration &amp; specialist management; location-based nearby search objective.</w:t>
            </w:r>
          </w:p>
        </w:tc>
      </w:tr>
      <w:tr>
        <w:tc>
          <w:tcPr>
            <w:tcW w:type="dxa" w:w="2400"/>
          </w:tcPr>
          <w:p>
            <w:r>
              <w:rPr>
                <w:b w:val="false"/>
                <w:bCs w:val="false"/>
                <w:sz w:val="20"/>
                <w:szCs w:val="20"/>
              </w:rPr>
              <w:t xml:space="preserve">Slide 5 — Significance</w:t>
            </w:r>
          </w:p>
        </w:tc>
        <w:tc>
          <w:tcPr>
            <w:tcW w:type="dxa" w:w="6800"/>
          </w:tcPr>
          <w:p>
            <w:r>
              <w:rPr>
                <w:b w:val="false"/>
                <w:bCs w:val="false"/>
                <w:sz w:val="20"/>
                <w:szCs w:val="20"/>
              </w:rPr>
              <w:t xml:space="preserve">Replace 'specialists update their own duty status' with 'hospitals manage and update their specialists' status.'</w:t>
            </w:r>
          </w:p>
        </w:tc>
      </w:tr>
      <w:tr>
        <w:tc>
          <w:tcPr>
            <w:tcW w:type="dxa" w:w="2400"/>
          </w:tcPr>
          <w:p>
            <w:r>
              <w:rPr>
                <w:b w:val="false"/>
                <w:bCs w:val="false"/>
                <w:sz w:val="20"/>
                <w:szCs w:val="20"/>
              </w:rPr>
              <w:t xml:space="preserve">Slide 9 — Proposed System</w:t>
            </w:r>
          </w:p>
        </w:tc>
        <w:tc>
          <w:tcPr>
            <w:tcW w:type="dxa" w:w="6800"/>
          </w:tcPr>
          <w:p>
            <w:r>
              <w:rPr>
                <w:b w:val="false"/>
                <w:bCs w:val="false"/>
                <w:sz w:val="20"/>
                <w:szCs w:val="20"/>
              </w:rPr>
              <w:t xml:space="preserve">Rewrite the 4 bullets around Hospital Portal (registration + specialist management) and Patient nearby-search by location.</w:t>
            </w:r>
          </w:p>
        </w:tc>
      </w:tr>
      <w:tr>
        <w:tc>
          <w:tcPr>
            <w:tcW w:type="dxa" w:w="2400"/>
          </w:tcPr>
          <w:p>
            <w:r>
              <w:rPr>
                <w:b w:val="false"/>
                <w:bCs w:val="false"/>
                <w:sz w:val="20"/>
                <w:szCs w:val="20"/>
              </w:rPr>
              <w:t xml:space="preserve">Slide 10 — Block Diagram (Fig. 2)</w:t>
            </w:r>
          </w:p>
        </w:tc>
        <w:tc>
          <w:tcPr>
            <w:tcW w:type="dxa" w:w="6800"/>
          </w:tcPr>
          <w:p>
            <w:r>
              <w:rPr>
                <w:b w:val="false"/>
                <w:bCs w:val="false"/>
                <w:sz w:val="20"/>
                <w:szCs w:val="20"/>
              </w:rPr>
              <w:t xml:space="preserve">Add Hospital Admin as an actor; add a GPS/location flow on the patient side.</w:t>
            </w:r>
          </w:p>
        </w:tc>
      </w:tr>
      <w:tr>
        <w:tc>
          <w:tcPr>
            <w:tcW w:type="dxa" w:w="2400"/>
          </w:tcPr>
          <w:p>
            <w:r>
              <w:rPr>
                <w:b w:val="false"/>
                <w:bCs w:val="false"/>
                <w:sz w:val="20"/>
                <w:szCs w:val="20"/>
              </w:rPr>
              <w:t xml:space="preserve">Slide 26 — Use Case Diagram</w:t>
            </w:r>
          </w:p>
        </w:tc>
        <w:tc>
          <w:tcPr>
            <w:tcW w:type="dxa" w:w="6800"/>
          </w:tcPr>
          <w:p>
            <w:r>
              <w:rPr>
                <w:b w:val="false"/>
                <w:bCs w:val="false"/>
                <w:sz w:val="20"/>
                <w:szCs w:val="20"/>
              </w:rPr>
              <w:t xml:space="preserve">Replace with the revised diagram in Section 5 (Hospital Admin, Patient, Super Admin as actors; Specialist as a managed resource).</w:t>
            </w:r>
          </w:p>
        </w:tc>
      </w:tr>
      <w:tr>
        <w:tc>
          <w:tcPr>
            <w:tcW w:type="dxa" w:w="2400"/>
          </w:tcPr>
          <w:p>
            <w:r>
              <w:rPr>
                <w:b w:val="false"/>
                <w:bCs w:val="false"/>
                <w:sz w:val="20"/>
                <w:szCs w:val="20"/>
              </w:rPr>
              <w:t xml:space="preserve">Slide 26/29 — ERD</w:t>
            </w:r>
          </w:p>
        </w:tc>
        <w:tc>
          <w:tcPr>
            <w:tcW w:type="dxa" w:w="6800"/>
          </w:tcPr>
          <w:p>
            <w:r>
              <w:rPr>
                <w:b w:val="false"/>
                <w:bCs w:val="false"/>
                <w:sz w:val="20"/>
                <w:szCs w:val="20"/>
              </w:rPr>
              <w:t xml:space="preserve">Replace with Section 6's ERD: new Hospital entity with lat/lng, Hospital→Specialist one-to-many.</w:t>
            </w:r>
          </w:p>
        </w:tc>
      </w:tr>
      <w:tr>
        <w:tc>
          <w:tcPr>
            <w:tcW w:type="dxa" w:w="2400"/>
          </w:tcPr>
          <w:p>
            <w:r>
              <w:rPr>
                <w:b w:val="false"/>
                <w:bCs w:val="false"/>
                <w:sz w:val="20"/>
                <w:szCs w:val="20"/>
              </w:rPr>
              <w:t xml:space="preserve">Slide 28 — DFD</w:t>
            </w:r>
          </w:p>
        </w:tc>
        <w:tc>
          <w:tcPr>
            <w:tcW w:type="dxa" w:w="6800"/>
          </w:tcPr>
          <w:p>
            <w:r>
              <w:rPr>
                <w:b w:val="false"/>
                <w:bCs w:val="false"/>
                <w:sz w:val="20"/>
                <w:szCs w:val="20"/>
              </w:rPr>
              <w:t xml:space="preserve">Replace with Section 7: Hospital↔System and Patient(location)↔System↔Patient(results) flows.</w:t>
            </w:r>
          </w:p>
        </w:tc>
      </w:tr>
      <w:tr>
        <w:tc>
          <w:tcPr>
            <w:tcW w:type="dxa" w:w="2400"/>
          </w:tcPr>
          <w:p>
            <w:r>
              <w:rPr>
                <w:b w:val="false"/>
                <w:bCs w:val="false"/>
                <w:sz w:val="20"/>
                <w:szCs w:val="20"/>
              </w:rPr>
              <w:t xml:space="preserve">Slide 27/30 — System Architecture</w:t>
            </w:r>
          </w:p>
        </w:tc>
        <w:tc>
          <w:tcPr>
            <w:tcW w:type="dxa" w:w="6800"/>
          </w:tcPr>
          <w:p>
            <w:r>
              <w:rPr>
                <w:b w:val="false"/>
                <w:bCs w:val="false"/>
                <w:sz w:val="20"/>
                <w:szCs w:val="20"/>
              </w:rPr>
              <w:t xml:space="preserve">Replace with Section 8: add a Maps/Geolocation API component.</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2A4A" w:sz="8" w:space="4"/>
      </w:pBdr>
      <w:spacing w:after="160" w:before="360"/>
    </w:pPr>
    <w:rPr>
      <w:rFonts w:ascii="Calibri" w:cs="Calibri" w:eastAsia="Calibri" w:hAnsi="Calibri"/>
      <w:b/>
      <w:bCs/>
      <w:color w:val="1B2A4A"/>
      <w:sz w:val="30"/>
      <w:szCs w:val="30"/>
    </w:rPr>
  </w:style>
  <w:style w:type="paragraph" w:styleId="Heading2">
    <w:name w:val="Heading 2"/>
    <w:basedOn w:val="Normal"/>
    <w:next w:val="Normal"/>
    <w:qFormat/>
    <w:pPr>
      <w:spacing w:after="120" w:before="260"/>
    </w:pPr>
    <w:rPr>
      <w:rFonts w:ascii="Calibri" w:cs="Calibri" w:eastAsia="Calibri" w:hAnsi="Calibri"/>
      <w:b/>
      <w:bCs/>
      <w:color w:val="1F6F5C"/>
      <w:sz w:val="25"/>
      <w:szCs w:val="25"/>
    </w:rPr>
  </w:style>
  <w:style w:type="paragraph" w:styleId="Heading3">
    <w:name w:val="Heading 3"/>
    <w:basedOn w:val="Normal"/>
    <w:next w:val="Normal"/>
    <w:qFormat/>
    <w:pPr>
      <w:spacing w:after="100" w:before="200"/>
    </w:pPr>
    <w:rPr>
      <w:rFonts w:ascii="Calibri" w:cs="Calibri" w:eastAsia="Calibri" w:hAnsi="Calibri"/>
      <w:b/>
      <w:bCs/>
      <w:color w:val="3449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2b6dcb1e8ebc30ab0b83d8c428d217bb233e3e3.png"/><Relationship Id="rId8" Type="http://schemas.openxmlformats.org/officeDocument/2006/relationships/image" Target="media/aa8704eee63a966c6529fafa287d1373a57ea8e1.png"/><Relationship Id="rId9" Type="http://schemas.openxmlformats.org/officeDocument/2006/relationships/image" Target="media/ba8ce15ca23ed03749366d081fdcc45a0aca93a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2026-07-15T19:38:59.074Z</dcterms:created>
  <dcterms:modified xsi:type="dcterms:W3CDTF">2026-07-15T19:38:59.086Z</dcterms:modified>
</cp:coreProperties>
</file>

<file path=docProps/custom.xml><?xml version="1.0" encoding="utf-8"?>
<Properties xmlns="http://schemas.openxmlformats.org/officeDocument/2006/custom-properties" xmlns:vt="http://schemas.openxmlformats.org/officeDocument/2006/docPropsVTypes"/>
</file>