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inorHAnsi" w:hAnsiTheme="majorHAnsi" w:cstheme="majorHAnsi"/>
          <w:lang w:eastAsia="en-US"/>
        </w:rPr>
        <w:id w:val="743372163"/>
        <w:docPartObj>
          <w:docPartGallery w:val="Cover Pages"/>
          <w:docPartUnique/>
        </w:docPartObj>
      </w:sdtPr>
      <w:sdtContent>
        <w:p w14:paraId="3C338371" w14:textId="09A83C8A" w:rsidR="00006676" w:rsidRPr="003B1992" w:rsidRDefault="00006676">
          <w:pPr>
            <w:pStyle w:val="Sansinterligne"/>
            <w:rPr>
              <w:rFonts w:asciiTheme="majorHAnsi" w:hAnsiTheme="majorHAnsi" w:cstheme="majorHAnsi"/>
            </w:rPr>
          </w:pPr>
          <w:r w:rsidRPr="003B1992">
            <w:rPr>
              <w:rFonts w:asciiTheme="majorHAnsi" w:hAnsiTheme="majorHAnsi" w:cstheme="majorHAnsi"/>
              <w:noProof/>
            </w:rPr>
            <mc:AlternateContent>
              <mc:Choice Requires="wpg">
                <w:drawing>
                  <wp:anchor distT="0" distB="0" distL="114300" distR="114300" simplePos="0" relativeHeight="251659264" behindDoc="1" locked="0" layoutInCell="1" allowOverlap="1" wp14:anchorId="1F465148" wp14:editId="67A8F8B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25T00:00:00Z">
                                      <w:dateFormat w:val="dd/MM/yyyy"/>
                                      <w:lid w:val="fr-FR"/>
                                      <w:storeMappedDataAs w:val="dateTime"/>
                                      <w:calendar w:val="gregorian"/>
                                    </w:date>
                                  </w:sdtPr>
                                  <w:sdtContent>
                                    <w:p w14:paraId="2A16480F" w14:textId="2409C775" w:rsidR="00786201" w:rsidRDefault="00786201">
                                      <w:pPr>
                                        <w:pStyle w:val="Sansinterligne"/>
                                        <w:jc w:val="right"/>
                                        <w:rPr>
                                          <w:color w:val="FFFFFF" w:themeColor="background1"/>
                                          <w:sz w:val="28"/>
                                          <w:szCs w:val="28"/>
                                        </w:rPr>
                                      </w:pPr>
                                      <w:r>
                                        <w:rPr>
                                          <w:color w:val="FFFFFF" w:themeColor="background1"/>
                                          <w:sz w:val="28"/>
                                          <w:szCs w:val="28"/>
                                        </w:rPr>
                                        <w:t>25/02/2018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F465148"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18-02-25T00:00:00Z">
                                <w:dateFormat w:val="dd/MM/yyyy"/>
                                <w:lid w:val="fr-FR"/>
                                <w:storeMappedDataAs w:val="dateTime"/>
                                <w:calendar w:val="gregorian"/>
                              </w:date>
                            </w:sdtPr>
                            <w:sdtContent>
                              <w:p w14:paraId="2A16480F" w14:textId="2409C775" w:rsidR="00786201" w:rsidRDefault="00786201">
                                <w:pPr>
                                  <w:pStyle w:val="Sansinterligne"/>
                                  <w:jc w:val="right"/>
                                  <w:rPr>
                                    <w:color w:val="FFFFFF" w:themeColor="background1"/>
                                    <w:sz w:val="28"/>
                                    <w:szCs w:val="28"/>
                                  </w:rPr>
                                </w:pPr>
                                <w:r>
                                  <w:rPr>
                                    <w:color w:val="FFFFFF" w:themeColor="background1"/>
                                    <w:sz w:val="28"/>
                                    <w:szCs w:val="28"/>
                                  </w:rPr>
                                  <w:t>25/02/2018</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3B1992">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585A8235" wp14:editId="2342238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52982D" w14:textId="2EB40C3A" w:rsidR="00786201" w:rsidRDefault="0078620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NEU Robin - REBILLARD Maxime - LABARRE Julien ROUSSE Thomas</w:t>
                                    </w:r>
                                  </w:sdtContent>
                                </w:sdt>
                              </w:p>
                              <w:p w14:paraId="15A4E1B9" w14:textId="75EDF99D" w:rsidR="00786201" w:rsidRDefault="0078620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IBO 2</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85A8235"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14:paraId="6252982D" w14:textId="2EB40C3A" w:rsidR="00786201" w:rsidRDefault="00786201">
                          <w:pPr>
                            <w:pStyle w:val="Sansinterligne"/>
                            <w:rPr>
                              <w:color w:val="4472C4" w:themeColor="accent1"/>
                              <w:sz w:val="26"/>
                              <w:szCs w:val="26"/>
                            </w:rPr>
                          </w:pPr>
                          <w:sdt>
                            <w:sdtPr>
                              <w:rPr>
                                <w:color w:val="4472C4"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NEU Robin - REBILLARD Maxime - LABARRE Julien ROUSSE Thomas</w:t>
                              </w:r>
                            </w:sdtContent>
                          </w:sdt>
                        </w:p>
                        <w:p w14:paraId="15A4E1B9" w14:textId="75EDF99D" w:rsidR="00786201" w:rsidRDefault="00786201">
                          <w:pPr>
                            <w:pStyle w:val="Sansinterligne"/>
                            <w:rPr>
                              <w:color w:val="595959" w:themeColor="text1" w:themeTint="A6"/>
                              <w:sz w:val="20"/>
                              <w:szCs w:val="20"/>
                            </w:rPr>
                          </w:pPr>
                          <w:sdt>
                            <w:sdtPr>
                              <w:rPr>
                                <w:caps/>
                                <w:color w:val="595959" w:themeColor="text1" w:themeTint="A6"/>
                                <w:sz w:val="20"/>
                                <w:szCs w:val="20"/>
                              </w:rPr>
                              <w:alias w:val="Société"/>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IBO 2</w:t>
                              </w:r>
                            </w:sdtContent>
                          </w:sdt>
                        </w:p>
                      </w:txbxContent>
                    </v:textbox>
                    <w10:wrap anchorx="page" anchory="page"/>
                  </v:shape>
                </w:pict>
              </mc:Fallback>
            </mc:AlternateContent>
          </w:r>
          <w:r w:rsidRPr="003B1992">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3B5946E3" wp14:editId="6B01345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1C3CFB" w14:textId="2CC757B6" w:rsidR="00786201" w:rsidRDefault="00786201" w:rsidP="00006676">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PoC</w:t>
                                    </w:r>
                                    <w:proofErr w:type="spellEnd"/>
                                    <w:r>
                                      <w:rPr>
                                        <w:rFonts w:asciiTheme="majorHAnsi" w:eastAsiaTheme="majorEastAsia" w:hAnsiTheme="majorHAnsi" w:cstheme="majorBidi"/>
                                        <w:color w:val="262626" w:themeColor="text1" w:themeTint="D9"/>
                                        <w:sz w:val="72"/>
                                        <w:szCs w:val="72"/>
                                      </w:rPr>
                                      <w:t xml:space="preserve">              Design Report</w:t>
                                    </w:r>
                                  </w:sdtContent>
                                </w:sdt>
                              </w:p>
                              <w:p w14:paraId="605C1C0F" w14:textId="0158D593" w:rsidR="00786201" w:rsidRDefault="00786201" w:rsidP="00006676">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Outil d’apprentissage de piano</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B5946E3"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Hjdew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" filled="f" stroked="f" strokeweight=".5pt">
                    <v:textbox style="mso-fit-shape-to-text:t" inset="0,0,0,0">
                      <w:txbxContent>
                        <w:p w14:paraId="121C3CFB" w14:textId="2CC757B6" w:rsidR="00786201" w:rsidRDefault="00786201" w:rsidP="00006676">
                          <w:pPr>
                            <w:pStyle w:val="Sansinterligne"/>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Pr>
                                  <w:rFonts w:asciiTheme="majorHAnsi" w:eastAsiaTheme="majorEastAsia" w:hAnsiTheme="majorHAnsi" w:cstheme="majorBidi"/>
                                  <w:color w:val="262626" w:themeColor="text1" w:themeTint="D9"/>
                                  <w:sz w:val="72"/>
                                  <w:szCs w:val="72"/>
                                </w:rPr>
                                <w:t>PoC</w:t>
                              </w:r>
                              <w:proofErr w:type="spellEnd"/>
                              <w:r>
                                <w:rPr>
                                  <w:rFonts w:asciiTheme="majorHAnsi" w:eastAsiaTheme="majorEastAsia" w:hAnsiTheme="majorHAnsi" w:cstheme="majorBidi"/>
                                  <w:color w:val="262626" w:themeColor="text1" w:themeTint="D9"/>
                                  <w:sz w:val="72"/>
                                  <w:szCs w:val="72"/>
                                </w:rPr>
                                <w:t xml:space="preserve">              Design Report</w:t>
                              </w:r>
                            </w:sdtContent>
                          </w:sdt>
                        </w:p>
                        <w:p w14:paraId="605C1C0F" w14:textId="0158D593" w:rsidR="00786201" w:rsidRDefault="00786201" w:rsidP="00006676">
                          <w:pPr>
                            <w:spacing w:before="120"/>
                            <w:jc w:val="center"/>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Outil d’apprentissage de piano</w:t>
                              </w:r>
                            </w:sdtContent>
                          </w:sdt>
                        </w:p>
                      </w:txbxContent>
                    </v:textbox>
                    <w10:wrap anchorx="page" anchory="page"/>
                  </v:shape>
                </w:pict>
              </mc:Fallback>
            </mc:AlternateContent>
          </w:r>
        </w:p>
        <w:p w14:paraId="0F33D31D" w14:textId="28414765" w:rsidR="00006676" w:rsidRPr="003B1992" w:rsidRDefault="00006676">
          <w:pPr>
            <w:rPr>
              <w:rFonts w:asciiTheme="majorHAnsi" w:hAnsiTheme="majorHAnsi" w:cstheme="majorHAnsi"/>
            </w:rPr>
          </w:pPr>
          <w:r w:rsidRPr="003B1992">
            <w:rPr>
              <w:rFonts w:asciiTheme="majorHAnsi" w:hAnsiTheme="majorHAnsi" w:cstheme="majorHAnsi"/>
            </w:rPr>
            <w:br w:type="page"/>
          </w:r>
        </w:p>
      </w:sdtContent>
    </w:sdt>
    <w:sdt>
      <w:sdtPr>
        <w:rPr>
          <w:rFonts w:asciiTheme="minorHAnsi" w:eastAsiaTheme="minorHAnsi" w:hAnsiTheme="minorHAnsi" w:cstheme="majorHAnsi"/>
          <w:color w:val="auto"/>
          <w:sz w:val="22"/>
          <w:szCs w:val="22"/>
          <w:lang w:eastAsia="en-US"/>
        </w:rPr>
        <w:id w:val="-1762059392"/>
        <w:docPartObj>
          <w:docPartGallery w:val="Table of Contents"/>
          <w:docPartUnique/>
        </w:docPartObj>
      </w:sdtPr>
      <w:sdtEndPr>
        <w:rPr>
          <w:b/>
          <w:bCs/>
        </w:rPr>
      </w:sdtEndPr>
      <w:sdtContent>
        <w:p w14:paraId="7F709A5D" w14:textId="6881829E" w:rsidR="00006676" w:rsidRPr="003B1992" w:rsidRDefault="00006676">
          <w:pPr>
            <w:pStyle w:val="En-ttedetabledesmatires"/>
            <w:rPr>
              <w:rFonts w:cstheme="majorHAnsi"/>
            </w:rPr>
          </w:pPr>
          <w:r w:rsidRPr="003B1992">
            <w:rPr>
              <w:rFonts w:cstheme="majorHAnsi"/>
            </w:rPr>
            <w:t>Table des matières</w:t>
          </w:r>
        </w:p>
        <w:p w14:paraId="67441E4F" w14:textId="22B9BAFA" w:rsidR="003B1992" w:rsidRDefault="00006676">
          <w:pPr>
            <w:pStyle w:val="TM1"/>
            <w:tabs>
              <w:tab w:val="right" w:leader="dot" w:pos="9062"/>
            </w:tabs>
            <w:rPr>
              <w:rFonts w:eastAsiaTheme="minorEastAsia"/>
              <w:noProof/>
              <w:lang w:eastAsia="fr-FR"/>
            </w:rPr>
          </w:pPr>
          <w:r w:rsidRPr="003B1992">
            <w:rPr>
              <w:rFonts w:asciiTheme="majorHAnsi" w:hAnsiTheme="majorHAnsi" w:cstheme="majorHAnsi"/>
            </w:rPr>
            <w:fldChar w:fldCharType="begin"/>
          </w:r>
          <w:r w:rsidRPr="003B1992">
            <w:rPr>
              <w:rFonts w:asciiTheme="majorHAnsi" w:hAnsiTheme="majorHAnsi" w:cstheme="majorHAnsi"/>
            </w:rPr>
            <w:instrText xml:space="preserve"> TOC \o "1-3" \h \z \u </w:instrText>
          </w:r>
          <w:r w:rsidRPr="003B1992">
            <w:rPr>
              <w:rFonts w:asciiTheme="majorHAnsi" w:hAnsiTheme="majorHAnsi" w:cstheme="majorHAnsi"/>
            </w:rPr>
            <w:fldChar w:fldCharType="separate"/>
          </w:r>
          <w:hyperlink w:anchor="_Toc507342619" w:history="1">
            <w:r w:rsidR="003B1992" w:rsidRPr="00BE62F7">
              <w:rPr>
                <w:rStyle w:val="Lienhypertexte"/>
                <w:rFonts w:cstheme="majorHAnsi"/>
                <w:noProof/>
              </w:rPr>
              <w:t>Introduction</w:t>
            </w:r>
            <w:r w:rsidR="003B1992">
              <w:rPr>
                <w:noProof/>
                <w:webHidden/>
              </w:rPr>
              <w:tab/>
            </w:r>
            <w:r w:rsidR="003B1992">
              <w:rPr>
                <w:noProof/>
                <w:webHidden/>
              </w:rPr>
              <w:fldChar w:fldCharType="begin"/>
            </w:r>
            <w:r w:rsidR="003B1992">
              <w:rPr>
                <w:noProof/>
                <w:webHidden/>
              </w:rPr>
              <w:instrText xml:space="preserve"> PAGEREF _Toc507342619 \h </w:instrText>
            </w:r>
            <w:r w:rsidR="003B1992">
              <w:rPr>
                <w:noProof/>
                <w:webHidden/>
              </w:rPr>
            </w:r>
            <w:r w:rsidR="003B1992">
              <w:rPr>
                <w:noProof/>
                <w:webHidden/>
              </w:rPr>
              <w:fldChar w:fldCharType="separate"/>
            </w:r>
            <w:r w:rsidR="003B1992">
              <w:rPr>
                <w:noProof/>
                <w:webHidden/>
              </w:rPr>
              <w:t>2</w:t>
            </w:r>
            <w:r w:rsidR="003B1992">
              <w:rPr>
                <w:noProof/>
                <w:webHidden/>
              </w:rPr>
              <w:fldChar w:fldCharType="end"/>
            </w:r>
          </w:hyperlink>
        </w:p>
        <w:p w14:paraId="3B4BA0BB" w14:textId="36B2082A" w:rsidR="003B1992" w:rsidRDefault="00786201">
          <w:pPr>
            <w:pStyle w:val="TM1"/>
            <w:tabs>
              <w:tab w:val="right" w:leader="dot" w:pos="9062"/>
            </w:tabs>
            <w:rPr>
              <w:rFonts w:eastAsiaTheme="minorEastAsia"/>
              <w:noProof/>
              <w:lang w:eastAsia="fr-FR"/>
            </w:rPr>
          </w:pPr>
          <w:hyperlink w:anchor="_Toc507342620" w:history="1">
            <w:r w:rsidR="003B1992" w:rsidRPr="00BE62F7">
              <w:rPr>
                <w:rStyle w:val="Lienhypertexte"/>
                <w:rFonts w:cstheme="majorHAnsi"/>
                <w:noProof/>
              </w:rPr>
              <w:t>Matériel</w:t>
            </w:r>
            <w:r w:rsidR="003B1992">
              <w:rPr>
                <w:noProof/>
                <w:webHidden/>
              </w:rPr>
              <w:tab/>
            </w:r>
            <w:r w:rsidR="003B1992">
              <w:rPr>
                <w:noProof/>
                <w:webHidden/>
              </w:rPr>
              <w:fldChar w:fldCharType="begin"/>
            </w:r>
            <w:r w:rsidR="003B1992">
              <w:rPr>
                <w:noProof/>
                <w:webHidden/>
              </w:rPr>
              <w:instrText xml:space="preserve"> PAGEREF _Toc507342620 \h </w:instrText>
            </w:r>
            <w:r w:rsidR="003B1992">
              <w:rPr>
                <w:noProof/>
                <w:webHidden/>
              </w:rPr>
            </w:r>
            <w:r w:rsidR="003B1992">
              <w:rPr>
                <w:noProof/>
                <w:webHidden/>
              </w:rPr>
              <w:fldChar w:fldCharType="separate"/>
            </w:r>
            <w:r w:rsidR="003B1992">
              <w:rPr>
                <w:noProof/>
                <w:webHidden/>
              </w:rPr>
              <w:t>3</w:t>
            </w:r>
            <w:r w:rsidR="003B1992">
              <w:rPr>
                <w:noProof/>
                <w:webHidden/>
              </w:rPr>
              <w:fldChar w:fldCharType="end"/>
            </w:r>
          </w:hyperlink>
        </w:p>
        <w:p w14:paraId="5F61EC37" w14:textId="5AF2A032" w:rsidR="003B1992" w:rsidRDefault="00786201">
          <w:pPr>
            <w:pStyle w:val="TM1"/>
            <w:tabs>
              <w:tab w:val="right" w:leader="dot" w:pos="9062"/>
            </w:tabs>
            <w:rPr>
              <w:rFonts w:eastAsiaTheme="minorEastAsia"/>
              <w:noProof/>
              <w:lang w:eastAsia="fr-FR"/>
            </w:rPr>
          </w:pPr>
          <w:hyperlink w:anchor="_Toc507342621" w:history="1">
            <w:r w:rsidR="003B1992" w:rsidRPr="00BE62F7">
              <w:rPr>
                <w:rStyle w:val="Lienhypertexte"/>
                <w:rFonts w:cstheme="majorHAnsi"/>
                <w:noProof/>
              </w:rPr>
              <w:t>Schéma fonctionnel</w:t>
            </w:r>
            <w:r w:rsidR="003B1992">
              <w:rPr>
                <w:noProof/>
                <w:webHidden/>
              </w:rPr>
              <w:tab/>
            </w:r>
            <w:r w:rsidR="003B1992">
              <w:rPr>
                <w:noProof/>
                <w:webHidden/>
              </w:rPr>
              <w:fldChar w:fldCharType="begin"/>
            </w:r>
            <w:r w:rsidR="003B1992">
              <w:rPr>
                <w:noProof/>
                <w:webHidden/>
              </w:rPr>
              <w:instrText xml:space="preserve"> PAGEREF _Toc507342621 \h </w:instrText>
            </w:r>
            <w:r w:rsidR="003B1992">
              <w:rPr>
                <w:noProof/>
                <w:webHidden/>
              </w:rPr>
            </w:r>
            <w:r w:rsidR="003B1992">
              <w:rPr>
                <w:noProof/>
                <w:webHidden/>
              </w:rPr>
              <w:fldChar w:fldCharType="separate"/>
            </w:r>
            <w:r w:rsidR="003B1992">
              <w:rPr>
                <w:noProof/>
                <w:webHidden/>
              </w:rPr>
              <w:t>4</w:t>
            </w:r>
            <w:r w:rsidR="003B1992">
              <w:rPr>
                <w:noProof/>
                <w:webHidden/>
              </w:rPr>
              <w:fldChar w:fldCharType="end"/>
            </w:r>
          </w:hyperlink>
        </w:p>
        <w:p w14:paraId="4AAFE25B" w14:textId="10342869" w:rsidR="003B1992" w:rsidRDefault="00786201">
          <w:pPr>
            <w:pStyle w:val="TM1"/>
            <w:tabs>
              <w:tab w:val="right" w:leader="dot" w:pos="9062"/>
            </w:tabs>
            <w:rPr>
              <w:rFonts w:eastAsiaTheme="minorEastAsia"/>
              <w:noProof/>
              <w:lang w:eastAsia="fr-FR"/>
            </w:rPr>
          </w:pPr>
          <w:hyperlink w:anchor="_Toc507342622" w:history="1">
            <w:r w:rsidR="003B1992" w:rsidRPr="00BE62F7">
              <w:rPr>
                <w:rStyle w:val="Lienhypertexte"/>
                <w:rFonts w:cstheme="majorHAnsi"/>
                <w:noProof/>
              </w:rPr>
              <w:t>Feature 1 : Leds, capteurs et Connexion I²C</w:t>
            </w:r>
            <w:r w:rsidR="003B1992">
              <w:rPr>
                <w:noProof/>
                <w:webHidden/>
              </w:rPr>
              <w:tab/>
            </w:r>
            <w:r w:rsidR="003B1992">
              <w:rPr>
                <w:noProof/>
                <w:webHidden/>
              </w:rPr>
              <w:fldChar w:fldCharType="begin"/>
            </w:r>
            <w:r w:rsidR="003B1992">
              <w:rPr>
                <w:noProof/>
                <w:webHidden/>
              </w:rPr>
              <w:instrText xml:space="preserve"> PAGEREF _Toc507342622 \h </w:instrText>
            </w:r>
            <w:r w:rsidR="003B1992">
              <w:rPr>
                <w:noProof/>
                <w:webHidden/>
              </w:rPr>
            </w:r>
            <w:r w:rsidR="003B1992">
              <w:rPr>
                <w:noProof/>
                <w:webHidden/>
              </w:rPr>
              <w:fldChar w:fldCharType="separate"/>
            </w:r>
            <w:r w:rsidR="003B1992">
              <w:rPr>
                <w:noProof/>
                <w:webHidden/>
              </w:rPr>
              <w:t>5</w:t>
            </w:r>
            <w:r w:rsidR="003B1992">
              <w:rPr>
                <w:noProof/>
                <w:webHidden/>
              </w:rPr>
              <w:fldChar w:fldCharType="end"/>
            </w:r>
          </w:hyperlink>
        </w:p>
        <w:p w14:paraId="588B97DF" w14:textId="2CE91FBD" w:rsidR="003B1992" w:rsidRDefault="00786201">
          <w:pPr>
            <w:pStyle w:val="TM1"/>
            <w:tabs>
              <w:tab w:val="right" w:leader="dot" w:pos="9062"/>
            </w:tabs>
            <w:rPr>
              <w:rFonts w:eastAsiaTheme="minorEastAsia"/>
              <w:noProof/>
              <w:lang w:eastAsia="fr-FR"/>
            </w:rPr>
          </w:pPr>
          <w:hyperlink w:anchor="_Toc507342623" w:history="1">
            <w:r w:rsidR="003B1992" w:rsidRPr="00BE62F7">
              <w:rPr>
                <w:rStyle w:val="Lienhypertexte"/>
                <w:rFonts w:cstheme="majorHAnsi"/>
                <w:noProof/>
              </w:rPr>
              <w:t>Feature 2 : Web Server / Gestion de fichiers MIDI</w:t>
            </w:r>
            <w:r w:rsidR="003B1992">
              <w:rPr>
                <w:noProof/>
                <w:webHidden/>
              </w:rPr>
              <w:tab/>
            </w:r>
            <w:r w:rsidR="003B1992">
              <w:rPr>
                <w:noProof/>
                <w:webHidden/>
              </w:rPr>
              <w:fldChar w:fldCharType="begin"/>
            </w:r>
            <w:r w:rsidR="003B1992">
              <w:rPr>
                <w:noProof/>
                <w:webHidden/>
              </w:rPr>
              <w:instrText xml:space="preserve"> PAGEREF _Toc507342623 \h </w:instrText>
            </w:r>
            <w:r w:rsidR="003B1992">
              <w:rPr>
                <w:noProof/>
                <w:webHidden/>
              </w:rPr>
            </w:r>
            <w:r w:rsidR="003B1992">
              <w:rPr>
                <w:noProof/>
                <w:webHidden/>
              </w:rPr>
              <w:fldChar w:fldCharType="separate"/>
            </w:r>
            <w:r w:rsidR="003B1992">
              <w:rPr>
                <w:noProof/>
                <w:webHidden/>
              </w:rPr>
              <w:t>6</w:t>
            </w:r>
            <w:r w:rsidR="003B1992">
              <w:rPr>
                <w:noProof/>
                <w:webHidden/>
              </w:rPr>
              <w:fldChar w:fldCharType="end"/>
            </w:r>
          </w:hyperlink>
        </w:p>
        <w:p w14:paraId="7E4E258B" w14:textId="0C9EE22B" w:rsidR="003B1992" w:rsidRDefault="00786201">
          <w:pPr>
            <w:pStyle w:val="TM1"/>
            <w:tabs>
              <w:tab w:val="right" w:leader="dot" w:pos="9062"/>
            </w:tabs>
            <w:rPr>
              <w:rFonts w:eastAsiaTheme="minorEastAsia"/>
              <w:noProof/>
              <w:lang w:eastAsia="fr-FR"/>
            </w:rPr>
          </w:pPr>
          <w:hyperlink w:anchor="_Toc507342624" w:history="1">
            <w:r w:rsidR="003B1992" w:rsidRPr="00BE62F7">
              <w:rPr>
                <w:rStyle w:val="Lienhypertexte"/>
                <w:rFonts w:cstheme="majorHAnsi"/>
                <w:noProof/>
              </w:rPr>
              <w:t>Feature 3 : Front end / Site Web / Interface utilisateur</w:t>
            </w:r>
            <w:r w:rsidR="003B1992">
              <w:rPr>
                <w:noProof/>
                <w:webHidden/>
              </w:rPr>
              <w:tab/>
            </w:r>
            <w:r w:rsidR="003B1992">
              <w:rPr>
                <w:noProof/>
                <w:webHidden/>
              </w:rPr>
              <w:fldChar w:fldCharType="begin"/>
            </w:r>
            <w:r w:rsidR="003B1992">
              <w:rPr>
                <w:noProof/>
                <w:webHidden/>
              </w:rPr>
              <w:instrText xml:space="preserve"> PAGEREF _Toc507342624 \h </w:instrText>
            </w:r>
            <w:r w:rsidR="003B1992">
              <w:rPr>
                <w:noProof/>
                <w:webHidden/>
              </w:rPr>
            </w:r>
            <w:r w:rsidR="003B1992">
              <w:rPr>
                <w:noProof/>
                <w:webHidden/>
              </w:rPr>
              <w:fldChar w:fldCharType="separate"/>
            </w:r>
            <w:r w:rsidR="003B1992">
              <w:rPr>
                <w:noProof/>
                <w:webHidden/>
              </w:rPr>
              <w:t>7</w:t>
            </w:r>
            <w:r w:rsidR="003B1992">
              <w:rPr>
                <w:noProof/>
                <w:webHidden/>
              </w:rPr>
              <w:fldChar w:fldCharType="end"/>
            </w:r>
          </w:hyperlink>
        </w:p>
        <w:p w14:paraId="1703360B" w14:textId="4D3F3F14" w:rsidR="003B1992" w:rsidRDefault="00786201">
          <w:pPr>
            <w:pStyle w:val="TM1"/>
            <w:tabs>
              <w:tab w:val="right" w:leader="dot" w:pos="9062"/>
            </w:tabs>
            <w:rPr>
              <w:rFonts w:eastAsiaTheme="minorEastAsia"/>
              <w:noProof/>
              <w:lang w:eastAsia="fr-FR"/>
            </w:rPr>
          </w:pPr>
          <w:hyperlink w:anchor="_Toc507342625" w:history="1">
            <w:r w:rsidR="003B1992" w:rsidRPr="00BE62F7">
              <w:rPr>
                <w:rStyle w:val="Lienhypertexte"/>
                <w:rFonts w:cstheme="majorHAnsi"/>
                <w:noProof/>
              </w:rPr>
              <w:t>Feature 4: Précision de la session / Scoring / Précision de la session</w:t>
            </w:r>
            <w:r w:rsidR="003B1992">
              <w:rPr>
                <w:noProof/>
                <w:webHidden/>
              </w:rPr>
              <w:tab/>
            </w:r>
            <w:r w:rsidR="003B1992">
              <w:rPr>
                <w:noProof/>
                <w:webHidden/>
              </w:rPr>
              <w:fldChar w:fldCharType="begin"/>
            </w:r>
            <w:r w:rsidR="003B1992">
              <w:rPr>
                <w:noProof/>
                <w:webHidden/>
              </w:rPr>
              <w:instrText xml:space="preserve"> PAGEREF _Toc507342625 \h </w:instrText>
            </w:r>
            <w:r w:rsidR="003B1992">
              <w:rPr>
                <w:noProof/>
                <w:webHidden/>
              </w:rPr>
            </w:r>
            <w:r w:rsidR="003B1992">
              <w:rPr>
                <w:noProof/>
                <w:webHidden/>
              </w:rPr>
              <w:fldChar w:fldCharType="separate"/>
            </w:r>
            <w:r w:rsidR="003B1992">
              <w:rPr>
                <w:noProof/>
                <w:webHidden/>
              </w:rPr>
              <w:t>8</w:t>
            </w:r>
            <w:r w:rsidR="003B1992">
              <w:rPr>
                <w:noProof/>
                <w:webHidden/>
              </w:rPr>
              <w:fldChar w:fldCharType="end"/>
            </w:r>
          </w:hyperlink>
        </w:p>
        <w:p w14:paraId="1DDEE609" w14:textId="5F3DDEDD" w:rsidR="00006676" w:rsidRPr="003B1992" w:rsidRDefault="00006676">
          <w:pPr>
            <w:rPr>
              <w:rFonts w:asciiTheme="majorHAnsi" w:hAnsiTheme="majorHAnsi" w:cstheme="majorHAnsi"/>
            </w:rPr>
          </w:pPr>
          <w:r w:rsidRPr="003B1992">
            <w:rPr>
              <w:rFonts w:asciiTheme="majorHAnsi" w:hAnsiTheme="majorHAnsi" w:cstheme="majorHAnsi"/>
              <w:b/>
              <w:bCs/>
            </w:rPr>
            <w:fldChar w:fldCharType="end"/>
          </w:r>
        </w:p>
      </w:sdtContent>
    </w:sdt>
    <w:p w14:paraId="52E6C65F" w14:textId="5376B153" w:rsidR="00006676" w:rsidRPr="003B1992" w:rsidRDefault="00006676">
      <w:pPr>
        <w:rPr>
          <w:rFonts w:asciiTheme="majorHAnsi" w:hAnsiTheme="majorHAnsi" w:cstheme="majorHAnsi"/>
        </w:rPr>
      </w:pPr>
      <w:r w:rsidRPr="003B1992">
        <w:rPr>
          <w:rFonts w:asciiTheme="majorHAnsi" w:hAnsiTheme="majorHAnsi" w:cstheme="majorHAnsi"/>
        </w:rPr>
        <w:br w:type="page"/>
      </w:r>
    </w:p>
    <w:p w14:paraId="2F23A830" w14:textId="17E0B742" w:rsidR="009517A6" w:rsidRDefault="009517A6" w:rsidP="00006676">
      <w:pPr>
        <w:pStyle w:val="Titre1"/>
        <w:rPr>
          <w:rFonts w:cstheme="majorHAnsi"/>
        </w:rPr>
      </w:pPr>
      <w:bookmarkStart w:id="0" w:name="_Toc507342619"/>
      <w:r>
        <w:rPr>
          <w:rFonts w:cstheme="majorHAnsi"/>
        </w:rPr>
        <w:lastRenderedPageBreak/>
        <w:t>GIT HUB </w:t>
      </w:r>
      <w:bookmarkStart w:id="1" w:name="_GoBack"/>
      <w:bookmarkEnd w:id="1"/>
    </w:p>
    <w:p w14:paraId="2778B007" w14:textId="3F475E1B" w:rsidR="009517A6" w:rsidRDefault="009517A6" w:rsidP="009517A6"/>
    <w:p w14:paraId="2FF2128B" w14:textId="05641E34" w:rsidR="009517A6" w:rsidRPr="009517A6" w:rsidRDefault="009517A6" w:rsidP="009517A6">
      <w:r w:rsidRPr="009517A6">
        <w:t>https://github.com/trousse/pianoMidi2.git</w:t>
      </w:r>
    </w:p>
    <w:p w14:paraId="2BEB118B" w14:textId="77777777" w:rsidR="009517A6" w:rsidRDefault="009517A6" w:rsidP="00006676">
      <w:pPr>
        <w:pStyle w:val="Titre1"/>
        <w:rPr>
          <w:rFonts w:cstheme="majorHAnsi"/>
        </w:rPr>
      </w:pPr>
    </w:p>
    <w:p w14:paraId="0B7DAF59" w14:textId="32BD86D9" w:rsidR="003C2E79" w:rsidRPr="003B1992" w:rsidRDefault="00006676" w:rsidP="00006676">
      <w:pPr>
        <w:pStyle w:val="Titre1"/>
        <w:rPr>
          <w:rFonts w:cstheme="majorHAnsi"/>
        </w:rPr>
      </w:pPr>
      <w:r w:rsidRPr="003B1992">
        <w:rPr>
          <w:rFonts w:cstheme="majorHAnsi"/>
        </w:rPr>
        <w:t>Introduction</w:t>
      </w:r>
      <w:bookmarkEnd w:id="0"/>
    </w:p>
    <w:p w14:paraId="5F566BC0" w14:textId="5152F999" w:rsidR="00006676" w:rsidRPr="003B1992" w:rsidRDefault="00006676" w:rsidP="00006676">
      <w:pPr>
        <w:rPr>
          <w:rFonts w:asciiTheme="majorHAnsi" w:hAnsiTheme="majorHAnsi" w:cstheme="majorHAnsi"/>
          <w:sz w:val="24"/>
          <w:szCs w:val="24"/>
        </w:rPr>
      </w:pPr>
    </w:p>
    <w:p w14:paraId="773E3F91" w14:textId="1F5C89C3" w:rsidR="00006676" w:rsidRPr="003B1992" w:rsidRDefault="00006676" w:rsidP="00006676">
      <w:pPr>
        <w:rPr>
          <w:rFonts w:asciiTheme="majorHAnsi" w:hAnsiTheme="majorHAnsi" w:cstheme="majorHAnsi"/>
          <w:sz w:val="24"/>
          <w:szCs w:val="24"/>
        </w:rPr>
      </w:pPr>
      <w:r w:rsidRPr="003B1992">
        <w:rPr>
          <w:rFonts w:asciiTheme="majorHAnsi" w:hAnsiTheme="majorHAnsi" w:cstheme="majorHAnsi"/>
          <w:sz w:val="24"/>
          <w:szCs w:val="24"/>
        </w:rPr>
        <w:tab/>
        <w:t xml:space="preserve">Le but de ce projet est de créer un outil qui permet à un utilisateur de pouvoir apprendre des morceaux de piano grâce à un système de lumière. Le concept est simple : des </w:t>
      </w:r>
      <w:r w:rsidR="009440A4" w:rsidRPr="003B1992">
        <w:rPr>
          <w:rFonts w:asciiTheme="majorHAnsi" w:hAnsiTheme="majorHAnsi" w:cstheme="majorHAnsi"/>
          <w:sz w:val="24"/>
          <w:szCs w:val="24"/>
        </w:rPr>
        <w:t>LEDS</w:t>
      </w:r>
      <w:r w:rsidRPr="003B1992">
        <w:rPr>
          <w:rFonts w:asciiTheme="majorHAnsi" w:hAnsiTheme="majorHAnsi" w:cstheme="majorHAnsi"/>
          <w:sz w:val="24"/>
          <w:szCs w:val="24"/>
        </w:rPr>
        <w:t xml:space="preserve"> s’allument et s’éteignent pour signaler à l’utilisateur de jouer une touche dans le bon timing. </w:t>
      </w:r>
      <w:r w:rsidR="009440A4" w:rsidRPr="003B1992">
        <w:rPr>
          <w:rFonts w:asciiTheme="majorHAnsi" w:hAnsiTheme="majorHAnsi" w:cstheme="majorHAnsi"/>
          <w:sz w:val="24"/>
          <w:szCs w:val="24"/>
        </w:rPr>
        <w:t xml:space="preserve">Ce projet s’articule autour de plusieurs fonctionnalités. La première est la possibilité de pouvoir jouer les notes sur des capteurs (de lumière, de pression, de boutons…), et ce dans le bon rythme : cela signifie que l’utilisateur doit pouvoir anticiper ces notes à jouer. Pour l’aider, il y aura 2 rangées de LEDS au-dessus de la touche à jouer, le but étant de lui donner une estimation du moment </w:t>
      </w:r>
      <w:proofErr w:type="spellStart"/>
      <w:r w:rsidR="009440A4" w:rsidRPr="003B1992">
        <w:rPr>
          <w:rFonts w:asciiTheme="majorHAnsi" w:hAnsiTheme="majorHAnsi" w:cstheme="majorHAnsi"/>
          <w:sz w:val="24"/>
          <w:szCs w:val="24"/>
        </w:rPr>
        <w:t>ou</w:t>
      </w:r>
      <w:proofErr w:type="spellEnd"/>
      <w:r w:rsidR="009440A4" w:rsidRPr="003B1992">
        <w:rPr>
          <w:rFonts w:asciiTheme="majorHAnsi" w:hAnsiTheme="majorHAnsi" w:cstheme="majorHAnsi"/>
          <w:sz w:val="24"/>
          <w:szCs w:val="24"/>
        </w:rPr>
        <w:t xml:space="preserve"> il doit appuyer sur la touche. </w:t>
      </w:r>
    </w:p>
    <w:p w14:paraId="3C1DBB82" w14:textId="403B0AC6" w:rsidR="009440A4" w:rsidRPr="003B1992" w:rsidRDefault="009440A4" w:rsidP="00006676">
      <w:pPr>
        <w:rPr>
          <w:rFonts w:asciiTheme="majorHAnsi" w:hAnsiTheme="majorHAnsi" w:cstheme="majorHAnsi"/>
          <w:sz w:val="24"/>
          <w:szCs w:val="24"/>
        </w:rPr>
      </w:pPr>
      <w:r w:rsidRPr="003B1992">
        <w:rPr>
          <w:rFonts w:asciiTheme="majorHAnsi" w:hAnsiTheme="majorHAnsi" w:cstheme="majorHAnsi"/>
          <w:sz w:val="24"/>
          <w:szCs w:val="24"/>
        </w:rPr>
        <w:tab/>
        <w:t xml:space="preserve">L’utilisateur pourra jouer des morceaux directement récupérés sur une interface web qui servira de stockage de ces morceaux (en format MIDI, ou autre). Ce morceau sélectionné sera ensuite converti dans un format qui pourra permettre la traduction en signaux </w:t>
      </w:r>
      <w:r w:rsidR="00154893" w:rsidRPr="003B1992">
        <w:rPr>
          <w:rFonts w:asciiTheme="majorHAnsi" w:hAnsiTheme="majorHAnsi" w:cstheme="majorHAnsi"/>
          <w:sz w:val="24"/>
          <w:szCs w:val="24"/>
        </w:rPr>
        <w:t xml:space="preserve">luminaux, au fur et à mesure que l’on avance dans le morceau. Un son sera émis dès lors que l’utilisateur activera une touche, via un système de fichiers sons mp3 lié aux touches. </w:t>
      </w:r>
    </w:p>
    <w:p w14:paraId="51310A90" w14:textId="501604BF" w:rsidR="00154893" w:rsidRPr="003B1992" w:rsidRDefault="00154893" w:rsidP="00006676">
      <w:pPr>
        <w:rPr>
          <w:rFonts w:asciiTheme="majorHAnsi" w:hAnsiTheme="majorHAnsi" w:cstheme="majorHAnsi"/>
          <w:sz w:val="24"/>
          <w:szCs w:val="24"/>
        </w:rPr>
      </w:pPr>
      <w:r w:rsidRPr="003B1992">
        <w:rPr>
          <w:rFonts w:asciiTheme="majorHAnsi" w:hAnsiTheme="majorHAnsi" w:cstheme="majorHAnsi"/>
          <w:sz w:val="24"/>
          <w:szCs w:val="24"/>
        </w:rPr>
        <w:tab/>
        <w:t>L’historique des touches jouées par l’utilisateur sera enregistré, afin de pouvoir comparer la précision avec celle du morceau choisi. Ce score sera calculé par comparaison du fichier récupéré sur le web server et du fichier enregistré par l’utilisateur</w:t>
      </w:r>
      <w:r w:rsidR="00DE31EF" w:rsidRPr="003B1992">
        <w:rPr>
          <w:rFonts w:asciiTheme="majorHAnsi" w:hAnsiTheme="majorHAnsi" w:cstheme="majorHAnsi"/>
          <w:sz w:val="24"/>
          <w:szCs w:val="24"/>
        </w:rPr>
        <w:t xml:space="preserve">, avec ses touches, et il sera ensuite affiché sur l’interface web avec le résumé du nombre de faute, du pourcentage de précision, et un historique des morceaux joués… </w:t>
      </w:r>
    </w:p>
    <w:p w14:paraId="77C1043A" w14:textId="06D07CE0" w:rsidR="00DE31EF" w:rsidRPr="003B1992" w:rsidRDefault="00DE31EF" w:rsidP="00006676">
      <w:pPr>
        <w:rPr>
          <w:rFonts w:asciiTheme="majorHAnsi" w:hAnsiTheme="majorHAnsi" w:cstheme="majorHAnsi"/>
          <w:sz w:val="24"/>
          <w:szCs w:val="24"/>
        </w:rPr>
      </w:pPr>
    </w:p>
    <w:p w14:paraId="07534850" w14:textId="77777777" w:rsidR="00DE31EF" w:rsidRPr="003B1992" w:rsidRDefault="00DE31EF" w:rsidP="00006676">
      <w:pPr>
        <w:rPr>
          <w:rFonts w:asciiTheme="majorHAnsi" w:hAnsiTheme="majorHAnsi" w:cstheme="majorHAnsi"/>
          <w:sz w:val="24"/>
          <w:szCs w:val="24"/>
        </w:rPr>
      </w:pPr>
    </w:p>
    <w:p w14:paraId="2A84F790" w14:textId="3BD8F643" w:rsidR="00DE31EF" w:rsidRPr="003B1992" w:rsidRDefault="00DE31EF" w:rsidP="00006676">
      <w:pPr>
        <w:rPr>
          <w:rFonts w:asciiTheme="majorHAnsi" w:hAnsiTheme="majorHAnsi" w:cstheme="majorHAnsi"/>
          <w:sz w:val="24"/>
          <w:szCs w:val="24"/>
        </w:rPr>
      </w:pPr>
    </w:p>
    <w:p w14:paraId="0D6C4F72" w14:textId="54DD335D" w:rsidR="00DE31EF" w:rsidRPr="003B1992" w:rsidRDefault="00DE31EF" w:rsidP="00006676">
      <w:pPr>
        <w:rPr>
          <w:rFonts w:asciiTheme="majorHAnsi" w:hAnsiTheme="majorHAnsi" w:cstheme="majorHAnsi"/>
          <w:sz w:val="24"/>
          <w:szCs w:val="24"/>
        </w:rPr>
      </w:pPr>
      <w:r w:rsidRPr="003B1992">
        <w:rPr>
          <w:rFonts w:asciiTheme="majorHAnsi" w:hAnsiTheme="majorHAnsi" w:cstheme="majorHAnsi"/>
          <w:sz w:val="24"/>
          <w:szCs w:val="24"/>
        </w:rPr>
        <w:tab/>
      </w:r>
    </w:p>
    <w:p w14:paraId="046BEC4D" w14:textId="77777777" w:rsidR="009440A4" w:rsidRPr="003B1992" w:rsidRDefault="009440A4" w:rsidP="00006676">
      <w:pPr>
        <w:rPr>
          <w:rFonts w:asciiTheme="majorHAnsi" w:hAnsiTheme="majorHAnsi" w:cstheme="majorHAnsi"/>
          <w:sz w:val="24"/>
          <w:szCs w:val="24"/>
        </w:rPr>
      </w:pPr>
    </w:p>
    <w:p w14:paraId="42AD19E1" w14:textId="77777777" w:rsidR="00006676" w:rsidRPr="003B1992" w:rsidRDefault="00006676">
      <w:pPr>
        <w:rPr>
          <w:rFonts w:asciiTheme="majorHAnsi" w:hAnsiTheme="majorHAnsi" w:cstheme="majorHAnsi"/>
          <w:sz w:val="24"/>
          <w:szCs w:val="24"/>
        </w:rPr>
      </w:pPr>
      <w:r w:rsidRPr="003B1992">
        <w:rPr>
          <w:rFonts w:asciiTheme="majorHAnsi" w:hAnsiTheme="majorHAnsi" w:cstheme="majorHAnsi"/>
          <w:sz w:val="24"/>
          <w:szCs w:val="24"/>
        </w:rPr>
        <w:br w:type="page"/>
      </w:r>
    </w:p>
    <w:p w14:paraId="63F1B3B0" w14:textId="0574A8BC" w:rsidR="00006676" w:rsidRPr="003B1992" w:rsidRDefault="00006676" w:rsidP="00006676">
      <w:pPr>
        <w:pStyle w:val="Titre1"/>
        <w:rPr>
          <w:rFonts w:cstheme="majorHAnsi"/>
        </w:rPr>
      </w:pPr>
      <w:bookmarkStart w:id="2" w:name="_Toc507342620"/>
      <w:r w:rsidRPr="003B1992">
        <w:rPr>
          <w:rFonts w:cstheme="majorHAnsi"/>
        </w:rPr>
        <w:lastRenderedPageBreak/>
        <w:t>Matériel</w:t>
      </w:r>
      <w:bookmarkEnd w:id="2"/>
    </w:p>
    <w:p w14:paraId="57570E29" w14:textId="77777777" w:rsidR="00DE31EF" w:rsidRPr="003B1992" w:rsidRDefault="00DE31EF">
      <w:pPr>
        <w:rPr>
          <w:rFonts w:asciiTheme="majorHAnsi" w:hAnsiTheme="majorHAnsi" w:cstheme="majorHAnsi"/>
        </w:rPr>
      </w:pPr>
    </w:p>
    <w:p w14:paraId="5E5B3E54" w14:textId="0DC0BAD6" w:rsidR="00DE31EF" w:rsidRPr="003B1992" w:rsidRDefault="00DE31EF">
      <w:pPr>
        <w:rPr>
          <w:rFonts w:asciiTheme="majorHAnsi" w:hAnsiTheme="majorHAnsi" w:cstheme="majorHAnsi"/>
          <w:sz w:val="24"/>
          <w:szCs w:val="24"/>
        </w:rPr>
      </w:pPr>
      <w:r w:rsidRPr="003B1992">
        <w:rPr>
          <w:rFonts w:asciiTheme="majorHAnsi" w:hAnsiTheme="majorHAnsi" w:cstheme="majorHAnsi"/>
          <w:sz w:val="24"/>
          <w:szCs w:val="24"/>
        </w:rPr>
        <w:t>_Carte Raspberry Pi</w:t>
      </w:r>
      <w:r w:rsidR="00253B71">
        <w:rPr>
          <w:rFonts w:asciiTheme="majorHAnsi" w:hAnsiTheme="majorHAnsi" w:cstheme="majorHAnsi"/>
          <w:sz w:val="24"/>
          <w:szCs w:val="24"/>
        </w:rPr>
        <w:t xml:space="preserve"> </w:t>
      </w:r>
    </w:p>
    <w:p w14:paraId="7C7C4AB8" w14:textId="3F6C3100" w:rsidR="00383981" w:rsidRPr="003B1992" w:rsidRDefault="00383981">
      <w:pPr>
        <w:rPr>
          <w:rFonts w:asciiTheme="majorHAnsi" w:hAnsiTheme="majorHAnsi" w:cstheme="majorHAnsi"/>
          <w:sz w:val="24"/>
          <w:szCs w:val="24"/>
        </w:rPr>
      </w:pPr>
      <w:r w:rsidRPr="003B1992">
        <w:rPr>
          <w:rFonts w:asciiTheme="majorHAnsi" w:hAnsiTheme="majorHAnsi" w:cstheme="majorHAnsi"/>
          <w:sz w:val="24"/>
          <w:szCs w:val="24"/>
        </w:rPr>
        <w:t>_Ecran/ordinateur</w:t>
      </w:r>
      <w:r w:rsidR="00045E00">
        <w:rPr>
          <w:rFonts w:asciiTheme="majorHAnsi" w:hAnsiTheme="majorHAnsi" w:cstheme="majorHAnsi"/>
          <w:sz w:val="24"/>
          <w:szCs w:val="24"/>
        </w:rPr>
        <w:t xml:space="preserve"> (pour accéder au web server et sélectionner le morceau à jouer) </w:t>
      </w:r>
    </w:p>
    <w:p w14:paraId="3A52E6FB" w14:textId="66869995" w:rsidR="00DE31EF" w:rsidRPr="003B1992" w:rsidRDefault="00DE31EF">
      <w:pPr>
        <w:rPr>
          <w:rFonts w:asciiTheme="majorHAnsi" w:hAnsiTheme="majorHAnsi" w:cstheme="majorHAnsi"/>
          <w:sz w:val="24"/>
          <w:szCs w:val="24"/>
        </w:rPr>
      </w:pPr>
      <w:r w:rsidRPr="003B1992">
        <w:rPr>
          <w:rFonts w:asciiTheme="majorHAnsi" w:hAnsiTheme="majorHAnsi" w:cstheme="majorHAnsi"/>
          <w:sz w:val="24"/>
          <w:szCs w:val="24"/>
        </w:rPr>
        <w:t>_Carte Arduino UNO</w:t>
      </w:r>
      <w:r w:rsidR="00045E00">
        <w:rPr>
          <w:rFonts w:asciiTheme="majorHAnsi" w:hAnsiTheme="majorHAnsi" w:cstheme="majorHAnsi"/>
          <w:sz w:val="24"/>
          <w:szCs w:val="24"/>
        </w:rPr>
        <w:t xml:space="preserve"> (pour connecter tous les composants : les 12 LEDS, les 6 Capteurs, les résistances…)</w:t>
      </w:r>
    </w:p>
    <w:p w14:paraId="7F12A31A" w14:textId="73A11741" w:rsidR="00DE31EF" w:rsidRPr="003B1992" w:rsidRDefault="00DE31EF">
      <w:pPr>
        <w:rPr>
          <w:rFonts w:asciiTheme="majorHAnsi" w:hAnsiTheme="majorHAnsi" w:cstheme="majorHAnsi"/>
          <w:sz w:val="24"/>
          <w:szCs w:val="24"/>
        </w:rPr>
      </w:pPr>
      <w:r w:rsidRPr="003B1992">
        <w:rPr>
          <w:rFonts w:asciiTheme="majorHAnsi" w:hAnsiTheme="majorHAnsi" w:cstheme="majorHAnsi"/>
          <w:sz w:val="24"/>
          <w:szCs w:val="24"/>
        </w:rPr>
        <w:t>_</w:t>
      </w:r>
      <w:r w:rsidR="008D64ED" w:rsidRPr="003B1992">
        <w:rPr>
          <w:rFonts w:asciiTheme="majorHAnsi" w:hAnsiTheme="majorHAnsi" w:cstheme="majorHAnsi"/>
          <w:sz w:val="24"/>
          <w:szCs w:val="24"/>
        </w:rPr>
        <w:t xml:space="preserve">Câbles </w:t>
      </w:r>
    </w:p>
    <w:p w14:paraId="55962379" w14:textId="317B388E" w:rsidR="008D64ED" w:rsidRPr="003B1992" w:rsidRDefault="008D64ED">
      <w:pPr>
        <w:rPr>
          <w:rFonts w:asciiTheme="majorHAnsi" w:hAnsiTheme="majorHAnsi" w:cstheme="majorHAnsi"/>
          <w:sz w:val="24"/>
          <w:szCs w:val="24"/>
        </w:rPr>
      </w:pPr>
      <w:r w:rsidRPr="003B1992">
        <w:rPr>
          <w:rFonts w:asciiTheme="majorHAnsi" w:hAnsiTheme="majorHAnsi" w:cstheme="majorHAnsi"/>
          <w:sz w:val="24"/>
          <w:szCs w:val="24"/>
        </w:rPr>
        <w:t>_</w:t>
      </w:r>
      <w:r w:rsidR="00383981" w:rsidRPr="003B1992">
        <w:rPr>
          <w:rFonts w:asciiTheme="majorHAnsi" w:hAnsiTheme="majorHAnsi" w:cstheme="majorHAnsi"/>
          <w:sz w:val="24"/>
          <w:szCs w:val="24"/>
        </w:rPr>
        <w:t>12 LEDS</w:t>
      </w:r>
      <w:r w:rsidR="00045E00">
        <w:rPr>
          <w:rFonts w:asciiTheme="majorHAnsi" w:hAnsiTheme="majorHAnsi" w:cstheme="majorHAnsi"/>
          <w:sz w:val="24"/>
          <w:szCs w:val="24"/>
        </w:rPr>
        <w:t xml:space="preserve"> (Signaux visuels pour l’utilisateur) </w:t>
      </w:r>
    </w:p>
    <w:p w14:paraId="27804FDB" w14:textId="75C33811" w:rsidR="00383981" w:rsidRPr="003B1992" w:rsidRDefault="00383981">
      <w:pPr>
        <w:rPr>
          <w:rFonts w:asciiTheme="majorHAnsi" w:hAnsiTheme="majorHAnsi" w:cstheme="majorHAnsi"/>
          <w:sz w:val="24"/>
          <w:szCs w:val="24"/>
        </w:rPr>
      </w:pPr>
      <w:r w:rsidRPr="003B1992">
        <w:rPr>
          <w:rFonts w:asciiTheme="majorHAnsi" w:hAnsiTheme="majorHAnsi" w:cstheme="majorHAnsi"/>
          <w:sz w:val="24"/>
          <w:szCs w:val="24"/>
        </w:rPr>
        <w:t>_</w:t>
      </w:r>
      <w:r w:rsidR="005E3CD1" w:rsidRPr="003B1992">
        <w:rPr>
          <w:rFonts w:asciiTheme="majorHAnsi" w:hAnsiTheme="majorHAnsi" w:cstheme="majorHAnsi"/>
          <w:sz w:val="24"/>
          <w:szCs w:val="24"/>
        </w:rPr>
        <w:t>18</w:t>
      </w:r>
      <w:r w:rsidRPr="003B1992">
        <w:rPr>
          <w:rFonts w:asciiTheme="majorHAnsi" w:hAnsiTheme="majorHAnsi" w:cstheme="majorHAnsi"/>
          <w:sz w:val="24"/>
          <w:szCs w:val="24"/>
        </w:rPr>
        <w:t xml:space="preserve"> résistances</w:t>
      </w:r>
      <w:r w:rsidR="005E3CD1" w:rsidRPr="003B1992">
        <w:rPr>
          <w:rFonts w:asciiTheme="majorHAnsi" w:hAnsiTheme="majorHAnsi" w:cstheme="majorHAnsi"/>
          <w:sz w:val="24"/>
          <w:szCs w:val="24"/>
        </w:rPr>
        <w:t xml:space="preserve"> (6 de 220 Ohms, 6 de 10kOhms, 6 de 470 Ohms -- Les </w:t>
      </w:r>
      <w:proofErr w:type="spellStart"/>
      <w:r w:rsidR="005E3CD1" w:rsidRPr="003B1992">
        <w:rPr>
          <w:rFonts w:asciiTheme="majorHAnsi" w:hAnsiTheme="majorHAnsi" w:cstheme="majorHAnsi"/>
          <w:sz w:val="24"/>
          <w:szCs w:val="24"/>
        </w:rPr>
        <w:t>leds</w:t>
      </w:r>
      <w:proofErr w:type="spellEnd"/>
      <w:r w:rsidR="005E3CD1" w:rsidRPr="003B1992">
        <w:rPr>
          <w:rFonts w:asciiTheme="majorHAnsi" w:hAnsiTheme="majorHAnsi" w:cstheme="majorHAnsi"/>
          <w:sz w:val="24"/>
          <w:szCs w:val="24"/>
        </w:rPr>
        <w:t>/résistances changeront sans doute à cause de la disponibilité)</w:t>
      </w:r>
      <w:r w:rsidR="00045E00">
        <w:rPr>
          <w:rFonts w:asciiTheme="majorHAnsi" w:hAnsiTheme="majorHAnsi" w:cstheme="majorHAnsi"/>
          <w:sz w:val="24"/>
          <w:szCs w:val="24"/>
        </w:rPr>
        <w:t xml:space="preserve"> </w:t>
      </w:r>
    </w:p>
    <w:p w14:paraId="02AA6754" w14:textId="4305EB92" w:rsidR="00383981" w:rsidRDefault="00383981">
      <w:pPr>
        <w:rPr>
          <w:rFonts w:asciiTheme="majorHAnsi" w:hAnsiTheme="majorHAnsi" w:cstheme="majorHAnsi"/>
          <w:sz w:val="24"/>
          <w:szCs w:val="24"/>
        </w:rPr>
      </w:pPr>
      <w:r w:rsidRPr="003B1992">
        <w:rPr>
          <w:rFonts w:asciiTheme="majorHAnsi" w:hAnsiTheme="majorHAnsi" w:cstheme="majorHAnsi"/>
          <w:sz w:val="24"/>
          <w:szCs w:val="24"/>
        </w:rPr>
        <w:t>_6 capteurs (pression, lumière, ou boutons</w:t>
      </w:r>
      <w:r w:rsidR="00045E00">
        <w:rPr>
          <w:rFonts w:asciiTheme="majorHAnsi" w:hAnsiTheme="majorHAnsi" w:cstheme="majorHAnsi"/>
          <w:sz w:val="24"/>
          <w:szCs w:val="24"/>
        </w:rPr>
        <w:t>, dans cet ordre pour la disponibilité afin de pouvoir jouer des notes</w:t>
      </w:r>
      <w:r w:rsidRPr="003B1992">
        <w:rPr>
          <w:rFonts w:asciiTheme="majorHAnsi" w:hAnsiTheme="majorHAnsi" w:cstheme="majorHAnsi"/>
          <w:sz w:val="24"/>
          <w:szCs w:val="24"/>
        </w:rPr>
        <w:t>)</w:t>
      </w:r>
    </w:p>
    <w:p w14:paraId="552B1C6D" w14:textId="29BD5E00" w:rsidR="00045E00" w:rsidRDefault="00045E00">
      <w:pPr>
        <w:rPr>
          <w:rFonts w:asciiTheme="majorHAnsi" w:hAnsiTheme="majorHAnsi" w:cstheme="majorHAnsi"/>
          <w:sz w:val="24"/>
          <w:szCs w:val="24"/>
        </w:rPr>
      </w:pPr>
      <w:r>
        <w:rPr>
          <w:rFonts w:asciiTheme="majorHAnsi" w:hAnsiTheme="majorHAnsi" w:cstheme="majorHAnsi"/>
          <w:sz w:val="24"/>
          <w:szCs w:val="24"/>
        </w:rPr>
        <w:t>(_Alimentation extérieure, 5V de sortie, et suffisamment pour alimenter tout le système)</w:t>
      </w:r>
    </w:p>
    <w:p w14:paraId="76605F2F" w14:textId="77777777" w:rsidR="00045E00" w:rsidRPr="003B1992" w:rsidRDefault="00045E00">
      <w:pPr>
        <w:rPr>
          <w:rFonts w:asciiTheme="majorHAnsi" w:hAnsiTheme="majorHAnsi" w:cstheme="majorHAnsi"/>
          <w:sz w:val="24"/>
          <w:szCs w:val="24"/>
        </w:rPr>
      </w:pPr>
    </w:p>
    <w:p w14:paraId="34887E14" w14:textId="77777777" w:rsidR="00383981" w:rsidRPr="003B1992" w:rsidRDefault="00383981">
      <w:pPr>
        <w:rPr>
          <w:rFonts w:asciiTheme="majorHAnsi" w:hAnsiTheme="majorHAnsi" w:cstheme="majorHAnsi"/>
        </w:rPr>
      </w:pPr>
    </w:p>
    <w:p w14:paraId="6779F4F5" w14:textId="11D52E03" w:rsidR="00006676" w:rsidRPr="003B1992" w:rsidRDefault="00006676">
      <w:pPr>
        <w:rPr>
          <w:rFonts w:asciiTheme="majorHAnsi" w:hAnsiTheme="majorHAnsi" w:cstheme="majorHAnsi"/>
        </w:rPr>
      </w:pPr>
      <w:r w:rsidRPr="003B1992">
        <w:rPr>
          <w:rFonts w:asciiTheme="majorHAnsi" w:hAnsiTheme="majorHAnsi" w:cstheme="majorHAnsi"/>
        </w:rPr>
        <w:br w:type="page"/>
      </w:r>
    </w:p>
    <w:p w14:paraId="7276F79E" w14:textId="77777777" w:rsidR="00DE31EF" w:rsidRPr="003B1992" w:rsidRDefault="00DE31EF">
      <w:pPr>
        <w:rPr>
          <w:rFonts w:asciiTheme="majorHAnsi" w:eastAsiaTheme="majorEastAsia" w:hAnsiTheme="majorHAnsi" w:cstheme="majorHAnsi"/>
          <w:color w:val="2F5496" w:themeColor="accent1" w:themeShade="BF"/>
          <w:sz w:val="32"/>
          <w:szCs w:val="32"/>
        </w:rPr>
      </w:pPr>
    </w:p>
    <w:p w14:paraId="5B090E41" w14:textId="02B879F0" w:rsidR="00006676" w:rsidRPr="003B1992" w:rsidRDefault="00006676" w:rsidP="00006676">
      <w:pPr>
        <w:pStyle w:val="Titre1"/>
        <w:rPr>
          <w:rFonts w:cstheme="majorHAnsi"/>
        </w:rPr>
      </w:pPr>
      <w:bookmarkStart w:id="3" w:name="_Toc507342621"/>
      <w:r w:rsidRPr="003B1992">
        <w:rPr>
          <w:rFonts w:cstheme="majorHAnsi"/>
        </w:rPr>
        <w:t>Schéma fonctionnel</w:t>
      </w:r>
      <w:bookmarkEnd w:id="3"/>
    </w:p>
    <w:p w14:paraId="7A2A92FF" w14:textId="3C753220" w:rsidR="00006676" w:rsidRPr="003B1992" w:rsidRDefault="00F80FA5">
      <w:pPr>
        <w:rPr>
          <w:rFonts w:asciiTheme="majorHAnsi" w:eastAsiaTheme="majorEastAsia" w:hAnsiTheme="majorHAnsi" w:cstheme="majorHAnsi"/>
          <w:color w:val="2F5496" w:themeColor="accent1" w:themeShade="BF"/>
          <w:sz w:val="32"/>
          <w:szCs w:val="32"/>
        </w:rPr>
      </w:pPr>
      <w:r>
        <w:rPr>
          <w:rFonts w:asciiTheme="majorHAnsi" w:eastAsiaTheme="majorEastAsia" w:hAnsiTheme="majorHAnsi" w:cstheme="majorHAnsi"/>
          <w:noProof/>
          <w:sz w:val="24"/>
          <w:szCs w:val="24"/>
        </w:rPr>
        <w:drawing>
          <wp:anchor distT="0" distB="0" distL="114300" distR="114300" simplePos="0" relativeHeight="251665408" behindDoc="0" locked="0" layoutInCell="1" allowOverlap="1" wp14:anchorId="4261204C" wp14:editId="363AB5B5">
            <wp:simplePos x="0" y="0"/>
            <wp:positionH relativeFrom="margin">
              <wp:align>right</wp:align>
            </wp:positionH>
            <wp:positionV relativeFrom="paragraph">
              <wp:posOffset>1403350</wp:posOffset>
            </wp:positionV>
            <wp:extent cx="5762625" cy="4572000"/>
            <wp:effectExtent l="0" t="0" r="9525" b="0"/>
            <wp:wrapTopAndBottom/>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4572000"/>
                    </a:xfrm>
                    <a:prstGeom prst="rect">
                      <a:avLst/>
                    </a:prstGeom>
                    <a:noFill/>
                    <a:ln>
                      <a:noFill/>
                    </a:ln>
                  </pic:spPr>
                </pic:pic>
              </a:graphicData>
            </a:graphic>
          </wp:anchor>
        </w:drawing>
      </w:r>
      <w:r w:rsidRPr="003B1992">
        <w:rPr>
          <w:rFonts w:asciiTheme="majorHAnsi" w:hAnsiTheme="majorHAnsi" w:cstheme="majorHAnsi"/>
        </w:rPr>
        <w:t xml:space="preserve"> </w:t>
      </w:r>
      <w:r w:rsidR="00006676" w:rsidRPr="003B1992">
        <w:rPr>
          <w:rFonts w:asciiTheme="majorHAnsi" w:hAnsiTheme="majorHAnsi" w:cstheme="majorHAnsi"/>
        </w:rPr>
        <w:br w:type="page"/>
      </w:r>
    </w:p>
    <w:p w14:paraId="1FB876F6" w14:textId="10D102B8" w:rsidR="005C7B08" w:rsidRPr="003B1992" w:rsidRDefault="003B1992" w:rsidP="00006676">
      <w:pPr>
        <w:pStyle w:val="Titre1"/>
        <w:rPr>
          <w:rFonts w:cstheme="majorHAnsi"/>
        </w:rPr>
      </w:pPr>
      <w:bookmarkStart w:id="4" w:name="_Toc507342622"/>
      <w:r w:rsidRPr="003B1992">
        <w:rPr>
          <w:rFonts w:cstheme="majorHAnsi"/>
          <w:noProof/>
        </w:rPr>
        <w:lastRenderedPageBreak/>
        <w:drawing>
          <wp:anchor distT="0" distB="0" distL="114300" distR="114300" simplePos="0" relativeHeight="251662336" behindDoc="0" locked="0" layoutInCell="1" allowOverlap="1" wp14:anchorId="41F90180" wp14:editId="148E5D99">
            <wp:simplePos x="0" y="0"/>
            <wp:positionH relativeFrom="margin">
              <wp:posOffset>-285750</wp:posOffset>
            </wp:positionH>
            <wp:positionV relativeFrom="paragraph">
              <wp:posOffset>314325</wp:posOffset>
            </wp:positionV>
            <wp:extent cx="5753100" cy="5400675"/>
            <wp:effectExtent l="0" t="0" r="0" b="9525"/>
            <wp:wrapTopAndBottom/>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400675"/>
                    </a:xfrm>
                    <a:prstGeom prst="rect">
                      <a:avLst/>
                    </a:prstGeom>
                    <a:noFill/>
                    <a:ln>
                      <a:noFill/>
                    </a:ln>
                  </pic:spPr>
                </pic:pic>
              </a:graphicData>
            </a:graphic>
          </wp:anchor>
        </w:drawing>
      </w:r>
      <w:proofErr w:type="spellStart"/>
      <w:r w:rsidR="00006676" w:rsidRPr="003B1992">
        <w:rPr>
          <w:rFonts w:cstheme="majorHAnsi"/>
        </w:rPr>
        <w:t>Feature</w:t>
      </w:r>
      <w:proofErr w:type="spellEnd"/>
      <w:r w:rsidR="00006676" w:rsidRPr="003B1992">
        <w:rPr>
          <w:rFonts w:cstheme="majorHAnsi"/>
        </w:rPr>
        <w:t xml:space="preserve"> 1 : </w:t>
      </w:r>
      <w:proofErr w:type="spellStart"/>
      <w:r w:rsidR="005C7B08" w:rsidRPr="003B1992">
        <w:rPr>
          <w:rFonts w:cstheme="majorHAnsi"/>
        </w:rPr>
        <w:t>Leds</w:t>
      </w:r>
      <w:proofErr w:type="spellEnd"/>
      <w:r w:rsidR="005C7B08" w:rsidRPr="003B1992">
        <w:rPr>
          <w:rFonts w:cstheme="majorHAnsi"/>
        </w:rPr>
        <w:t>, capteurs et Connexion I²C</w:t>
      </w:r>
      <w:bookmarkEnd w:id="4"/>
    </w:p>
    <w:p w14:paraId="688AD4D0" w14:textId="6E049413" w:rsidR="005C7B08" w:rsidRPr="003B1992" w:rsidRDefault="005C7B08">
      <w:pPr>
        <w:rPr>
          <w:rFonts w:asciiTheme="majorHAnsi" w:hAnsiTheme="majorHAnsi" w:cstheme="majorHAnsi"/>
        </w:rPr>
      </w:pPr>
    </w:p>
    <w:p w14:paraId="29EB2D3A" w14:textId="77777777" w:rsidR="003B1992" w:rsidRDefault="003B1992" w:rsidP="003B1992">
      <w:pPr>
        <w:rPr>
          <w:rFonts w:asciiTheme="majorHAnsi" w:hAnsiTheme="majorHAnsi" w:cstheme="majorHAnsi"/>
          <w:sz w:val="24"/>
          <w:szCs w:val="24"/>
        </w:rPr>
      </w:pPr>
      <w:r w:rsidRPr="003B1992">
        <w:rPr>
          <w:rFonts w:asciiTheme="majorHAnsi" w:hAnsiTheme="majorHAnsi" w:cstheme="majorHAnsi"/>
          <w:sz w:val="24"/>
          <w:szCs w:val="24"/>
        </w:rPr>
        <w:tab/>
        <w:t>Sur le schéma ci-dessus, nous avons le montage tel qu’il devra être pour faire fonctionner les 6 capteurs (ici les photorésistances)</w:t>
      </w:r>
      <w:r>
        <w:rPr>
          <w:rFonts w:asciiTheme="majorHAnsi" w:hAnsiTheme="majorHAnsi" w:cstheme="majorHAnsi"/>
          <w:sz w:val="24"/>
          <w:szCs w:val="24"/>
        </w:rPr>
        <w:t xml:space="preserve"> que l’utilisateur devra actionner en rythme avec les LEDS juste au-dessus. Les deux rangées de LEDS fonctionnent en rythme, la première rangée, en rouge est la première à s’activer, puis clignote une fois. La deuxième clignote après un intervalle de temps et l’utilisateur doit appuyer sur le capteur avec le même intervalle. On laisse à l’utilisateur 2 temps afin qu’il puisse anticiper la frappe. Les différentes photorésistances correspondent à une note différente. </w:t>
      </w:r>
    </w:p>
    <w:p w14:paraId="00B2D6E3" w14:textId="783AAB5D" w:rsidR="00964D95" w:rsidRDefault="003B1992">
      <w:pPr>
        <w:rPr>
          <w:rFonts w:asciiTheme="majorHAnsi" w:hAnsiTheme="majorHAnsi" w:cstheme="majorHAnsi"/>
          <w:sz w:val="24"/>
          <w:szCs w:val="24"/>
        </w:rPr>
      </w:pPr>
      <w:r>
        <w:rPr>
          <w:rFonts w:asciiTheme="majorHAnsi" w:hAnsiTheme="majorHAnsi" w:cstheme="majorHAnsi"/>
          <w:sz w:val="24"/>
          <w:szCs w:val="24"/>
        </w:rPr>
        <w:tab/>
        <w:t>Ce qu’</w:t>
      </w:r>
      <w:proofErr w:type="spellStart"/>
      <w:r w:rsidR="00964D95">
        <w:rPr>
          <w:rFonts w:asciiTheme="majorHAnsi" w:hAnsiTheme="majorHAnsi" w:cstheme="majorHAnsi"/>
          <w:sz w:val="24"/>
          <w:szCs w:val="24"/>
        </w:rPr>
        <w:t>à</w:t>
      </w:r>
      <w:proofErr w:type="spellEnd"/>
      <w:r>
        <w:rPr>
          <w:rFonts w:asciiTheme="majorHAnsi" w:hAnsiTheme="majorHAnsi" w:cstheme="majorHAnsi"/>
          <w:sz w:val="24"/>
          <w:szCs w:val="24"/>
        </w:rPr>
        <w:t xml:space="preserve"> </w:t>
      </w:r>
      <w:proofErr w:type="spellStart"/>
      <w:r>
        <w:rPr>
          <w:rFonts w:asciiTheme="majorHAnsi" w:hAnsiTheme="majorHAnsi" w:cstheme="majorHAnsi"/>
          <w:sz w:val="24"/>
          <w:szCs w:val="24"/>
        </w:rPr>
        <w:t>joué</w:t>
      </w:r>
      <w:proofErr w:type="spellEnd"/>
      <w:r>
        <w:rPr>
          <w:rFonts w:asciiTheme="majorHAnsi" w:hAnsiTheme="majorHAnsi" w:cstheme="majorHAnsi"/>
          <w:sz w:val="24"/>
          <w:szCs w:val="24"/>
        </w:rPr>
        <w:t xml:space="preserve"> l’utilisateur sera enregistré </w:t>
      </w:r>
      <w:r w:rsidR="00964D95">
        <w:rPr>
          <w:rFonts w:asciiTheme="majorHAnsi" w:hAnsiTheme="majorHAnsi" w:cstheme="majorHAnsi"/>
          <w:sz w:val="24"/>
          <w:szCs w:val="24"/>
        </w:rPr>
        <w:t xml:space="preserve">puis transmis via une connexion I2C à la Raspberry afin de l’écrire dans un fichier pour la future comparaison. </w:t>
      </w:r>
    </w:p>
    <w:p w14:paraId="3594983D" w14:textId="77777777" w:rsidR="00964D95" w:rsidRDefault="00964D95">
      <w:pPr>
        <w:rPr>
          <w:rFonts w:asciiTheme="majorHAnsi" w:hAnsiTheme="majorHAnsi" w:cstheme="majorHAnsi"/>
          <w:sz w:val="24"/>
          <w:szCs w:val="24"/>
        </w:rPr>
      </w:pPr>
      <w:r>
        <w:rPr>
          <w:rFonts w:asciiTheme="majorHAnsi" w:hAnsiTheme="majorHAnsi" w:cstheme="majorHAnsi"/>
          <w:sz w:val="24"/>
          <w:szCs w:val="24"/>
        </w:rPr>
        <w:tab/>
        <w:t>La Raspberry envoie les notes à l’Arduino, et l’Arduino renvoie le résultat de l’utilisateur à la Raspberry.</w:t>
      </w:r>
    </w:p>
    <w:p w14:paraId="2511F61B" w14:textId="77777777" w:rsidR="00045E00" w:rsidRDefault="00964D95">
      <w:pPr>
        <w:rPr>
          <w:rFonts w:asciiTheme="majorHAnsi" w:hAnsiTheme="majorHAnsi" w:cstheme="majorHAnsi"/>
          <w:sz w:val="24"/>
          <w:szCs w:val="24"/>
        </w:rPr>
      </w:pPr>
      <w:r>
        <w:rPr>
          <w:rFonts w:asciiTheme="majorHAnsi" w:hAnsiTheme="majorHAnsi" w:cstheme="majorHAnsi"/>
          <w:sz w:val="24"/>
          <w:szCs w:val="24"/>
        </w:rPr>
        <w:lastRenderedPageBreak/>
        <w:tab/>
        <w:t>Quand l’utilisateur actionnera un capteur, le son correspondant sera joué, afin de pouvoir g</w:t>
      </w:r>
      <w:r w:rsidR="00253B71">
        <w:rPr>
          <w:rFonts w:asciiTheme="majorHAnsi" w:hAnsiTheme="majorHAnsi" w:cstheme="majorHAnsi"/>
          <w:sz w:val="24"/>
          <w:szCs w:val="24"/>
        </w:rPr>
        <w:t xml:space="preserve">arder une trace auditive. </w:t>
      </w:r>
    </w:p>
    <w:p w14:paraId="3453F298" w14:textId="5B678F06" w:rsidR="003B1992" w:rsidRPr="00964D95" w:rsidRDefault="00045E00">
      <w:pPr>
        <w:rPr>
          <w:rFonts w:asciiTheme="majorHAnsi" w:hAnsiTheme="majorHAnsi" w:cstheme="majorHAnsi"/>
          <w:sz w:val="24"/>
          <w:szCs w:val="24"/>
        </w:rPr>
      </w:pPr>
      <w:r>
        <w:rPr>
          <w:rFonts w:asciiTheme="majorHAnsi" w:hAnsiTheme="majorHAnsi" w:cstheme="majorHAnsi"/>
          <w:sz w:val="24"/>
          <w:szCs w:val="24"/>
        </w:rPr>
        <w:tab/>
        <w:t>L’algorithme devra être capable de dire quoi faire à l’Arduino, et la Raspberry devra interpréter le fichier MIDI, et transmettre ces informations, tout en écrivant le fichier de l’utilisateur au fur et à mesure de sa session.</w:t>
      </w:r>
      <w:r w:rsidR="003B1992" w:rsidRPr="003B1992">
        <w:rPr>
          <w:rFonts w:asciiTheme="majorHAnsi" w:hAnsiTheme="majorHAnsi" w:cstheme="majorHAnsi"/>
          <w:sz w:val="24"/>
          <w:szCs w:val="24"/>
        </w:rPr>
        <w:br w:type="page"/>
      </w:r>
    </w:p>
    <w:p w14:paraId="269091C3" w14:textId="0E4B7134" w:rsidR="005C7B08" w:rsidRPr="003B1992" w:rsidRDefault="005C7B08" w:rsidP="00006676">
      <w:pPr>
        <w:pStyle w:val="Titre1"/>
        <w:rPr>
          <w:rFonts w:cstheme="majorHAnsi"/>
        </w:rPr>
      </w:pPr>
      <w:bookmarkStart w:id="5" w:name="_Toc507342623"/>
      <w:proofErr w:type="spellStart"/>
      <w:r w:rsidRPr="003B1992">
        <w:rPr>
          <w:rFonts w:cstheme="majorHAnsi"/>
        </w:rPr>
        <w:lastRenderedPageBreak/>
        <w:t>Feature</w:t>
      </w:r>
      <w:proofErr w:type="spellEnd"/>
      <w:r w:rsidRPr="003B1992">
        <w:rPr>
          <w:rFonts w:cstheme="majorHAnsi"/>
        </w:rPr>
        <w:t xml:space="preserve"> 2 : Web Server / Gestion de fichiers MIDI</w:t>
      </w:r>
      <w:bookmarkEnd w:id="5"/>
    </w:p>
    <w:p w14:paraId="44FC5700" w14:textId="77777777" w:rsidR="00964D95" w:rsidRDefault="00964D95">
      <w:pPr>
        <w:rPr>
          <w:rFonts w:asciiTheme="majorHAnsi" w:hAnsiTheme="majorHAnsi" w:cstheme="majorHAnsi"/>
        </w:rPr>
      </w:pPr>
    </w:p>
    <w:p w14:paraId="1BC3FF7B" w14:textId="179CFF14" w:rsidR="00253B71" w:rsidRDefault="00964D95">
      <w:pPr>
        <w:rPr>
          <w:rFonts w:asciiTheme="majorHAnsi" w:hAnsiTheme="majorHAnsi" w:cstheme="majorHAnsi"/>
          <w:sz w:val="24"/>
          <w:szCs w:val="24"/>
        </w:rPr>
      </w:pPr>
      <w:r>
        <w:rPr>
          <w:rFonts w:asciiTheme="majorHAnsi" w:hAnsiTheme="majorHAnsi" w:cstheme="majorHAnsi"/>
        </w:rPr>
        <w:tab/>
      </w:r>
      <w:r w:rsidRPr="00253B71">
        <w:rPr>
          <w:rFonts w:asciiTheme="majorHAnsi" w:hAnsiTheme="majorHAnsi" w:cstheme="majorHAnsi"/>
          <w:sz w:val="24"/>
          <w:szCs w:val="24"/>
        </w:rPr>
        <w:t>Les fichiers MIDI (les fichiers sons) seront stockés sur un Web Server à partir duquel il sera facile de sélectionner celui voulu. Le but sera de traduire ce fichier midi</w:t>
      </w:r>
      <w:r w:rsidR="00253B71">
        <w:rPr>
          <w:rFonts w:asciiTheme="majorHAnsi" w:hAnsiTheme="majorHAnsi" w:cstheme="majorHAnsi"/>
          <w:sz w:val="24"/>
          <w:szCs w:val="24"/>
        </w:rPr>
        <w:t xml:space="preserve"> en fichier JSON qui contiendra toutes les informations du morceau. Les notes, le tempo, la vélocité (la force de pression sur le capteur). Pour cela nous pourrons utiliser la bibliothèque </w:t>
      </w:r>
      <w:hyperlink r:id="rId10" w:history="1">
        <w:r w:rsidR="00253B71" w:rsidRPr="00253B71">
          <w:rPr>
            <w:rStyle w:val="Lienhypertexte"/>
            <w:rFonts w:asciiTheme="majorHAnsi" w:hAnsiTheme="majorHAnsi" w:cstheme="majorHAnsi"/>
            <w:sz w:val="24"/>
            <w:szCs w:val="24"/>
          </w:rPr>
          <w:t xml:space="preserve">Midi </w:t>
        </w:r>
        <w:proofErr w:type="spellStart"/>
        <w:r w:rsidR="00253B71" w:rsidRPr="00253B71">
          <w:rPr>
            <w:rStyle w:val="Lienhypertexte"/>
            <w:rFonts w:asciiTheme="majorHAnsi" w:hAnsiTheme="majorHAnsi" w:cstheme="majorHAnsi"/>
            <w:sz w:val="24"/>
            <w:szCs w:val="24"/>
          </w:rPr>
          <w:t>Json</w:t>
        </w:r>
        <w:proofErr w:type="spellEnd"/>
        <w:r w:rsidR="00253B71" w:rsidRPr="00253B71">
          <w:rPr>
            <w:rStyle w:val="Lienhypertexte"/>
            <w:rFonts w:asciiTheme="majorHAnsi" w:hAnsiTheme="majorHAnsi" w:cstheme="majorHAnsi"/>
            <w:sz w:val="24"/>
            <w:szCs w:val="24"/>
          </w:rPr>
          <w:t xml:space="preserve"> </w:t>
        </w:r>
        <w:proofErr w:type="spellStart"/>
        <w:r w:rsidR="00253B71" w:rsidRPr="00253B71">
          <w:rPr>
            <w:rStyle w:val="Lienhypertexte"/>
            <w:rFonts w:asciiTheme="majorHAnsi" w:hAnsiTheme="majorHAnsi" w:cstheme="majorHAnsi"/>
            <w:sz w:val="24"/>
            <w:szCs w:val="24"/>
          </w:rPr>
          <w:t>Parser</w:t>
        </w:r>
        <w:proofErr w:type="spellEnd"/>
      </w:hyperlink>
      <w:r w:rsidR="00253B71">
        <w:rPr>
          <w:rFonts w:asciiTheme="majorHAnsi" w:hAnsiTheme="majorHAnsi" w:cstheme="majorHAnsi"/>
          <w:sz w:val="24"/>
          <w:szCs w:val="24"/>
        </w:rPr>
        <w:t xml:space="preserve"> ou bien </w:t>
      </w:r>
      <w:hyperlink r:id="rId11" w:history="1">
        <w:r w:rsidR="00253B71" w:rsidRPr="00253B71">
          <w:rPr>
            <w:rStyle w:val="Lienhypertexte"/>
            <w:rFonts w:asciiTheme="majorHAnsi" w:hAnsiTheme="majorHAnsi" w:cstheme="majorHAnsi"/>
            <w:sz w:val="24"/>
            <w:szCs w:val="24"/>
          </w:rPr>
          <w:t>Tone.js</w:t>
        </w:r>
      </w:hyperlink>
      <w:r w:rsidR="00253B71">
        <w:rPr>
          <w:rFonts w:asciiTheme="majorHAnsi" w:hAnsiTheme="majorHAnsi" w:cstheme="majorHAnsi"/>
          <w:sz w:val="24"/>
          <w:szCs w:val="24"/>
        </w:rPr>
        <w:t>.</w:t>
      </w:r>
    </w:p>
    <w:p w14:paraId="7F7B2493" w14:textId="3AAFCB5D" w:rsidR="00253B71" w:rsidRDefault="00045E00" w:rsidP="00F80FA5">
      <w:pPr>
        <w:ind w:firstLine="708"/>
        <w:rPr>
          <w:rFonts w:asciiTheme="majorHAnsi" w:hAnsiTheme="majorHAnsi" w:cstheme="majorHAnsi"/>
          <w:sz w:val="24"/>
          <w:szCs w:val="24"/>
        </w:rPr>
      </w:pPr>
      <w:r>
        <w:rPr>
          <w:rFonts w:asciiTheme="majorHAnsi" w:hAnsiTheme="majorHAnsi" w:cstheme="majorHAnsi"/>
          <w:noProof/>
          <w:sz w:val="24"/>
          <w:szCs w:val="24"/>
        </w:rPr>
        <w:drawing>
          <wp:anchor distT="0" distB="0" distL="114300" distR="114300" simplePos="0" relativeHeight="251663360" behindDoc="0" locked="0" layoutInCell="1" allowOverlap="1" wp14:anchorId="0D831EC3" wp14:editId="57687509">
            <wp:simplePos x="0" y="0"/>
            <wp:positionH relativeFrom="column">
              <wp:posOffset>805180</wp:posOffset>
            </wp:positionH>
            <wp:positionV relativeFrom="paragraph">
              <wp:posOffset>661035</wp:posOffset>
            </wp:positionV>
            <wp:extent cx="3565525" cy="3943350"/>
            <wp:effectExtent l="0" t="0" r="0" b="0"/>
            <wp:wrapTopAndBottom/>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5525" cy="39433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3B71">
        <w:rPr>
          <w:rFonts w:asciiTheme="majorHAnsi" w:hAnsiTheme="majorHAnsi" w:cstheme="majorHAnsi"/>
          <w:sz w:val="24"/>
          <w:szCs w:val="24"/>
        </w:rPr>
        <w:t xml:space="preserve">Ces bibliothèques nous serviront au moment ou un morceau sera sélectionné pour </w:t>
      </w:r>
      <w:r>
        <w:rPr>
          <w:rFonts w:asciiTheme="majorHAnsi" w:hAnsiTheme="majorHAnsi" w:cstheme="majorHAnsi"/>
          <w:sz w:val="24"/>
          <w:szCs w:val="24"/>
        </w:rPr>
        <w:t xml:space="preserve">interpréter les données MIDI en </w:t>
      </w:r>
      <w:proofErr w:type="spellStart"/>
      <w:r>
        <w:rPr>
          <w:rFonts w:asciiTheme="majorHAnsi" w:hAnsiTheme="majorHAnsi" w:cstheme="majorHAnsi"/>
          <w:sz w:val="24"/>
          <w:szCs w:val="24"/>
        </w:rPr>
        <w:t>Json</w:t>
      </w:r>
      <w:proofErr w:type="spellEnd"/>
      <w:r>
        <w:rPr>
          <w:rFonts w:asciiTheme="majorHAnsi" w:hAnsiTheme="majorHAnsi" w:cstheme="majorHAnsi"/>
          <w:sz w:val="24"/>
          <w:szCs w:val="24"/>
        </w:rPr>
        <w:t xml:space="preserve"> selon ce format : </w:t>
      </w:r>
    </w:p>
    <w:p w14:paraId="55D86912" w14:textId="0D1EF461" w:rsidR="00045E00" w:rsidRDefault="00045E00">
      <w:pPr>
        <w:rPr>
          <w:rFonts w:asciiTheme="majorHAnsi" w:hAnsiTheme="majorHAnsi" w:cstheme="majorHAnsi"/>
          <w:sz w:val="24"/>
          <w:szCs w:val="24"/>
        </w:rPr>
      </w:pPr>
    </w:p>
    <w:p w14:paraId="1EA860C5" w14:textId="77777777" w:rsidR="00590614" w:rsidRDefault="00045E00" w:rsidP="00F80FA5">
      <w:pPr>
        <w:ind w:firstLine="708"/>
        <w:rPr>
          <w:rFonts w:asciiTheme="majorHAnsi" w:hAnsiTheme="majorHAnsi" w:cstheme="majorHAnsi"/>
          <w:sz w:val="24"/>
          <w:szCs w:val="24"/>
        </w:rPr>
      </w:pPr>
      <w:r>
        <w:rPr>
          <w:rFonts w:asciiTheme="majorHAnsi" w:hAnsiTheme="majorHAnsi" w:cstheme="majorHAnsi"/>
          <w:sz w:val="24"/>
          <w:szCs w:val="24"/>
        </w:rPr>
        <w:t xml:space="preserve">Il devient alors plus facile de créer des informations à afficher sur les LEDS. </w:t>
      </w:r>
      <w:r w:rsidR="00590614">
        <w:rPr>
          <w:rFonts w:asciiTheme="majorHAnsi" w:hAnsiTheme="majorHAnsi" w:cstheme="majorHAnsi"/>
          <w:sz w:val="24"/>
          <w:szCs w:val="24"/>
        </w:rPr>
        <w:t xml:space="preserve">En lisant ce fichier, l’algorithme sur la Raspberry fournira les informations à l’Arduino. </w:t>
      </w:r>
    </w:p>
    <w:p w14:paraId="5808C9D9" w14:textId="77777777" w:rsidR="002A06EB" w:rsidRDefault="00590614" w:rsidP="00F80FA5">
      <w:pPr>
        <w:ind w:firstLine="708"/>
        <w:rPr>
          <w:rFonts w:asciiTheme="majorHAnsi" w:hAnsiTheme="majorHAnsi" w:cstheme="majorHAnsi"/>
          <w:sz w:val="24"/>
          <w:szCs w:val="24"/>
        </w:rPr>
      </w:pPr>
      <w:r>
        <w:rPr>
          <w:rFonts w:asciiTheme="majorHAnsi" w:hAnsiTheme="majorHAnsi" w:cstheme="majorHAnsi"/>
          <w:sz w:val="24"/>
          <w:szCs w:val="24"/>
        </w:rPr>
        <w:t xml:space="preserve">La Raspberry devra être capable d’écrire un JSON dans lequel toutes les informations seront mises quant à la partie jouée par l’utilisateur. </w:t>
      </w:r>
    </w:p>
    <w:p w14:paraId="78162498" w14:textId="4BEFE901" w:rsidR="002A06EB" w:rsidRDefault="002A06EB" w:rsidP="00F80FA5">
      <w:pPr>
        <w:ind w:firstLine="708"/>
        <w:rPr>
          <w:rFonts w:asciiTheme="majorHAnsi" w:hAnsiTheme="majorHAnsi" w:cstheme="majorHAnsi"/>
          <w:sz w:val="24"/>
          <w:szCs w:val="24"/>
        </w:rPr>
      </w:pPr>
    </w:p>
    <w:p w14:paraId="4DCAB191" w14:textId="67CFAB6D" w:rsidR="00222D2E" w:rsidRDefault="00222D2E" w:rsidP="00F80FA5">
      <w:pPr>
        <w:ind w:firstLine="708"/>
        <w:rPr>
          <w:rFonts w:asciiTheme="majorHAnsi" w:hAnsiTheme="majorHAnsi" w:cstheme="majorHAnsi"/>
          <w:sz w:val="24"/>
          <w:szCs w:val="24"/>
        </w:rPr>
      </w:pPr>
    </w:p>
    <w:p w14:paraId="24F069CA" w14:textId="77777777" w:rsidR="00222D2E" w:rsidRDefault="00222D2E" w:rsidP="00F80FA5">
      <w:pPr>
        <w:ind w:firstLine="708"/>
        <w:rPr>
          <w:rFonts w:asciiTheme="majorHAnsi" w:hAnsiTheme="majorHAnsi" w:cstheme="majorHAnsi"/>
          <w:sz w:val="24"/>
          <w:szCs w:val="24"/>
        </w:rPr>
      </w:pPr>
    </w:p>
    <w:p w14:paraId="339ACAD0" w14:textId="7763ED27" w:rsidR="002A06EB" w:rsidRDefault="002A06EB" w:rsidP="00F80FA5">
      <w:pPr>
        <w:ind w:firstLine="708"/>
        <w:rPr>
          <w:rFonts w:asciiTheme="majorHAnsi" w:hAnsiTheme="majorHAnsi" w:cstheme="majorHAnsi"/>
          <w:sz w:val="24"/>
          <w:szCs w:val="24"/>
        </w:rPr>
      </w:pPr>
    </w:p>
    <w:p w14:paraId="4F8DDFD6" w14:textId="77777777" w:rsidR="002A06EB" w:rsidRDefault="002A06EB" w:rsidP="00F80FA5">
      <w:pPr>
        <w:ind w:firstLine="708"/>
        <w:rPr>
          <w:rFonts w:asciiTheme="majorHAnsi" w:hAnsiTheme="majorHAnsi" w:cstheme="majorHAnsi"/>
          <w:sz w:val="24"/>
          <w:szCs w:val="24"/>
        </w:rPr>
      </w:pPr>
    </w:p>
    <w:p w14:paraId="64BAA50C" w14:textId="77777777" w:rsidR="00222D2E" w:rsidRDefault="002A06EB" w:rsidP="002A06EB">
      <w:pPr>
        <w:ind w:firstLine="708"/>
        <w:rPr>
          <w:rFonts w:asciiTheme="majorHAnsi" w:hAnsiTheme="majorHAnsi" w:cstheme="majorHAnsi"/>
          <w:sz w:val="24"/>
          <w:szCs w:val="24"/>
        </w:rPr>
      </w:pPr>
      <w:proofErr w:type="spellStart"/>
      <w:r>
        <w:rPr>
          <w:rFonts w:asciiTheme="majorHAnsi" w:hAnsiTheme="majorHAnsi" w:cstheme="majorHAnsi"/>
          <w:sz w:val="24"/>
          <w:szCs w:val="24"/>
        </w:rPr>
        <w:t>Resultat</w:t>
      </w:r>
      <w:proofErr w:type="spellEnd"/>
      <w:r>
        <w:rPr>
          <w:rFonts w:asciiTheme="majorHAnsi" w:hAnsiTheme="majorHAnsi" w:cstheme="majorHAnsi"/>
          <w:sz w:val="24"/>
          <w:szCs w:val="24"/>
        </w:rPr>
        <w:t xml:space="preserve"> : </w:t>
      </w:r>
    </w:p>
    <w:p w14:paraId="736FAB03" w14:textId="4C4F0B30" w:rsidR="002A06EB" w:rsidRDefault="002A06EB" w:rsidP="002A06EB">
      <w:pPr>
        <w:ind w:firstLine="708"/>
        <w:rPr>
          <w:rFonts w:asciiTheme="majorHAnsi" w:hAnsiTheme="majorHAnsi" w:cstheme="majorHAnsi"/>
          <w:sz w:val="24"/>
          <w:szCs w:val="24"/>
        </w:rPr>
      </w:pPr>
      <w:proofErr w:type="gramStart"/>
      <w:r>
        <w:rPr>
          <w:rFonts w:asciiTheme="majorHAnsi" w:hAnsiTheme="majorHAnsi" w:cstheme="majorHAnsi"/>
          <w:sz w:val="24"/>
          <w:szCs w:val="24"/>
        </w:rPr>
        <w:t>le</w:t>
      </w:r>
      <w:proofErr w:type="gramEnd"/>
      <w:r>
        <w:rPr>
          <w:rFonts w:asciiTheme="majorHAnsi" w:hAnsiTheme="majorHAnsi" w:cstheme="majorHAnsi"/>
          <w:sz w:val="24"/>
          <w:szCs w:val="24"/>
        </w:rPr>
        <w:t xml:space="preserve"> web server utilise </w:t>
      </w:r>
      <w:r w:rsidRPr="002A06EB">
        <w:rPr>
          <w:rFonts w:asciiTheme="majorHAnsi" w:hAnsiTheme="majorHAnsi" w:cstheme="majorHAnsi"/>
          <w:sz w:val="24"/>
          <w:szCs w:val="24"/>
        </w:rPr>
        <w:t>@</w:t>
      </w:r>
      <w:proofErr w:type="spellStart"/>
      <w:r w:rsidRPr="002A06EB">
        <w:rPr>
          <w:rFonts w:asciiTheme="majorHAnsi" w:hAnsiTheme="majorHAnsi" w:cstheme="majorHAnsi"/>
          <w:sz w:val="24"/>
          <w:szCs w:val="24"/>
        </w:rPr>
        <w:t>pioug</w:t>
      </w:r>
      <w:proofErr w:type="spellEnd"/>
      <w:r w:rsidRPr="002A06EB">
        <w:rPr>
          <w:rFonts w:asciiTheme="majorHAnsi" w:hAnsiTheme="majorHAnsi" w:cstheme="majorHAnsi"/>
          <w:sz w:val="24"/>
          <w:szCs w:val="24"/>
        </w:rPr>
        <w:t>/</w:t>
      </w:r>
      <w:proofErr w:type="spellStart"/>
      <w:r w:rsidRPr="002A06EB">
        <w:rPr>
          <w:rFonts w:asciiTheme="majorHAnsi" w:hAnsiTheme="majorHAnsi" w:cstheme="majorHAnsi"/>
          <w:sz w:val="24"/>
          <w:szCs w:val="24"/>
        </w:rPr>
        <w:t>MidiConvert</w:t>
      </w:r>
      <w:proofErr w:type="spellEnd"/>
      <w:r>
        <w:rPr>
          <w:rFonts w:asciiTheme="majorHAnsi" w:hAnsiTheme="majorHAnsi" w:cstheme="majorHAnsi"/>
          <w:sz w:val="24"/>
          <w:szCs w:val="24"/>
        </w:rPr>
        <w:t xml:space="preserve"> pour </w:t>
      </w:r>
      <w:proofErr w:type="spellStart"/>
      <w:r>
        <w:rPr>
          <w:rFonts w:asciiTheme="majorHAnsi" w:hAnsiTheme="majorHAnsi" w:cstheme="majorHAnsi"/>
          <w:sz w:val="24"/>
          <w:szCs w:val="24"/>
        </w:rPr>
        <w:t>parser</w:t>
      </w:r>
      <w:proofErr w:type="spellEnd"/>
      <w:r>
        <w:rPr>
          <w:rFonts w:asciiTheme="majorHAnsi" w:hAnsiTheme="majorHAnsi" w:cstheme="majorHAnsi"/>
          <w:sz w:val="24"/>
          <w:szCs w:val="24"/>
        </w:rPr>
        <w:t xml:space="preserve"> le fichier midi une fois </w:t>
      </w:r>
      <w:proofErr w:type="spellStart"/>
      <w:r>
        <w:rPr>
          <w:rFonts w:asciiTheme="majorHAnsi" w:hAnsiTheme="majorHAnsi" w:cstheme="majorHAnsi"/>
          <w:sz w:val="24"/>
          <w:szCs w:val="24"/>
        </w:rPr>
        <w:t>parser</w:t>
      </w:r>
      <w:proofErr w:type="spellEnd"/>
      <w:r>
        <w:rPr>
          <w:rFonts w:asciiTheme="majorHAnsi" w:hAnsiTheme="majorHAnsi" w:cstheme="majorHAnsi"/>
          <w:sz w:val="24"/>
          <w:szCs w:val="24"/>
        </w:rPr>
        <w:t xml:space="preserve"> le </w:t>
      </w:r>
      <w:proofErr w:type="spellStart"/>
      <w:r>
        <w:rPr>
          <w:rFonts w:asciiTheme="majorHAnsi" w:hAnsiTheme="majorHAnsi" w:cstheme="majorHAnsi"/>
          <w:sz w:val="24"/>
          <w:szCs w:val="24"/>
        </w:rPr>
        <w:t>json</w:t>
      </w:r>
      <w:proofErr w:type="spellEnd"/>
      <w:r>
        <w:rPr>
          <w:rFonts w:asciiTheme="majorHAnsi" w:hAnsiTheme="majorHAnsi" w:cstheme="majorHAnsi"/>
          <w:sz w:val="24"/>
          <w:szCs w:val="24"/>
        </w:rPr>
        <w:t xml:space="preserve"> est transformé en un tableau a 2 dimension</w:t>
      </w:r>
      <w:r w:rsidR="00222D2E">
        <w:rPr>
          <w:rFonts w:asciiTheme="majorHAnsi" w:hAnsiTheme="majorHAnsi" w:cstheme="majorHAnsi"/>
          <w:sz w:val="24"/>
          <w:szCs w:val="24"/>
        </w:rPr>
        <w:t>s</w:t>
      </w:r>
      <w:r>
        <w:rPr>
          <w:rFonts w:asciiTheme="majorHAnsi" w:hAnsiTheme="majorHAnsi" w:cstheme="majorHAnsi"/>
          <w:sz w:val="24"/>
          <w:szCs w:val="24"/>
        </w:rPr>
        <w:t xml:space="preserve"> [x][y] x </w:t>
      </w:r>
      <w:r w:rsidR="00222D2E">
        <w:rPr>
          <w:rFonts w:asciiTheme="majorHAnsi" w:hAnsiTheme="majorHAnsi" w:cstheme="majorHAnsi"/>
          <w:sz w:val="24"/>
          <w:szCs w:val="24"/>
        </w:rPr>
        <w:t>étant</w:t>
      </w:r>
      <w:r>
        <w:rPr>
          <w:rFonts w:asciiTheme="majorHAnsi" w:hAnsiTheme="majorHAnsi" w:cstheme="majorHAnsi"/>
          <w:sz w:val="24"/>
          <w:szCs w:val="24"/>
        </w:rPr>
        <w:t xml:space="preserve"> l’unité de temp I et y les </w:t>
      </w:r>
      <w:proofErr w:type="spellStart"/>
      <w:r>
        <w:rPr>
          <w:rFonts w:asciiTheme="majorHAnsi" w:hAnsiTheme="majorHAnsi" w:cstheme="majorHAnsi"/>
          <w:sz w:val="24"/>
          <w:szCs w:val="24"/>
        </w:rPr>
        <w:t>led</w:t>
      </w:r>
      <w:proofErr w:type="spellEnd"/>
      <w:r>
        <w:rPr>
          <w:rFonts w:asciiTheme="majorHAnsi" w:hAnsiTheme="majorHAnsi" w:cstheme="majorHAnsi"/>
          <w:sz w:val="24"/>
          <w:szCs w:val="24"/>
        </w:rPr>
        <w:t xml:space="preserve"> allumé. Les fonctions permettant de </w:t>
      </w:r>
      <w:proofErr w:type="spellStart"/>
      <w:r>
        <w:rPr>
          <w:rFonts w:asciiTheme="majorHAnsi" w:hAnsiTheme="majorHAnsi" w:cstheme="majorHAnsi"/>
          <w:sz w:val="24"/>
          <w:szCs w:val="24"/>
        </w:rPr>
        <w:t>parser</w:t>
      </w:r>
      <w:proofErr w:type="spellEnd"/>
      <w:r>
        <w:rPr>
          <w:rFonts w:asciiTheme="majorHAnsi" w:hAnsiTheme="majorHAnsi" w:cstheme="majorHAnsi"/>
          <w:sz w:val="24"/>
          <w:szCs w:val="24"/>
        </w:rPr>
        <w:t xml:space="preserve"> ce situe dans le fichier parser.js</w:t>
      </w:r>
      <w:r w:rsidR="00222D2E">
        <w:rPr>
          <w:rFonts w:asciiTheme="majorHAnsi" w:hAnsiTheme="majorHAnsi" w:cstheme="majorHAnsi"/>
          <w:sz w:val="24"/>
          <w:szCs w:val="24"/>
        </w:rPr>
        <w:t>,</w:t>
      </w:r>
      <w:r>
        <w:rPr>
          <w:rFonts w:asciiTheme="majorHAnsi" w:hAnsiTheme="majorHAnsi" w:cstheme="majorHAnsi"/>
          <w:sz w:val="24"/>
          <w:szCs w:val="24"/>
        </w:rPr>
        <w:t xml:space="preserve"> qui export la fonction </w:t>
      </w:r>
      <w:proofErr w:type="spellStart"/>
      <w:r>
        <w:rPr>
          <w:rFonts w:asciiTheme="majorHAnsi" w:hAnsiTheme="majorHAnsi" w:cstheme="majorHAnsi"/>
          <w:sz w:val="24"/>
          <w:szCs w:val="24"/>
        </w:rPr>
        <w:t>getled</w:t>
      </w:r>
      <w:proofErr w:type="spellEnd"/>
      <w:r w:rsidR="00222D2E">
        <w:rPr>
          <w:rFonts w:asciiTheme="majorHAnsi" w:hAnsiTheme="majorHAnsi" w:cstheme="majorHAnsi"/>
          <w:sz w:val="24"/>
          <w:szCs w:val="24"/>
        </w:rPr>
        <w:t>,</w:t>
      </w:r>
      <w:r>
        <w:rPr>
          <w:rFonts w:asciiTheme="majorHAnsi" w:hAnsiTheme="majorHAnsi" w:cstheme="majorHAnsi"/>
          <w:sz w:val="24"/>
          <w:szCs w:val="24"/>
        </w:rPr>
        <w:t xml:space="preserve"> prenant en paramètre la position du fichier dans le file système.</w:t>
      </w:r>
    </w:p>
    <w:p w14:paraId="2EFC8902" w14:textId="76AFB3A0" w:rsidR="002A06EB" w:rsidRDefault="002A06EB" w:rsidP="002A06EB">
      <w:pPr>
        <w:ind w:firstLine="708"/>
        <w:rPr>
          <w:rFonts w:asciiTheme="majorHAnsi" w:hAnsiTheme="majorHAnsi" w:cstheme="majorHAnsi"/>
          <w:sz w:val="24"/>
          <w:szCs w:val="24"/>
        </w:rPr>
      </w:pPr>
      <w:proofErr w:type="spellStart"/>
      <w:r>
        <w:rPr>
          <w:rFonts w:asciiTheme="majorHAnsi" w:hAnsiTheme="majorHAnsi" w:cstheme="majorHAnsi"/>
          <w:sz w:val="24"/>
          <w:szCs w:val="24"/>
        </w:rPr>
        <w:t>Getled</w:t>
      </w:r>
      <w:proofErr w:type="spellEnd"/>
      <w:r>
        <w:rPr>
          <w:rFonts w:asciiTheme="majorHAnsi" w:hAnsiTheme="majorHAnsi" w:cstheme="majorHAnsi"/>
          <w:sz w:val="24"/>
          <w:szCs w:val="24"/>
        </w:rPr>
        <w:t>(</w:t>
      </w:r>
      <w:proofErr w:type="spellStart"/>
      <w:r>
        <w:rPr>
          <w:rFonts w:asciiTheme="majorHAnsi" w:hAnsiTheme="majorHAnsi" w:cstheme="majorHAnsi"/>
          <w:sz w:val="24"/>
          <w:szCs w:val="24"/>
        </w:rPr>
        <w:t>filePath</w:t>
      </w:r>
      <w:proofErr w:type="spellEnd"/>
      <w:r>
        <w:rPr>
          <w:rFonts w:asciiTheme="majorHAnsi" w:hAnsiTheme="majorHAnsi" w:cstheme="majorHAnsi"/>
          <w:sz w:val="24"/>
          <w:szCs w:val="24"/>
        </w:rPr>
        <w:t xml:space="preserve">) =&gt; </w:t>
      </w:r>
      <w:proofErr w:type="gramStart"/>
      <w:r>
        <w:rPr>
          <w:rFonts w:asciiTheme="majorHAnsi" w:hAnsiTheme="majorHAnsi" w:cstheme="majorHAnsi"/>
          <w:sz w:val="24"/>
          <w:szCs w:val="24"/>
        </w:rPr>
        <w:t>[ [</w:t>
      </w:r>
      <w:proofErr w:type="gramEnd"/>
      <w:r>
        <w:rPr>
          <w:rFonts w:asciiTheme="majorHAnsi" w:hAnsiTheme="majorHAnsi" w:cstheme="majorHAnsi"/>
          <w:sz w:val="24"/>
          <w:szCs w:val="24"/>
        </w:rPr>
        <w:t>0,1,1,1] , [0,1,1,0], … ]</w:t>
      </w:r>
    </w:p>
    <w:p w14:paraId="4D8B04B3" w14:textId="04D19304" w:rsidR="002A06EB" w:rsidRDefault="00222D2E" w:rsidP="002A06EB">
      <w:pPr>
        <w:rPr>
          <w:rFonts w:asciiTheme="majorHAnsi" w:hAnsiTheme="majorHAnsi" w:cstheme="majorHAnsi"/>
          <w:sz w:val="24"/>
          <w:szCs w:val="24"/>
        </w:rPr>
      </w:pPr>
      <w:r>
        <w:rPr>
          <w:rFonts w:asciiTheme="majorHAnsi" w:hAnsiTheme="majorHAnsi" w:cstheme="majorHAnsi"/>
          <w:sz w:val="24"/>
          <w:szCs w:val="24"/>
        </w:rPr>
        <w:t>Une</w:t>
      </w:r>
      <w:r w:rsidR="002A06EB">
        <w:rPr>
          <w:rFonts w:asciiTheme="majorHAnsi" w:hAnsiTheme="majorHAnsi" w:cstheme="majorHAnsi"/>
          <w:sz w:val="24"/>
          <w:szCs w:val="24"/>
        </w:rPr>
        <w:t xml:space="preserve"> fois le fichier </w:t>
      </w:r>
      <w:proofErr w:type="spellStart"/>
      <w:r w:rsidR="002A06EB">
        <w:rPr>
          <w:rFonts w:asciiTheme="majorHAnsi" w:hAnsiTheme="majorHAnsi" w:cstheme="majorHAnsi"/>
          <w:sz w:val="24"/>
          <w:szCs w:val="24"/>
        </w:rPr>
        <w:t>parser</w:t>
      </w:r>
      <w:proofErr w:type="spellEnd"/>
      <w:r w:rsidR="002A06EB">
        <w:rPr>
          <w:rFonts w:asciiTheme="majorHAnsi" w:hAnsiTheme="majorHAnsi" w:cstheme="majorHAnsi"/>
          <w:sz w:val="24"/>
          <w:szCs w:val="24"/>
        </w:rPr>
        <w:t xml:space="preserve"> on veut envoyer les rangers de </w:t>
      </w:r>
      <w:proofErr w:type="spellStart"/>
      <w:r w:rsidR="002A06EB">
        <w:rPr>
          <w:rFonts w:asciiTheme="majorHAnsi" w:hAnsiTheme="majorHAnsi" w:cstheme="majorHAnsi"/>
          <w:sz w:val="24"/>
          <w:szCs w:val="24"/>
        </w:rPr>
        <w:t>led</w:t>
      </w:r>
      <w:proofErr w:type="spellEnd"/>
      <w:r w:rsidR="002A06EB">
        <w:rPr>
          <w:rFonts w:asciiTheme="majorHAnsi" w:hAnsiTheme="majorHAnsi" w:cstheme="majorHAnsi"/>
          <w:sz w:val="24"/>
          <w:szCs w:val="24"/>
        </w:rPr>
        <w:t xml:space="preserve"> </w:t>
      </w:r>
      <w:r>
        <w:rPr>
          <w:rFonts w:asciiTheme="majorHAnsi" w:hAnsiTheme="majorHAnsi" w:cstheme="majorHAnsi"/>
          <w:sz w:val="24"/>
          <w:szCs w:val="24"/>
        </w:rPr>
        <w:t>à</w:t>
      </w:r>
      <w:r w:rsidR="002A06EB">
        <w:rPr>
          <w:rFonts w:asciiTheme="majorHAnsi" w:hAnsiTheme="majorHAnsi" w:cstheme="majorHAnsi"/>
          <w:sz w:val="24"/>
          <w:szCs w:val="24"/>
        </w:rPr>
        <w:t xml:space="preserve"> la </w:t>
      </w:r>
      <w:proofErr w:type="spellStart"/>
      <w:r w:rsidR="002A06EB">
        <w:rPr>
          <w:rFonts w:asciiTheme="majorHAnsi" w:hAnsiTheme="majorHAnsi" w:cstheme="majorHAnsi"/>
          <w:sz w:val="24"/>
          <w:szCs w:val="24"/>
        </w:rPr>
        <w:t>arduino</w:t>
      </w:r>
      <w:proofErr w:type="spellEnd"/>
      <w:r w:rsidR="002A06EB">
        <w:rPr>
          <w:rFonts w:asciiTheme="majorHAnsi" w:hAnsiTheme="majorHAnsi" w:cstheme="majorHAnsi"/>
          <w:sz w:val="24"/>
          <w:szCs w:val="24"/>
        </w:rPr>
        <w:t xml:space="preserve"> suivant un tempo donné dans le fichier midi.</w:t>
      </w:r>
    </w:p>
    <w:p w14:paraId="41E95C08" w14:textId="3FEE60A6" w:rsidR="002A06EB" w:rsidRDefault="002A06EB" w:rsidP="002A06EB">
      <w:pPr>
        <w:rPr>
          <w:rFonts w:asciiTheme="majorHAnsi" w:hAnsiTheme="majorHAnsi" w:cstheme="majorHAnsi"/>
          <w:sz w:val="24"/>
          <w:szCs w:val="24"/>
        </w:rPr>
      </w:pPr>
      <w:r>
        <w:rPr>
          <w:rFonts w:asciiTheme="majorHAnsi" w:hAnsiTheme="majorHAnsi" w:cstheme="majorHAnsi"/>
          <w:sz w:val="24"/>
          <w:szCs w:val="24"/>
        </w:rPr>
        <w:t xml:space="preserve">Le fichier i2c.js </w:t>
      </w:r>
      <w:r w:rsidR="00786201">
        <w:rPr>
          <w:rFonts w:asciiTheme="majorHAnsi" w:hAnsiTheme="majorHAnsi" w:cstheme="majorHAnsi"/>
          <w:sz w:val="24"/>
          <w:szCs w:val="24"/>
        </w:rPr>
        <w:t>implémente</w:t>
      </w:r>
      <w:r>
        <w:rPr>
          <w:rFonts w:asciiTheme="majorHAnsi" w:hAnsiTheme="majorHAnsi" w:cstheme="majorHAnsi"/>
          <w:sz w:val="24"/>
          <w:szCs w:val="24"/>
        </w:rPr>
        <w:t xml:space="preserve"> le </w:t>
      </w:r>
      <w:r w:rsidR="00786201">
        <w:rPr>
          <w:rFonts w:asciiTheme="majorHAnsi" w:hAnsiTheme="majorHAnsi" w:cstheme="majorHAnsi"/>
          <w:sz w:val="24"/>
          <w:szCs w:val="24"/>
        </w:rPr>
        <w:t>protocole</w:t>
      </w:r>
      <w:r>
        <w:rPr>
          <w:rFonts w:asciiTheme="majorHAnsi" w:hAnsiTheme="majorHAnsi" w:cstheme="majorHAnsi"/>
          <w:sz w:val="24"/>
          <w:szCs w:val="24"/>
        </w:rPr>
        <w:t xml:space="preserve"> de communication entre le server et la </w:t>
      </w:r>
      <w:r w:rsidR="00786201">
        <w:rPr>
          <w:rFonts w:asciiTheme="majorHAnsi" w:hAnsiTheme="majorHAnsi" w:cstheme="majorHAnsi"/>
          <w:sz w:val="24"/>
          <w:szCs w:val="24"/>
        </w:rPr>
        <w:t>Arduino suivant :</w:t>
      </w:r>
    </w:p>
    <w:p w14:paraId="3B904277" w14:textId="19150B85" w:rsidR="00045E00" w:rsidRDefault="00786201" w:rsidP="00786201">
      <w:pPr>
        <w:rPr>
          <w:rFonts w:asciiTheme="majorHAnsi" w:hAnsiTheme="majorHAnsi" w:cstheme="majorHAnsi"/>
          <w:sz w:val="24"/>
          <w:szCs w:val="24"/>
        </w:rPr>
      </w:pPr>
      <w:r>
        <w:rPr>
          <w:rFonts w:asciiTheme="majorHAnsi" w:hAnsiTheme="majorHAnsi" w:cstheme="majorHAnsi"/>
          <w:sz w:val="24"/>
          <w:szCs w:val="24"/>
        </w:rPr>
        <w:t xml:space="preserve">« Start » =&gt; </w:t>
      </w:r>
      <w:proofErr w:type="gramStart"/>
      <w:r>
        <w:rPr>
          <w:rFonts w:asciiTheme="majorHAnsi" w:hAnsiTheme="majorHAnsi" w:cstheme="majorHAnsi"/>
          <w:sz w:val="24"/>
          <w:szCs w:val="24"/>
        </w:rPr>
        <w:t>It[</w:t>
      </w:r>
      <w:proofErr w:type="gramEnd"/>
      <w:r>
        <w:rPr>
          <w:rFonts w:asciiTheme="majorHAnsi" w:hAnsiTheme="majorHAnsi" w:cstheme="majorHAnsi"/>
          <w:sz w:val="24"/>
          <w:szCs w:val="24"/>
        </w:rPr>
        <w:t xml:space="preserve">] + it+20[] =&gt; it+1[] + it+21[] =&gt; … =&gt; </w:t>
      </w:r>
      <w:proofErr w:type="spellStart"/>
      <w:r>
        <w:rPr>
          <w:rFonts w:asciiTheme="majorHAnsi" w:hAnsiTheme="majorHAnsi" w:cstheme="majorHAnsi"/>
          <w:sz w:val="24"/>
          <w:szCs w:val="24"/>
        </w:rPr>
        <w:t>itn</w:t>
      </w:r>
      <w:proofErr w:type="spellEnd"/>
      <w:r>
        <w:rPr>
          <w:rFonts w:asciiTheme="majorHAnsi" w:hAnsiTheme="majorHAnsi" w:cstheme="majorHAnsi"/>
          <w:sz w:val="24"/>
          <w:szCs w:val="24"/>
        </w:rPr>
        <w:t xml:space="preserve"> +itn+20 =&gt; « Stop »</w:t>
      </w:r>
    </w:p>
    <w:p w14:paraId="07EA1935" w14:textId="6A813945" w:rsidR="00786201" w:rsidRDefault="00786201" w:rsidP="00786201">
      <w:pPr>
        <w:rPr>
          <w:rFonts w:asciiTheme="majorHAnsi" w:hAnsiTheme="majorHAnsi" w:cstheme="majorHAnsi"/>
          <w:sz w:val="24"/>
          <w:szCs w:val="24"/>
        </w:rPr>
      </w:pPr>
      <w:r>
        <w:rPr>
          <w:rFonts w:asciiTheme="majorHAnsi" w:hAnsiTheme="majorHAnsi" w:cstheme="majorHAnsi"/>
          <w:sz w:val="24"/>
          <w:szCs w:val="24"/>
        </w:rPr>
        <w:t xml:space="preserve">Affin d’envoyer les données au bon moment on utilise une fonction récursive </w:t>
      </w:r>
      <w:proofErr w:type="spellStart"/>
      <w:r>
        <w:rPr>
          <w:rFonts w:asciiTheme="majorHAnsi" w:hAnsiTheme="majorHAnsi" w:cstheme="majorHAnsi"/>
          <w:sz w:val="24"/>
          <w:szCs w:val="24"/>
        </w:rPr>
        <w:t>SendData</w:t>
      </w:r>
      <w:proofErr w:type="spellEnd"/>
      <w:r>
        <w:rPr>
          <w:rFonts w:asciiTheme="majorHAnsi" w:hAnsiTheme="majorHAnsi" w:cstheme="majorHAnsi"/>
          <w:sz w:val="24"/>
          <w:szCs w:val="24"/>
        </w:rPr>
        <w:t xml:space="preserve"> qui envoyer les données et ce rappelle après l’intervalle de temp 60 000 000/bpm représentant le nombre de milliseconde entre chaque I </w:t>
      </w:r>
    </w:p>
    <w:p w14:paraId="7A7EF99C" w14:textId="485A5892" w:rsidR="00786201" w:rsidRDefault="00786201" w:rsidP="00786201">
      <w:pPr>
        <w:rPr>
          <w:rFonts w:asciiTheme="majorHAnsi" w:hAnsiTheme="majorHAnsi" w:cstheme="majorHAnsi"/>
          <w:sz w:val="24"/>
          <w:szCs w:val="24"/>
        </w:rPr>
      </w:pPr>
      <w:r>
        <w:rPr>
          <w:rFonts w:asciiTheme="majorHAnsi" w:hAnsiTheme="majorHAnsi" w:cstheme="majorHAnsi"/>
          <w:sz w:val="24"/>
          <w:szCs w:val="24"/>
        </w:rPr>
        <w:t xml:space="preserve">Cette fonction ce charge aussi d’enregistrer les notes que l’utilisateurs a joué dans un tableau </w:t>
      </w:r>
    </w:p>
    <w:p w14:paraId="71364E4B" w14:textId="0C847D5F" w:rsidR="00786201" w:rsidRDefault="00786201" w:rsidP="00786201">
      <w:pPr>
        <w:rPr>
          <w:rFonts w:asciiTheme="majorHAnsi" w:hAnsiTheme="majorHAnsi" w:cstheme="majorHAnsi"/>
          <w:sz w:val="24"/>
          <w:szCs w:val="24"/>
        </w:rPr>
      </w:pPr>
      <w:r>
        <w:rPr>
          <w:rFonts w:asciiTheme="majorHAnsi" w:hAnsiTheme="majorHAnsi" w:cstheme="majorHAnsi"/>
          <w:sz w:val="24"/>
          <w:szCs w:val="24"/>
        </w:rPr>
        <w:t xml:space="preserve">La fonction Start initialise le </w:t>
      </w:r>
      <w:r w:rsidR="00222D2E">
        <w:rPr>
          <w:rFonts w:asciiTheme="majorHAnsi" w:hAnsiTheme="majorHAnsi" w:cstheme="majorHAnsi"/>
          <w:sz w:val="24"/>
          <w:szCs w:val="24"/>
        </w:rPr>
        <w:t>protocole</w:t>
      </w:r>
      <w:r>
        <w:rPr>
          <w:rFonts w:asciiTheme="majorHAnsi" w:hAnsiTheme="majorHAnsi" w:cstheme="majorHAnsi"/>
          <w:sz w:val="24"/>
          <w:szCs w:val="24"/>
        </w:rPr>
        <w:t xml:space="preserve"> et avertie la </w:t>
      </w:r>
      <w:proofErr w:type="spellStart"/>
      <w:r>
        <w:rPr>
          <w:rFonts w:asciiTheme="majorHAnsi" w:hAnsiTheme="majorHAnsi" w:cstheme="majorHAnsi"/>
          <w:sz w:val="24"/>
          <w:szCs w:val="24"/>
        </w:rPr>
        <w:t>arduino</w:t>
      </w:r>
      <w:proofErr w:type="spellEnd"/>
      <w:r>
        <w:rPr>
          <w:rFonts w:asciiTheme="majorHAnsi" w:hAnsiTheme="majorHAnsi" w:cstheme="majorHAnsi"/>
          <w:sz w:val="24"/>
          <w:szCs w:val="24"/>
        </w:rPr>
        <w:t xml:space="preserve">, </w:t>
      </w:r>
    </w:p>
    <w:p w14:paraId="03CB797E" w14:textId="49E70B03" w:rsidR="00786201" w:rsidRDefault="00786201" w:rsidP="00786201">
      <w:pPr>
        <w:rPr>
          <w:rFonts w:asciiTheme="majorHAnsi" w:hAnsiTheme="majorHAnsi" w:cstheme="majorHAnsi"/>
          <w:sz w:val="24"/>
          <w:szCs w:val="24"/>
        </w:rPr>
      </w:pPr>
      <w:proofErr w:type="gramStart"/>
      <w:r>
        <w:rPr>
          <w:rFonts w:asciiTheme="majorHAnsi" w:hAnsiTheme="majorHAnsi" w:cstheme="majorHAnsi"/>
          <w:sz w:val="24"/>
          <w:szCs w:val="24"/>
        </w:rPr>
        <w:t>la</w:t>
      </w:r>
      <w:proofErr w:type="gramEnd"/>
      <w:r>
        <w:rPr>
          <w:rFonts w:asciiTheme="majorHAnsi" w:hAnsiTheme="majorHAnsi" w:cstheme="majorHAnsi"/>
          <w:sz w:val="24"/>
          <w:szCs w:val="24"/>
        </w:rPr>
        <w:t xml:space="preserve"> fonction end Stop la lecture de la </w:t>
      </w:r>
      <w:proofErr w:type="spellStart"/>
      <w:r>
        <w:rPr>
          <w:rFonts w:asciiTheme="majorHAnsi" w:hAnsiTheme="majorHAnsi" w:cstheme="majorHAnsi"/>
          <w:sz w:val="24"/>
          <w:szCs w:val="24"/>
        </w:rPr>
        <w:t>arduino</w:t>
      </w:r>
      <w:proofErr w:type="spellEnd"/>
      <w:r>
        <w:rPr>
          <w:rFonts w:asciiTheme="majorHAnsi" w:hAnsiTheme="majorHAnsi" w:cstheme="majorHAnsi"/>
          <w:sz w:val="24"/>
          <w:szCs w:val="24"/>
        </w:rPr>
        <w:t xml:space="preserve"> et lance la fonction charger</w:t>
      </w:r>
      <w:r w:rsidR="00222D2E">
        <w:rPr>
          <w:rFonts w:asciiTheme="majorHAnsi" w:hAnsiTheme="majorHAnsi" w:cstheme="majorHAnsi"/>
          <w:sz w:val="24"/>
          <w:szCs w:val="24"/>
        </w:rPr>
        <w:t xml:space="preserve"> de</w:t>
      </w:r>
      <w:r>
        <w:rPr>
          <w:rFonts w:asciiTheme="majorHAnsi" w:hAnsiTheme="majorHAnsi" w:cstheme="majorHAnsi"/>
          <w:sz w:val="24"/>
          <w:szCs w:val="24"/>
        </w:rPr>
        <w:t xml:space="preserve"> comparer les notes du morceau et celles joué</w:t>
      </w:r>
      <w:r w:rsidR="00222D2E">
        <w:rPr>
          <w:rFonts w:asciiTheme="majorHAnsi" w:hAnsiTheme="majorHAnsi" w:cstheme="majorHAnsi"/>
          <w:sz w:val="24"/>
          <w:szCs w:val="24"/>
        </w:rPr>
        <w:t>es</w:t>
      </w:r>
      <w:r>
        <w:rPr>
          <w:rFonts w:asciiTheme="majorHAnsi" w:hAnsiTheme="majorHAnsi" w:cstheme="majorHAnsi"/>
          <w:sz w:val="24"/>
          <w:szCs w:val="24"/>
        </w:rPr>
        <w:t xml:space="preserve"> par l’utilisateur</w:t>
      </w:r>
      <w:r w:rsidR="00222D2E">
        <w:rPr>
          <w:rFonts w:asciiTheme="majorHAnsi" w:hAnsiTheme="majorHAnsi" w:cstheme="majorHAnsi"/>
          <w:sz w:val="24"/>
          <w:szCs w:val="24"/>
        </w:rPr>
        <w:t>,</w:t>
      </w:r>
      <w:r>
        <w:rPr>
          <w:rFonts w:asciiTheme="majorHAnsi" w:hAnsiTheme="majorHAnsi" w:cstheme="majorHAnsi"/>
          <w:sz w:val="24"/>
          <w:szCs w:val="24"/>
        </w:rPr>
        <w:t xml:space="preserve"> le </w:t>
      </w:r>
      <w:r w:rsidR="00222D2E">
        <w:rPr>
          <w:rFonts w:asciiTheme="majorHAnsi" w:hAnsiTheme="majorHAnsi" w:cstheme="majorHAnsi"/>
          <w:sz w:val="24"/>
          <w:szCs w:val="24"/>
        </w:rPr>
        <w:t>résultat</w:t>
      </w:r>
      <w:r>
        <w:rPr>
          <w:rFonts w:asciiTheme="majorHAnsi" w:hAnsiTheme="majorHAnsi" w:cstheme="majorHAnsi"/>
          <w:sz w:val="24"/>
          <w:szCs w:val="24"/>
        </w:rPr>
        <w:t xml:space="preserve"> est ensuite enregistr</w:t>
      </w:r>
      <w:r w:rsidR="00222D2E">
        <w:rPr>
          <w:rFonts w:asciiTheme="majorHAnsi" w:hAnsiTheme="majorHAnsi" w:cstheme="majorHAnsi"/>
          <w:sz w:val="24"/>
          <w:szCs w:val="24"/>
        </w:rPr>
        <w:t>é</w:t>
      </w:r>
      <w:r>
        <w:rPr>
          <w:rFonts w:asciiTheme="majorHAnsi" w:hAnsiTheme="majorHAnsi" w:cstheme="majorHAnsi"/>
          <w:sz w:val="24"/>
          <w:szCs w:val="24"/>
        </w:rPr>
        <w:t xml:space="preserve"> </w:t>
      </w:r>
      <w:r w:rsidR="00222D2E">
        <w:rPr>
          <w:rFonts w:asciiTheme="majorHAnsi" w:hAnsiTheme="majorHAnsi" w:cstheme="majorHAnsi"/>
          <w:sz w:val="24"/>
          <w:szCs w:val="24"/>
        </w:rPr>
        <w:t xml:space="preserve">dans le dossier prévu à cette effet </w:t>
      </w:r>
      <w:r>
        <w:rPr>
          <w:rFonts w:asciiTheme="majorHAnsi" w:hAnsiTheme="majorHAnsi" w:cstheme="majorHAnsi"/>
          <w:sz w:val="24"/>
          <w:szCs w:val="24"/>
        </w:rPr>
        <w:t xml:space="preserve"> </w:t>
      </w:r>
      <w:r w:rsidR="00222D2E">
        <w:rPr>
          <w:rFonts w:asciiTheme="majorHAnsi" w:hAnsiTheme="majorHAnsi" w:cstheme="majorHAnsi"/>
          <w:sz w:val="24"/>
          <w:szCs w:val="24"/>
        </w:rPr>
        <w:t xml:space="preserve">« Enregistrement » </w:t>
      </w:r>
    </w:p>
    <w:p w14:paraId="471EE3AB" w14:textId="5D651B3E" w:rsidR="00222D2E" w:rsidRDefault="00222D2E" w:rsidP="00786201">
      <w:pPr>
        <w:rPr>
          <w:rFonts w:asciiTheme="majorHAnsi" w:hAnsiTheme="majorHAnsi" w:cstheme="majorHAnsi"/>
          <w:sz w:val="24"/>
          <w:szCs w:val="24"/>
        </w:rPr>
      </w:pPr>
      <w:proofErr w:type="gramStart"/>
      <w:r>
        <w:rPr>
          <w:rFonts w:asciiTheme="majorHAnsi" w:hAnsiTheme="majorHAnsi" w:cstheme="majorHAnsi"/>
          <w:sz w:val="24"/>
          <w:szCs w:val="24"/>
        </w:rPr>
        <w:t>les</w:t>
      </w:r>
      <w:proofErr w:type="gramEnd"/>
      <w:r>
        <w:rPr>
          <w:rFonts w:asciiTheme="majorHAnsi" w:hAnsiTheme="majorHAnsi" w:cstheme="majorHAnsi"/>
          <w:sz w:val="24"/>
          <w:szCs w:val="24"/>
        </w:rPr>
        <w:t xml:space="preserve"> fonction lié au </w:t>
      </w:r>
      <w:proofErr w:type="spellStart"/>
      <w:r>
        <w:rPr>
          <w:rFonts w:asciiTheme="majorHAnsi" w:hAnsiTheme="majorHAnsi" w:cstheme="majorHAnsi"/>
          <w:sz w:val="24"/>
          <w:szCs w:val="24"/>
        </w:rPr>
        <w:t>protcole</w:t>
      </w:r>
      <w:proofErr w:type="spellEnd"/>
      <w:r>
        <w:rPr>
          <w:rFonts w:asciiTheme="majorHAnsi" w:hAnsiTheme="majorHAnsi" w:cstheme="majorHAnsi"/>
          <w:sz w:val="24"/>
          <w:szCs w:val="24"/>
        </w:rPr>
        <w:t xml:space="preserve"> entre node.js et la </w:t>
      </w:r>
      <w:proofErr w:type="spellStart"/>
      <w:r>
        <w:rPr>
          <w:rFonts w:asciiTheme="majorHAnsi" w:hAnsiTheme="majorHAnsi" w:cstheme="majorHAnsi"/>
          <w:sz w:val="24"/>
          <w:szCs w:val="24"/>
        </w:rPr>
        <w:t>arduino</w:t>
      </w:r>
      <w:proofErr w:type="spellEnd"/>
      <w:r>
        <w:rPr>
          <w:rFonts w:asciiTheme="majorHAnsi" w:hAnsiTheme="majorHAnsi" w:cstheme="majorHAnsi"/>
          <w:sz w:val="24"/>
          <w:szCs w:val="24"/>
        </w:rPr>
        <w:t xml:space="preserve"> ce situe dans le fichier protcole.js</w:t>
      </w:r>
    </w:p>
    <w:p w14:paraId="41F5D979" w14:textId="32D1D8E9" w:rsidR="00222D2E" w:rsidRDefault="00222D2E" w:rsidP="00786201">
      <w:pPr>
        <w:rPr>
          <w:rFonts w:asciiTheme="majorHAnsi" w:hAnsiTheme="majorHAnsi" w:cstheme="majorHAnsi"/>
          <w:sz w:val="24"/>
          <w:szCs w:val="24"/>
        </w:rPr>
      </w:pPr>
      <w:proofErr w:type="gramStart"/>
      <w:r>
        <w:rPr>
          <w:rFonts w:asciiTheme="majorHAnsi" w:hAnsiTheme="majorHAnsi" w:cstheme="majorHAnsi"/>
          <w:sz w:val="24"/>
          <w:szCs w:val="24"/>
        </w:rPr>
        <w:t>les</w:t>
      </w:r>
      <w:proofErr w:type="gramEnd"/>
      <w:r>
        <w:rPr>
          <w:rFonts w:asciiTheme="majorHAnsi" w:hAnsiTheme="majorHAnsi" w:cstheme="majorHAnsi"/>
          <w:sz w:val="24"/>
          <w:szCs w:val="24"/>
        </w:rPr>
        <w:t xml:space="preserve"> fonction lié a la gestion de l’envoi de donné ce situe dans stream.js</w:t>
      </w:r>
    </w:p>
    <w:p w14:paraId="377B43AD" w14:textId="4C4E5A44" w:rsidR="00222D2E" w:rsidRDefault="00222D2E" w:rsidP="00786201">
      <w:pPr>
        <w:rPr>
          <w:rFonts w:asciiTheme="majorHAnsi" w:hAnsiTheme="majorHAnsi" w:cstheme="majorHAnsi"/>
          <w:sz w:val="24"/>
          <w:szCs w:val="24"/>
        </w:rPr>
      </w:pPr>
      <w:proofErr w:type="gramStart"/>
      <w:r>
        <w:rPr>
          <w:rFonts w:asciiTheme="majorHAnsi" w:hAnsiTheme="majorHAnsi" w:cstheme="majorHAnsi"/>
          <w:sz w:val="24"/>
          <w:szCs w:val="24"/>
        </w:rPr>
        <w:t>les</w:t>
      </w:r>
      <w:proofErr w:type="gramEnd"/>
      <w:r>
        <w:rPr>
          <w:rFonts w:asciiTheme="majorHAnsi" w:hAnsiTheme="majorHAnsi" w:cstheme="majorHAnsi"/>
          <w:sz w:val="24"/>
          <w:szCs w:val="24"/>
        </w:rPr>
        <w:t xml:space="preserve"> fonctions lié a l’enregistrement ce situe dans parser.js</w:t>
      </w:r>
    </w:p>
    <w:p w14:paraId="74E9C109" w14:textId="6A840E38" w:rsidR="00222D2E" w:rsidRDefault="00222D2E" w:rsidP="00786201">
      <w:pPr>
        <w:rPr>
          <w:rFonts w:asciiTheme="majorHAnsi" w:hAnsiTheme="majorHAnsi" w:cstheme="majorHAnsi"/>
          <w:sz w:val="24"/>
          <w:szCs w:val="24"/>
        </w:rPr>
      </w:pPr>
    </w:p>
    <w:p w14:paraId="6722773F" w14:textId="562933A0" w:rsidR="00222D2E" w:rsidRDefault="00222D2E" w:rsidP="00786201">
      <w:pPr>
        <w:rPr>
          <w:rFonts w:asciiTheme="majorHAnsi" w:hAnsiTheme="majorHAnsi" w:cstheme="majorHAnsi"/>
          <w:sz w:val="24"/>
          <w:szCs w:val="24"/>
        </w:rPr>
      </w:pPr>
    </w:p>
    <w:p w14:paraId="05AE5D5E" w14:textId="1699F67F" w:rsidR="00222D2E" w:rsidRDefault="00222D2E" w:rsidP="00786201">
      <w:pPr>
        <w:rPr>
          <w:rFonts w:asciiTheme="majorHAnsi" w:hAnsiTheme="majorHAnsi" w:cstheme="majorHAnsi"/>
          <w:sz w:val="24"/>
          <w:szCs w:val="24"/>
        </w:rPr>
      </w:pPr>
    </w:p>
    <w:p w14:paraId="2B922F58" w14:textId="47FACDB9" w:rsidR="00222D2E" w:rsidRDefault="00222D2E" w:rsidP="00786201">
      <w:pPr>
        <w:rPr>
          <w:rFonts w:asciiTheme="majorHAnsi" w:hAnsiTheme="majorHAnsi" w:cstheme="majorHAnsi"/>
          <w:sz w:val="24"/>
          <w:szCs w:val="24"/>
        </w:rPr>
      </w:pPr>
    </w:p>
    <w:p w14:paraId="7BB3017A" w14:textId="2836646D" w:rsidR="00222D2E" w:rsidRDefault="00222D2E" w:rsidP="00786201">
      <w:pPr>
        <w:rPr>
          <w:rFonts w:asciiTheme="majorHAnsi" w:hAnsiTheme="majorHAnsi" w:cstheme="majorHAnsi"/>
          <w:sz w:val="24"/>
          <w:szCs w:val="24"/>
        </w:rPr>
      </w:pPr>
    </w:p>
    <w:p w14:paraId="49B77FD7" w14:textId="135DAB8C" w:rsidR="00222D2E" w:rsidRDefault="00222D2E" w:rsidP="00786201">
      <w:pPr>
        <w:rPr>
          <w:rFonts w:asciiTheme="majorHAnsi" w:hAnsiTheme="majorHAnsi" w:cstheme="majorHAnsi"/>
          <w:sz w:val="24"/>
          <w:szCs w:val="24"/>
        </w:rPr>
      </w:pPr>
    </w:p>
    <w:p w14:paraId="0B8AD37C" w14:textId="12DCA3F4" w:rsidR="00222D2E" w:rsidRDefault="00222D2E" w:rsidP="00786201">
      <w:pPr>
        <w:rPr>
          <w:rFonts w:asciiTheme="majorHAnsi" w:hAnsiTheme="majorHAnsi" w:cstheme="majorHAnsi"/>
          <w:sz w:val="24"/>
          <w:szCs w:val="24"/>
        </w:rPr>
      </w:pPr>
    </w:p>
    <w:p w14:paraId="358A824F" w14:textId="4D0CF00A" w:rsidR="00222D2E" w:rsidRDefault="00222D2E" w:rsidP="00786201">
      <w:pPr>
        <w:rPr>
          <w:rFonts w:asciiTheme="majorHAnsi" w:hAnsiTheme="majorHAnsi" w:cstheme="majorHAnsi"/>
          <w:sz w:val="24"/>
          <w:szCs w:val="24"/>
        </w:rPr>
      </w:pPr>
    </w:p>
    <w:p w14:paraId="0461849B" w14:textId="148541BB" w:rsidR="00222D2E" w:rsidRDefault="00222D2E" w:rsidP="00786201">
      <w:pPr>
        <w:rPr>
          <w:rFonts w:asciiTheme="majorHAnsi" w:hAnsiTheme="majorHAnsi" w:cstheme="majorHAnsi"/>
          <w:sz w:val="24"/>
          <w:szCs w:val="24"/>
        </w:rPr>
      </w:pPr>
    </w:p>
    <w:p w14:paraId="05E11EB4" w14:textId="77777777" w:rsidR="00222D2E" w:rsidRDefault="00222D2E" w:rsidP="00786201">
      <w:pPr>
        <w:rPr>
          <w:rFonts w:asciiTheme="majorHAnsi" w:hAnsiTheme="majorHAnsi" w:cstheme="majorHAnsi"/>
          <w:sz w:val="24"/>
          <w:szCs w:val="24"/>
        </w:rPr>
      </w:pPr>
    </w:p>
    <w:p w14:paraId="37BDFACE" w14:textId="02A75750" w:rsidR="005C7B08" w:rsidRDefault="005C7B08" w:rsidP="00006676">
      <w:pPr>
        <w:pStyle w:val="Titre1"/>
        <w:rPr>
          <w:rFonts w:cstheme="majorHAnsi"/>
        </w:rPr>
      </w:pPr>
      <w:bookmarkStart w:id="6" w:name="_Toc507342624"/>
      <w:proofErr w:type="spellStart"/>
      <w:r w:rsidRPr="003B1992">
        <w:rPr>
          <w:rFonts w:cstheme="majorHAnsi"/>
        </w:rPr>
        <w:t>Feature</w:t>
      </w:r>
      <w:proofErr w:type="spellEnd"/>
      <w:r w:rsidRPr="003B1992">
        <w:rPr>
          <w:rFonts w:cstheme="majorHAnsi"/>
        </w:rPr>
        <w:t xml:space="preserve"> 3 : Front end / Site Web / Interface utilisateur</w:t>
      </w:r>
      <w:bookmarkEnd w:id="6"/>
    </w:p>
    <w:p w14:paraId="68CD3CED" w14:textId="77777777" w:rsidR="00F80FA5" w:rsidRPr="00F80FA5" w:rsidRDefault="00F80FA5" w:rsidP="00F80FA5">
      <w:pPr>
        <w:rPr>
          <w:rFonts w:asciiTheme="majorHAnsi" w:hAnsiTheme="majorHAnsi" w:cstheme="majorHAnsi"/>
          <w:sz w:val="24"/>
          <w:szCs w:val="24"/>
        </w:rPr>
      </w:pPr>
    </w:p>
    <w:p w14:paraId="68F0064A" w14:textId="77777777" w:rsidR="00AF3FF8" w:rsidRDefault="00F80FA5" w:rsidP="00F80FA5">
      <w:pPr>
        <w:ind w:firstLine="708"/>
        <w:rPr>
          <w:rFonts w:asciiTheme="majorHAnsi" w:eastAsiaTheme="majorEastAsia" w:hAnsiTheme="majorHAnsi" w:cstheme="majorHAnsi"/>
          <w:sz w:val="24"/>
          <w:szCs w:val="24"/>
        </w:rPr>
      </w:pPr>
      <w:r w:rsidRPr="00F80FA5">
        <w:rPr>
          <w:rFonts w:asciiTheme="majorHAnsi" w:eastAsiaTheme="majorEastAsia" w:hAnsiTheme="majorHAnsi" w:cstheme="majorHAnsi"/>
          <w:sz w:val="24"/>
          <w:szCs w:val="24"/>
        </w:rPr>
        <w:t xml:space="preserve">Sur ce </w:t>
      </w:r>
      <w:r>
        <w:rPr>
          <w:rFonts w:asciiTheme="majorHAnsi" w:eastAsiaTheme="majorEastAsia" w:hAnsiTheme="majorHAnsi" w:cstheme="majorHAnsi"/>
          <w:sz w:val="24"/>
          <w:szCs w:val="24"/>
        </w:rPr>
        <w:t xml:space="preserve">Site web, l’utilisateur pourra voir les différentes pistes jouées, les scores atteints, et le pourcentage de </w:t>
      </w:r>
      <w:r w:rsidR="00AF3FF8">
        <w:rPr>
          <w:rFonts w:asciiTheme="majorHAnsi" w:eastAsiaTheme="majorEastAsia" w:hAnsiTheme="majorHAnsi" w:cstheme="majorHAnsi"/>
          <w:sz w:val="24"/>
          <w:szCs w:val="24"/>
        </w:rPr>
        <w:t>précision par rapport à la version originale.</w:t>
      </w:r>
    </w:p>
    <w:p w14:paraId="38B36D4C" w14:textId="43C4DD49" w:rsidR="00F80FA5" w:rsidRDefault="00AF3FF8" w:rsidP="00F80FA5">
      <w:pPr>
        <w:ind w:firstLine="708"/>
        <w:rPr>
          <w:rFonts w:asciiTheme="majorHAnsi" w:eastAsiaTheme="majorEastAsia" w:hAnsiTheme="majorHAnsi" w:cstheme="majorHAnsi"/>
          <w:sz w:val="24"/>
          <w:szCs w:val="24"/>
        </w:rPr>
      </w:pPr>
      <w:r>
        <w:rPr>
          <w:rFonts w:asciiTheme="majorHAnsi" w:eastAsiaTheme="majorEastAsia" w:hAnsiTheme="majorHAnsi" w:cstheme="majorHAnsi"/>
          <w:sz w:val="24"/>
          <w:szCs w:val="24"/>
        </w:rPr>
        <w:t xml:space="preserve"> Il y aura un profil utilisateur avec un menu sur la gauche avec différents onglets entre son pourcentage de réussite de chacun de ses morceaux, de sélectionner les morceaux à jouer. Le but est de rendre l’interface la plus claire possible, tout en offrant à l’utilisateur un historique de toutes ses activités. </w:t>
      </w:r>
    </w:p>
    <w:p w14:paraId="726A0FAF" w14:textId="0D4A55E2" w:rsidR="00AF3FF8" w:rsidRDefault="00AF3FF8" w:rsidP="00F80FA5">
      <w:pPr>
        <w:ind w:firstLine="708"/>
        <w:rPr>
          <w:rFonts w:asciiTheme="majorHAnsi" w:eastAsiaTheme="majorEastAsia" w:hAnsiTheme="majorHAnsi" w:cstheme="majorHAnsi"/>
          <w:sz w:val="24"/>
          <w:szCs w:val="24"/>
        </w:rPr>
      </w:pPr>
      <w:r>
        <w:rPr>
          <w:rFonts w:asciiTheme="majorHAnsi" w:eastAsiaTheme="majorEastAsia" w:hAnsiTheme="majorHAnsi" w:cstheme="majorHAnsi"/>
          <w:sz w:val="24"/>
          <w:szCs w:val="24"/>
        </w:rPr>
        <w:t>Le site sera codé en HTML, CSS, JavaScript, avec la technologie Node.JS (pour l’intégration des bibliothèques pour convertir les fichiers en MIDI/</w:t>
      </w:r>
      <w:proofErr w:type="spellStart"/>
      <w:r>
        <w:rPr>
          <w:rFonts w:asciiTheme="majorHAnsi" w:eastAsiaTheme="majorEastAsia" w:hAnsiTheme="majorHAnsi" w:cstheme="majorHAnsi"/>
          <w:sz w:val="24"/>
          <w:szCs w:val="24"/>
        </w:rPr>
        <w:t>Json</w:t>
      </w:r>
      <w:proofErr w:type="spellEnd"/>
      <w:r>
        <w:rPr>
          <w:rFonts w:asciiTheme="majorHAnsi" w:eastAsiaTheme="majorEastAsia" w:hAnsiTheme="majorHAnsi" w:cstheme="majorHAnsi"/>
          <w:sz w:val="24"/>
          <w:szCs w:val="24"/>
        </w:rPr>
        <w:t>).</w:t>
      </w:r>
    </w:p>
    <w:p w14:paraId="0EC893D2" w14:textId="5DFE098B" w:rsidR="00590614" w:rsidRPr="00F80FA5" w:rsidRDefault="00AF3FF8">
      <w:pPr>
        <w:rPr>
          <w:rFonts w:asciiTheme="majorHAnsi" w:eastAsiaTheme="majorEastAsia" w:hAnsiTheme="majorHAnsi" w:cstheme="majorHAnsi"/>
          <w:sz w:val="24"/>
          <w:szCs w:val="24"/>
        </w:rPr>
      </w:pPr>
      <w:r>
        <w:rPr>
          <w:rFonts w:asciiTheme="majorHAnsi" w:eastAsiaTheme="majorEastAsia" w:hAnsiTheme="majorHAnsi" w:cstheme="majorHAnsi"/>
          <w:sz w:val="24"/>
          <w:szCs w:val="24"/>
        </w:rPr>
        <w:br w:type="page"/>
      </w:r>
    </w:p>
    <w:p w14:paraId="702A831D" w14:textId="43E681E0" w:rsidR="00006676" w:rsidRDefault="005C7B08" w:rsidP="00006676">
      <w:pPr>
        <w:pStyle w:val="Titre1"/>
        <w:rPr>
          <w:rFonts w:cstheme="majorHAnsi"/>
        </w:rPr>
      </w:pPr>
      <w:bookmarkStart w:id="7" w:name="_Toc507342625"/>
      <w:proofErr w:type="spellStart"/>
      <w:r w:rsidRPr="003B1992">
        <w:rPr>
          <w:rFonts w:cstheme="majorHAnsi"/>
        </w:rPr>
        <w:lastRenderedPageBreak/>
        <w:t>Feature</w:t>
      </w:r>
      <w:proofErr w:type="spellEnd"/>
      <w:r w:rsidRPr="003B1992">
        <w:rPr>
          <w:rFonts w:cstheme="majorHAnsi"/>
        </w:rPr>
        <w:t xml:space="preserve"> </w:t>
      </w:r>
      <w:r w:rsidR="00F80FA5" w:rsidRPr="003B1992">
        <w:rPr>
          <w:rFonts w:cstheme="majorHAnsi"/>
        </w:rPr>
        <w:t>4 :</w:t>
      </w:r>
      <w:r w:rsidRPr="003B1992">
        <w:rPr>
          <w:rFonts w:cstheme="majorHAnsi"/>
        </w:rPr>
        <w:t xml:space="preserve"> Précision de la session / </w:t>
      </w:r>
      <w:proofErr w:type="spellStart"/>
      <w:r w:rsidRPr="003B1992">
        <w:rPr>
          <w:rFonts w:cstheme="majorHAnsi"/>
        </w:rPr>
        <w:t>Scoring</w:t>
      </w:r>
      <w:proofErr w:type="spellEnd"/>
      <w:r w:rsidR="00154893" w:rsidRPr="003B1992">
        <w:rPr>
          <w:rFonts w:cstheme="majorHAnsi"/>
        </w:rPr>
        <w:t xml:space="preserve"> </w:t>
      </w:r>
      <w:r w:rsidRPr="003B1992">
        <w:rPr>
          <w:rFonts w:cstheme="majorHAnsi"/>
        </w:rPr>
        <w:t>/</w:t>
      </w:r>
      <w:r w:rsidR="00154893" w:rsidRPr="003B1992">
        <w:rPr>
          <w:rFonts w:cstheme="majorHAnsi"/>
        </w:rPr>
        <w:t xml:space="preserve"> </w:t>
      </w:r>
      <w:r w:rsidRPr="003B1992">
        <w:rPr>
          <w:rFonts w:cstheme="majorHAnsi"/>
        </w:rPr>
        <w:t>Précision de la session</w:t>
      </w:r>
      <w:bookmarkEnd w:id="7"/>
    </w:p>
    <w:p w14:paraId="7D115A58" w14:textId="4504B149" w:rsidR="00AF3FF8" w:rsidRPr="00F446FB" w:rsidRDefault="00AF3FF8" w:rsidP="00AF3FF8">
      <w:pPr>
        <w:rPr>
          <w:sz w:val="24"/>
          <w:szCs w:val="24"/>
        </w:rPr>
      </w:pPr>
    </w:p>
    <w:p w14:paraId="6012121D" w14:textId="72F67D34" w:rsidR="00AF3FF8" w:rsidRDefault="00AF3FF8" w:rsidP="00F446FB">
      <w:pPr>
        <w:ind w:firstLine="708"/>
        <w:rPr>
          <w:rFonts w:asciiTheme="majorHAnsi" w:hAnsiTheme="majorHAnsi" w:cstheme="majorHAnsi"/>
          <w:sz w:val="24"/>
          <w:szCs w:val="24"/>
        </w:rPr>
      </w:pPr>
      <w:r w:rsidRPr="00F446FB">
        <w:rPr>
          <w:rFonts w:asciiTheme="majorHAnsi" w:hAnsiTheme="majorHAnsi" w:cstheme="majorHAnsi"/>
          <w:sz w:val="24"/>
          <w:szCs w:val="24"/>
        </w:rPr>
        <w:t xml:space="preserve">Une fois la partie terminée, le morceau arrivé à son terme, il faut encore calculer </w:t>
      </w:r>
      <w:r w:rsidR="00F446FB" w:rsidRPr="00F446FB">
        <w:rPr>
          <w:rFonts w:asciiTheme="majorHAnsi" w:hAnsiTheme="majorHAnsi" w:cstheme="majorHAnsi"/>
          <w:sz w:val="24"/>
          <w:szCs w:val="24"/>
        </w:rPr>
        <w:t xml:space="preserve">le score de précision pour que l’utilisateur puisse voir ses erreurs. Il suffira pour ça que le JSON soit interpréter en termes de précision avec le pourcentage de ressemblance par exemple. Pour cela, différents outils existent sur internet, comme </w:t>
      </w:r>
      <w:hyperlink r:id="rId13" w:history="1">
        <w:r w:rsidR="00F446FB" w:rsidRPr="00F446FB">
          <w:rPr>
            <w:rStyle w:val="Lienhypertexte"/>
            <w:rFonts w:asciiTheme="majorHAnsi" w:hAnsiTheme="majorHAnsi" w:cstheme="majorHAnsi"/>
            <w:sz w:val="24"/>
            <w:szCs w:val="24"/>
          </w:rPr>
          <w:t>diff-</w:t>
        </w:r>
        <w:proofErr w:type="spellStart"/>
        <w:r w:rsidR="00F446FB" w:rsidRPr="00F446FB">
          <w:rPr>
            <w:rStyle w:val="Lienhypertexte"/>
            <w:rFonts w:asciiTheme="majorHAnsi" w:hAnsiTheme="majorHAnsi" w:cstheme="majorHAnsi"/>
            <w:sz w:val="24"/>
            <w:szCs w:val="24"/>
          </w:rPr>
          <w:t>json</w:t>
        </w:r>
        <w:proofErr w:type="spellEnd"/>
      </w:hyperlink>
      <w:r w:rsidR="00F446FB" w:rsidRPr="00F446FB">
        <w:rPr>
          <w:rFonts w:asciiTheme="majorHAnsi" w:hAnsiTheme="majorHAnsi" w:cstheme="majorHAnsi"/>
          <w:sz w:val="24"/>
          <w:szCs w:val="24"/>
        </w:rPr>
        <w:t xml:space="preserve">. </w:t>
      </w:r>
    </w:p>
    <w:p w14:paraId="752E33F1" w14:textId="43DFF4FA" w:rsidR="00F446FB" w:rsidRPr="00F446FB" w:rsidRDefault="00F446FB" w:rsidP="00F446FB">
      <w:pPr>
        <w:ind w:firstLine="708"/>
        <w:rPr>
          <w:rFonts w:asciiTheme="majorHAnsi" w:hAnsiTheme="majorHAnsi" w:cstheme="majorHAnsi"/>
          <w:sz w:val="24"/>
          <w:szCs w:val="24"/>
        </w:rPr>
      </w:pPr>
      <w:r>
        <w:rPr>
          <w:rFonts w:asciiTheme="majorHAnsi" w:hAnsiTheme="majorHAnsi" w:cstheme="majorHAnsi"/>
          <w:sz w:val="24"/>
          <w:szCs w:val="24"/>
        </w:rPr>
        <w:t xml:space="preserve">Ces informations seront disponibles sur le web server et sur la vue de l’utilisateur. Ou il pourra voir les 2 </w:t>
      </w:r>
      <w:proofErr w:type="spellStart"/>
      <w:r>
        <w:rPr>
          <w:rFonts w:asciiTheme="majorHAnsi" w:hAnsiTheme="majorHAnsi" w:cstheme="majorHAnsi"/>
          <w:sz w:val="24"/>
          <w:szCs w:val="24"/>
        </w:rPr>
        <w:t>Json</w:t>
      </w:r>
      <w:proofErr w:type="spellEnd"/>
      <w:r>
        <w:rPr>
          <w:rFonts w:asciiTheme="majorHAnsi" w:hAnsiTheme="majorHAnsi" w:cstheme="majorHAnsi"/>
          <w:sz w:val="24"/>
          <w:szCs w:val="24"/>
        </w:rPr>
        <w:t xml:space="preserve"> et voir ce qu’il </w:t>
      </w:r>
      <w:proofErr w:type="spellStart"/>
      <w:r>
        <w:rPr>
          <w:rFonts w:asciiTheme="majorHAnsi" w:hAnsiTheme="majorHAnsi" w:cstheme="majorHAnsi"/>
          <w:sz w:val="24"/>
          <w:szCs w:val="24"/>
        </w:rPr>
        <w:t>à</w:t>
      </w:r>
      <w:proofErr w:type="spellEnd"/>
      <w:r>
        <w:rPr>
          <w:rFonts w:asciiTheme="majorHAnsi" w:hAnsiTheme="majorHAnsi" w:cstheme="majorHAnsi"/>
          <w:sz w:val="24"/>
          <w:szCs w:val="24"/>
        </w:rPr>
        <w:t xml:space="preserve"> bien joué ou non. Cela se fera via un script en Javascript. Il sera alors possible de mettre en place un historique général avec le nombre de fois ou le morceau </w:t>
      </w:r>
      <w:proofErr w:type="spellStart"/>
      <w:r>
        <w:rPr>
          <w:rFonts w:asciiTheme="majorHAnsi" w:hAnsiTheme="majorHAnsi" w:cstheme="majorHAnsi"/>
          <w:sz w:val="24"/>
          <w:szCs w:val="24"/>
        </w:rPr>
        <w:t>à</w:t>
      </w:r>
      <w:proofErr w:type="spellEnd"/>
      <w:r>
        <w:rPr>
          <w:rFonts w:asciiTheme="majorHAnsi" w:hAnsiTheme="majorHAnsi" w:cstheme="majorHAnsi"/>
          <w:sz w:val="24"/>
          <w:szCs w:val="24"/>
        </w:rPr>
        <w:t xml:space="preserve"> été essayé, quelle est la meilleure précision, la moins bonne, la moyenne… Nombre de fonctionnalités du site web pourront être rajoutées. </w:t>
      </w:r>
    </w:p>
    <w:sectPr w:rsidR="00F446FB" w:rsidRPr="00F446FB" w:rsidSect="00006676">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7AD73C" w14:textId="77777777" w:rsidR="00EE5BE0" w:rsidRDefault="00EE5BE0" w:rsidP="00006676">
      <w:pPr>
        <w:spacing w:after="0" w:line="240" w:lineRule="auto"/>
      </w:pPr>
      <w:r>
        <w:separator/>
      </w:r>
    </w:p>
  </w:endnote>
  <w:endnote w:type="continuationSeparator" w:id="0">
    <w:p w14:paraId="7BDE60DD" w14:textId="77777777" w:rsidR="00EE5BE0" w:rsidRDefault="00EE5BE0" w:rsidP="00006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42770"/>
      <w:docPartObj>
        <w:docPartGallery w:val="Page Numbers (Bottom of Page)"/>
        <w:docPartUnique/>
      </w:docPartObj>
    </w:sdtPr>
    <w:sdtContent>
      <w:p w14:paraId="19802B1E" w14:textId="1287F47E" w:rsidR="00786201" w:rsidRDefault="00786201">
        <w:pPr>
          <w:pStyle w:val="Pieddepage"/>
        </w:pPr>
        <w:r>
          <w:rPr>
            <w:noProof/>
          </w:rPr>
          <mc:AlternateContent>
            <mc:Choice Requires="wps">
              <w:drawing>
                <wp:anchor distT="0" distB="0" distL="114300" distR="114300" simplePos="0" relativeHeight="251660288" behindDoc="0" locked="0" layoutInCell="1" allowOverlap="1" wp14:anchorId="4E6B4ACF" wp14:editId="137C8A42">
                  <wp:simplePos x="0" y="0"/>
                  <wp:positionH relativeFrom="margin">
                    <wp:align>center</wp:align>
                  </wp:positionH>
                  <wp:positionV relativeFrom="bottomMargin">
                    <wp:align>center</wp:align>
                  </wp:positionV>
                  <wp:extent cx="551815" cy="238760"/>
                  <wp:effectExtent l="19050" t="19050" r="19685" b="18415"/>
                  <wp:wrapNone/>
                  <wp:docPr id="34" name="Parenthèses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798D3E99" w14:textId="62857D9F" w:rsidR="00786201" w:rsidRDefault="00786201">
                              <w:pPr>
                                <w:jc w:val="center"/>
                              </w:pPr>
                              <w:r>
                                <w:fldChar w:fldCharType="begin"/>
                              </w:r>
                              <w:r>
                                <w:instrText>PAGE    \* MERGEFORMAT</w:instrText>
                              </w:r>
                              <w:r>
                                <w:fldChar w:fldCharType="separate"/>
                              </w:r>
                              <w:r w:rsidR="009517A6">
                                <w:rPr>
                                  <w:noProof/>
                                </w:rPr>
                                <w:t>10</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4E6B4ACF"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Parenthèses 34" o:spid="_x0000_s1057"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" filled="t" strokecolor="gray" strokeweight="2.25pt">
                  <v:textbox inset=",0,,0">
                    <w:txbxContent>
                      <w:p w14:paraId="798D3E99" w14:textId="62857D9F" w:rsidR="00786201" w:rsidRDefault="00786201">
                        <w:pPr>
                          <w:jc w:val="center"/>
                        </w:pPr>
                        <w:r>
                          <w:fldChar w:fldCharType="begin"/>
                        </w:r>
                        <w:r>
                          <w:instrText>PAGE    \* MERGEFORMAT</w:instrText>
                        </w:r>
                        <w:r>
                          <w:fldChar w:fldCharType="separate"/>
                        </w:r>
                        <w:r w:rsidR="009517A6">
                          <w:rPr>
                            <w:noProof/>
                          </w:rPr>
                          <w:t>10</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0521B79A" wp14:editId="6430D448">
                  <wp:simplePos x="0" y="0"/>
                  <wp:positionH relativeFrom="margin">
                    <wp:align>center</wp:align>
                  </wp:positionH>
                  <wp:positionV relativeFrom="bottomMargin">
                    <wp:align>center</wp:align>
                  </wp:positionV>
                  <wp:extent cx="5518150" cy="0"/>
                  <wp:effectExtent l="9525" t="9525" r="6350" b="9525"/>
                  <wp:wrapNone/>
                  <wp:docPr id="33" name="Connecteur droit avec flèch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3C93027" id="_x0000_t32" coordsize="21600,21600" o:spt="32" o:oned="t" path="m,l21600,21600e" filled="f">
                  <v:path arrowok="t" fillok="f" o:connecttype="none"/>
                  <o:lock v:ext="edit" shapetype="t"/>
                </v:shapetype>
                <v:shape id="Connecteur droit avec flèche 33"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2B94E3" w14:textId="77777777" w:rsidR="00EE5BE0" w:rsidRDefault="00EE5BE0" w:rsidP="00006676">
      <w:pPr>
        <w:spacing w:after="0" w:line="240" w:lineRule="auto"/>
      </w:pPr>
      <w:r>
        <w:separator/>
      </w:r>
    </w:p>
  </w:footnote>
  <w:footnote w:type="continuationSeparator" w:id="0">
    <w:p w14:paraId="33E0DEB5" w14:textId="77777777" w:rsidR="00EE5BE0" w:rsidRDefault="00EE5BE0" w:rsidP="0000667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86"/>
    <w:rsid w:val="00006676"/>
    <w:rsid w:val="00045E00"/>
    <w:rsid w:val="00154893"/>
    <w:rsid w:val="00222D2E"/>
    <w:rsid w:val="00253B71"/>
    <w:rsid w:val="002A06EB"/>
    <w:rsid w:val="00361786"/>
    <w:rsid w:val="00383981"/>
    <w:rsid w:val="003B1992"/>
    <w:rsid w:val="003C2E79"/>
    <w:rsid w:val="00590614"/>
    <w:rsid w:val="005C7B08"/>
    <w:rsid w:val="005E3CD1"/>
    <w:rsid w:val="00786201"/>
    <w:rsid w:val="008D64ED"/>
    <w:rsid w:val="009440A4"/>
    <w:rsid w:val="009517A6"/>
    <w:rsid w:val="00964D95"/>
    <w:rsid w:val="00AF3FF8"/>
    <w:rsid w:val="00DE31EF"/>
    <w:rsid w:val="00E66D8A"/>
    <w:rsid w:val="00EE5BE0"/>
    <w:rsid w:val="00F446FB"/>
    <w:rsid w:val="00F80FA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9ACEBA"/>
  <w15:chartTrackingRefBased/>
  <w15:docId w15:val="{3F229427-69E4-40C5-AA04-1D08A173D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66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06676"/>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06676"/>
    <w:rPr>
      <w:rFonts w:eastAsiaTheme="minorEastAsia"/>
      <w:lang w:eastAsia="fr-FR"/>
    </w:rPr>
  </w:style>
  <w:style w:type="character" w:customStyle="1" w:styleId="Titre1Car">
    <w:name w:val="Titre 1 Car"/>
    <w:basedOn w:val="Policepardfaut"/>
    <w:link w:val="Titre1"/>
    <w:uiPriority w:val="9"/>
    <w:rsid w:val="00006676"/>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006676"/>
    <w:pPr>
      <w:outlineLvl w:val="9"/>
    </w:pPr>
    <w:rPr>
      <w:lang w:eastAsia="fr-FR"/>
    </w:rPr>
  </w:style>
  <w:style w:type="paragraph" w:styleId="En-tte">
    <w:name w:val="header"/>
    <w:basedOn w:val="Normal"/>
    <w:link w:val="En-tteCar"/>
    <w:uiPriority w:val="99"/>
    <w:unhideWhenUsed/>
    <w:rsid w:val="00006676"/>
    <w:pPr>
      <w:tabs>
        <w:tab w:val="center" w:pos="4536"/>
        <w:tab w:val="right" w:pos="9072"/>
      </w:tabs>
      <w:spacing w:after="0" w:line="240" w:lineRule="auto"/>
    </w:pPr>
  </w:style>
  <w:style w:type="character" w:customStyle="1" w:styleId="En-tteCar">
    <w:name w:val="En-tête Car"/>
    <w:basedOn w:val="Policepardfaut"/>
    <w:link w:val="En-tte"/>
    <w:uiPriority w:val="99"/>
    <w:rsid w:val="00006676"/>
  </w:style>
  <w:style w:type="paragraph" w:styleId="Pieddepage">
    <w:name w:val="footer"/>
    <w:basedOn w:val="Normal"/>
    <w:link w:val="PieddepageCar"/>
    <w:uiPriority w:val="99"/>
    <w:unhideWhenUsed/>
    <w:rsid w:val="0000667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06676"/>
  </w:style>
  <w:style w:type="paragraph" w:styleId="TM1">
    <w:name w:val="toc 1"/>
    <w:basedOn w:val="Normal"/>
    <w:next w:val="Normal"/>
    <w:autoRedefine/>
    <w:uiPriority w:val="39"/>
    <w:unhideWhenUsed/>
    <w:rsid w:val="005C7B08"/>
    <w:pPr>
      <w:spacing w:after="100"/>
    </w:pPr>
  </w:style>
  <w:style w:type="character" w:styleId="Lienhypertexte">
    <w:name w:val="Hyperlink"/>
    <w:basedOn w:val="Policepardfaut"/>
    <w:uiPriority w:val="99"/>
    <w:unhideWhenUsed/>
    <w:rsid w:val="005C7B08"/>
    <w:rPr>
      <w:color w:val="0563C1" w:themeColor="hyperlink"/>
      <w:u w:val="single"/>
    </w:rPr>
  </w:style>
  <w:style w:type="character" w:styleId="Mentionnonrsolue">
    <w:name w:val="Unresolved Mention"/>
    <w:basedOn w:val="Policepardfaut"/>
    <w:uiPriority w:val="99"/>
    <w:semiHidden/>
    <w:unhideWhenUsed/>
    <w:rsid w:val="00253B71"/>
    <w:rPr>
      <w:color w:val="808080"/>
      <w:shd w:val="clear" w:color="auto" w:fill="E6E6E6"/>
    </w:rPr>
  </w:style>
  <w:style w:type="character" w:styleId="Lienhypertextesuivivisit">
    <w:name w:val="FollowedHyperlink"/>
    <w:basedOn w:val="Policepardfaut"/>
    <w:uiPriority w:val="99"/>
    <w:semiHidden/>
    <w:unhideWhenUsed/>
    <w:rsid w:val="00253B7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npmjs.com/package/diff-js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nejs.github.i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npmjs.com/package/midi-json-parser"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FEF3F-0589-47FB-B968-34FCABFC6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1309</Words>
  <Characters>7203</Characters>
  <Application>Microsoft Office Word</Application>
  <DocSecurity>0</DocSecurity>
  <Lines>60</Lines>
  <Paragraphs>16</Paragraphs>
  <ScaleCrop>false</ScaleCrop>
  <HeadingPairs>
    <vt:vector size="2" baseType="variant">
      <vt:variant>
        <vt:lpstr>Titre</vt:lpstr>
      </vt:variant>
      <vt:variant>
        <vt:i4>1</vt:i4>
      </vt:variant>
    </vt:vector>
  </HeadingPairs>
  <TitlesOfParts>
    <vt:vector size="1" baseType="lpstr">
      <vt:lpstr>PoC              Design Report</vt:lpstr>
    </vt:vector>
  </TitlesOfParts>
  <Company>IBO 2</Company>
  <LinksUpToDate>false</LinksUpToDate>
  <CharactersWithSpaces>8496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              Design Report</dc:title>
  <dc:subject>Outil d’apprentissage de piano</dc:subject>
  <dc:creator>NEU Robin - REBILLARD Maxime - LABARRE Julien ROUSSE Thomas</dc:creator>
  <cp:keywords/>
  <dc:description/>
  <cp:lastModifiedBy>ROUSSE Thomas</cp:lastModifiedBy>
  <cp:revision>3</cp:revision>
  <dcterms:created xsi:type="dcterms:W3CDTF">2018-03-27T16:28:00Z</dcterms:created>
  <dcterms:modified xsi:type="dcterms:W3CDTF">2018-03-27T16:35:00Z</dcterms:modified>
</cp:coreProperties>
</file>