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rPr>
      </w:pPr>
      <w:bookmarkStart w:id="0" w:name="_GoBack"/>
      <w:bookmarkEnd w:id="0"/>
      <w:r>
        <w:rPr>
          <w:rFonts w:hint="eastAsia" w:ascii="宋体" w:hAnsi="宋体" w:eastAsia="宋体"/>
          <w:b/>
          <w:sz w:val="36"/>
        </w:rPr>
        <w:t>中国科学院空间应用工程与技术中心</w:t>
      </w:r>
    </w:p>
    <w:p>
      <w:pPr>
        <w:jc w:val="center"/>
        <w:rPr>
          <w:rFonts w:ascii="宋体" w:hAnsi="宋体" w:eastAsia="宋体"/>
          <w:b/>
          <w:sz w:val="36"/>
        </w:rPr>
      </w:pPr>
      <w:r>
        <w:rPr>
          <w:rFonts w:hint="eastAsia" w:ascii="宋体" w:hAnsi="宋体" w:eastAsia="宋体"/>
          <w:b/>
          <w:sz w:val="36"/>
        </w:rPr>
        <w:t>2</w:t>
      </w:r>
      <w:r>
        <w:rPr>
          <w:rFonts w:ascii="宋体" w:hAnsi="宋体" w:eastAsia="宋体"/>
          <w:b/>
          <w:sz w:val="36"/>
        </w:rPr>
        <w:t>023</w:t>
      </w:r>
      <w:r>
        <w:rPr>
          <w:rFonts w:hint="eastAsia" w:ascii="宋体" w:hAnsi="宋体" w:eastAsia="宋体"/>
          <w:b/>
          <w:sz w:val="36"/>
        </w:rPr>
        <w:t>“太空应用”暑期夏令营日程安排</w:t>
      </w:r>
    </w:p>
    <w:p>
      <w:pPr>
        <w:spacing w:line="276" w:lineRule="auto"/>
        <w:ind w:firstLine="512" w:firstLineChars="200"/>
        <w:jc w:val="left"/>
        <w:rPr>
          <w:rFonts w:ascii="宋体" w:hAnsi="宋体" w:eastAsia="宋体"/>
          <w:color w:val="000000" w:themeColor="text1"/>
          <w:spacing w:val="8"/>
          <w:sz w:val="24"/>
          <w:szCs w:val="21"/>
          <w:shd w:val="clear" w:color="auto" w:fill="FFFFFF"/>
          <w14:textFill>
            <w14:solidFill>
              <w14:schemeClr w14:val="tx1"/>
            </w14:solidFill>
          </w14:textFill>
        </w:rPr>
      </w:pPr>
    </w:p>
    <w:p>
      <w:pPr>
        <w:spacing w:line="480" w:lineRule="exact"/>
        <w:ind w:firstLine="560" w:firstLineChars="200"/>
        <w:jc w:val="left"/>
        <w:rPr>
          <w:rFonts w:ascii="宋体" w:hAnsi="宋体" w:eastAsia="宋体" w:cs="Arial"/>
          <w:color w:val="333333"/>
          <w:kern w:val="0"/>
          <w:sz w:val="28"/>
          <w:szCs w:val="28"/>
        </w:rPr>
      </w:pPr>
      <w:r>
        <w:rPr>
          <w:rFonts w:hint="eastAsia" w:ascii="宋体" w:hAnsi="宋体" w:eastAsia="宋体" w:cs="Arial"/>
          <w:color w:val="333333"/>
          <w:kern w:val="0"/>
          <w:sz w:val="28"/>
          <w:szCs w:val="28"/>
        </w:rPr>
        <w:t>中科院空间应用中心202</w:t>
      </w:r>
      <w:r>
        <w:rPr>
          <w:rFonts w:ascii="宋体" w:hAnsi="宋体" w:eastAsia="宋体" w:cs="Arial"/>
          <w:color w:val="333333"/>
          <w:kern w:val="0"/>
          <w:sz w:val="28"/>
          <w:szCs w:val="28"/>
        </w:rPr>
        <w:t>3</w:t>
      </w:r>
      <w:r>
        <w:rPr>
          <w:rFonts w:hint="eastAsia" w:ascii="宋体" w:hAnsi="宋体" w:eastAsia="宋体" w:cs="Arial"/>
          <w:color w:val="333333"/>
          <w:kern w:val="0"/>
          <w:sz w:val="28"/>
          <w:szCs w:val="28"/>
        </w:rPr>
        <w:t>“太空应用”暑期夏令营将采用</w:t>
      </w:r>
      <w:r>
        <w:rPr>
          <w:rFonts w:hint="eastAsia" w:ascii="宋体" w:hAnsi="宋体" w:eastAsia="宋体" w:cs="Arial"/>
          <w:color w:val="333333"/>
          <w:kern w:val="0"/>
          <w:sz w:val="28"/>
          <w:szCs w:val="28"/>
          <w:highlight w:val="yellow"/>
        </w:rPr>
        <w:t>“线上讲座”</w:t>
      </w:r>
      <w:r>
        <w:rPr>
          <w:rFonts w:hint="eastAsia" w:ascii="宋体" w:hAnsi="宋体" w:eastAsia="宋体" w:cs="Arial"/>
          <w:color w:val="333333"/>
          <w:kern w:val="0"/>
          <w:sz w:val="28"/>
          <w:szCs w:val="28"/>
        </w:rPr>
        <w:t>和</w:t>
      </w:r>
      <w:r>
        <w:rPr>
          <w:rFonts w:hint="eastAsia" w:ascii="宋体" w:hAnsi="宋体" w:eastAsia="宋体" w:cs="Arial"/>
          <w:color w:val="333333"/>
          <w:kern w:val="0"/>
          <w:sz w:val="28"/>
          <w:szCs w:val="28"/>
          <w:highlight w:val="yellow"/>
        </w:rPr>
        <w:t>“线下参观+面试”</w:t>
      </w:r>
      <w:r>
        <w:rPr>
          <w:rFonts w:hint="eastAsia" w:ascii="宋体" w:hAnsi="宋体" w:eastAsia="宋体" w:cs="Arial"/>
          <w:color w:val="333333"/>
          <w:kern w:val="0"/>
          <w:sz w:val="28"/>
          <w:szCs w:val="28"/>
        </w:rPr>
        <w:t>的形式开展。</w:t>
      </w:r>
    </w:p>
    <w:p>
      <w:pPr>
        <w:spacing w:line="480" w:lineRule="exact"/>
        <w:ind w:firstLine="560" w:firstLineChars="200"/>
        <w:jc w:val="left"/>
        <w:rPr>
          <w:rFonts w:ascii="宋体" w:hAnsi="宋体" w:eastAsia="宋体" w:cs="Arial"/>
          <w:color w:val="333333"/>
          <w:kern w:val="0"/>
          <w:sz w:val="28"/>
          <w:szCs w:val="28"/>
        </w:rPr>
      </w:pPr>
      <w:r>
        <w:rPr>
          <w:rFonts w:hint="eastAsia" w:ascii="宋体" w:hAnsi="宋体" w:eastAsia="宋体" w:cs="Arial"/>
          <w:color w:val="333333"/>
          <w:kern w:val="0"/>
          <w:sz w:val="28"/>
          <w:szCs w:val="28"/>
        </w:rPr>
        <w:t>本次夏令营的面试即为推免生面试（或统考生提前面试），面试通过的推免生选定导师后，中心发放拟录取函，9月全国推免系统开放时不再面试，直接录取；面试通过的统考生，明年参加复试时，可根据相关规定获得加分。</w:t>
      </w:r>
    </w:p>
    <w:p>
      <w:pPr>
        <w:spacing w:line="480" w:lineRule="exact"/>
        <w:ind w:firstLine="555"/>
        <w:jc w:val="left"/>
        <w:rPr>
          <w:rFonts w:ascii="宋体" w:hAnsi="宋体" w:eastAsia="宋体" w:cs="Arial"/>
          <w:color w:val="333333"/>
          <w:kern w:val="0"/>
          <w:sz w:val="28"/>
          <w:szCs w:val="28"/>
        </w:rPr>
      </w:pPr>
      <w:r>
        <w:rPr>
          <w:rFonts w:ascii="宋体" w:hAnsi="宋体" w:eastAsia="宋体" w:cs="Arial"/>
          <w:color w:val="333333"/>
          <w:kern w:val="0"/>
          <w:sz w:val="28"/>
          <w:szCs w:val="28"/>
        </w:rPr>
        <w:t>第一期：线上讲座将于</w:t>
      </w:r>
      <w:r>
        <w:rPr>
          <w:rFonts w:hint="eastAsia" w:ascii="宋体" w:hAnsi="宋体" w:eastAsia="宋体" w:cs="Arial"/>
          <w:color w:val="333333"/>
          <w:kern w:val="0"/>
          <w:sz w:val="28"/>
          <w:szCs w:val="28"/>
        </w:rPr>
        <w:t>2</w:t>
      </w:r>
      <w:r>
        <w:rPr>
          <w:rFonts w:ascii="宋体" w:hAnsi="宋体" w:eastAsia="宋体" w:cs="Arial"/>
          <w:color w:val="333333"/>
          <w:kern w:val="0"/>
          <w:sz w:val="28"/>
          <w:szCs w:val="28"/>
        </w:rPr>
        <w:t>023年</w:t>
      </w:r>
      <w:r>
        <w:rPr>
          <w:rFonts w:hint="eastAsia" w:ascii="宋体" w:hAnsi="宋体" w:eastAsia="宋体" w:cs="Arial"/>
          <w:color w:val="333333"/>
          <w:kern w:val="0"/>
          <w:sz w:val="28"/>
          <w:szCs w:val="28"/>
        </w:rPr>
        <w:t>7月1</w:t>
      </w:r>
      <w:r>
        <w:rPr>
          <w:rFonts w:ascii="宋体" w:hAnsi="宋体" w:eastAsia="宋体" w:cs="Arial"/>
          <w:color w:val="333333"/>
          <w:kern w:val="0"/>
          <w:sz w:val="28"/>
          <w:szCs w:val="28"/>
        </w:rPr>
        <w:t>2-14日进行，线下参观面试将于</w:t>
      </w:r>
      <w:r>
        <w:rPr>
          <w:rFonts w:hint="eastAsia" w:ascii="宋体" w:hAnsi="宋体" w:eastAsia="宋体" w:cs="Arial"/>
          <w:color w:val="333333"/>
          <w:kern w:val="0"/>
          <w:sz w:val="28"/>
          <w:szCs w:val="28"/>
        </w:rPr>
        <w:t>7月1</w:t>
      </w:r>
      <w:r>
        <w:rPr>
          <w:rFonts w:ascii="宋体" w:hAnsi="宋体" w:eastAsia="宋体" w:cs="Arial"/>
          <w:color w:val="333333"/>
          <w:kern w:val="0"/>
          <w:sz w:val="28"/>
          <w:szCs w:val="28"/>
        </w:rPr>
        <w:t>8-20择日进行第一期（第二期在</w:t>
      </w:r>
      <w:r>
        <w:rPr>
          <w:rFonts w:hint="eastAsia" w:ascii="宋体" w:hAnsi="宋体" w:eastAsia="宋体" w:cs="Arial"/>
          <w:color w:val="333333"/>
          <w:kern w:val="0"/>
          <w:sz w:val="28"/>
          <w:szCs w:val="28"/>
        </w:rPr>
        <w:t>8月份进行</w:t>
      </w:r>
      <w:r>
        <w:rPr>
          <w:rFonts w:ascii="宋体" w:hAnsi="宋体" w:eastAsia="宋体" w:cs="Arial"/>
          <w:color w:val="333333"/>
          <w:kern w:val="0"/>
          <w:sz w:val="28"/>
          <w:szCs w:val="28"/>
        </w:rPr>
        <w:t>），线上面试将于</w:t>
      </w:r>
      <w:r>
        <w:rPr>
          <w:rFonts w:hint="eastAsia" w:ascii="宋体" w:hAnsi="宋体" w:eastAsia="宋体" w:cs="Arial"/>
          <w:color w:val="333333"/>
          <w:kern w:val="0"/>
          <w:sz w:val="28"/>
          <w:szCs w:val="28"/>
        </w:rPr>
        <w:t>7月</w:t>
      </w:r>
      <w:r>
        <w:rPr>
          <w:rFonts w:ascii="宋体" w:hAnsi="宋体" w:eastAsia="宋体" w:cs="Arial"/>
          <w:color w:val="333333"/>
          <w:kern w:val="0"/>
          <w:sz w:val="28"/>
          <w:szCs w:val="28"/>
        </w:rPr>
        <w:t>21日进行。</w:t>
      </w:r>
    </w:p>
    <w:p>
      <w:pPr>
        <w:spacing w:line="480" w:lineRule="exact"/>
        <w:ind w:firstLine="555"/>
        <w:jc w:val="left"/>
        <w:rPr>
          <w:rFonts w:ascii="宋体" w:hAnsi="宋体" w:eastAsia="宋体" w:cs="Arial"/>
          <w:color w:val="333333"/>
          <w:kern w:val="0"/>
          <w:sz w:val="28"/>
          <w:szCs w:val="28"/>
        </w:rPr>
      </w:pPr>
      <w:r>
        <w:rPr>
          <w:rFonts w:ascii="宋体" w:hAnsi="宋体" w:eastAsia="宋体" w:cs="Arial"/>
          <w:color w:val="333333"/>
          <w:kern w:val="0"/>
          <w:sz w:val="28"/>
          <w:szCs w:val="28"/>
        </w:rPr>
        <w:t>第二期：线上讲座（录播）将于</w:t>
      </w:r>
      <w:r>
        <w:rPr>
          <w:rFonts w:hint="eastAsia" w:ascii="宋体" w:hAnsi="宋体" w:eastAsia="宋体" w:cs="Arial"/>
          <w:color w:val="333333"/>
          <w:kern w:val="0"/>
          <w:sz w:val="28"/>
          <w:szCs w:val="28"/>
        </w:rPr>
        <w:t>8月1</w:t>
      </w:r>
      <w:r>
        <w:rPr>
          <w:rFonts w:ascii="宋体" w:hAnsi="宋体" w:eastAsia="宋体" w:cs="Arial"/>
          <w:color w:val="333333"/>
          <w:kern w:val="0"/>
          <w:sz w:val="28"/>
          <w:szCs w:val="28"/>
        </w:rPr>
        <w:t>4-16日进行，线下参观面试将于8</w:t>
      </w:r>
      <w:r>
        <w:rPr>
          <w:rFonts w:hint="eastAsia" w:ascii="宋体" w:hAnsi="宋体" w:eastAsia="宋体" w:cs="Arial"/>
          <w:color w:val="333333"/>
          <w:kern w:val="0"/>
          <w:sz w:val="28"/>
          <w:szCs w:val="28"/>
        </w:rPr>
        <w:t>月1</w:t>
      </w:r>
      <w:r>
        <w:rPr>
          <w:rFonts w:ascii="宋体" w:hAnsi="宋体" w:eastAsia="宋体" w:cs="Arial"/>
          <w:color w:val="333333"/>
          <w:kern w:val="0"/>
          <w:sz w:val="28"/>
          <w:szCs w:val="28"/>
        </w:rPr>
        <w:t>7-18日进行，线上面试将于8</w:t>
      </w:r>
      <w:r>
        <w:rPr>
          <w:rFonts w:hint="eastAsia" w:ascii="宋体" w:hAnsi="宋体" w:eastAsia="宋体" w:cs="Arial"/>
          <w:color w:val="333333"/>
          <w:kern w:val="0"/>
          <w:sz w:val="28"/>
          <w:szCs w:val="28"/>
        </w:rPr>
        <w:t>月2</w:t>
      </w:r>
      <w:r>
        <w:rPr>
          <w:rFonts w:ascii="宋体" w:hAnsi="宋体" w:eastAsia="宋体" w:cs="Arial"/>
          <w:color w:val="333333"/>
          <w:kern w:val="0"/>
          <w:sz w:val="28"/>
          <w:szCs w:val="28"/>
        </w:rPr>
        <w:t>1日进行。</w:t>
      </w:r>
    </w:p>
    <w:p>
      <w:pPr>
        <w:spacing w:line="480" w:lineRule="exact"/>
        <w:ind w:firstLine="555"/>
        <w:jc w:val="left"/>
        <w:rPr>
          <w:rFonts w:ascii="宋体" w:hAnsi="宋体" w:eastAsia="宋体" w:cs="Arial"/>
          <w:color w:val="333333"/>
          <w:kern w:val="0"/>
          <w:sz w:val="28"/>
          <w:szCs w:val="28"/>
        </w:rPr>
      </w:pPr>
      <w:r>
        <w:rPr>
          <w:rFonts w:ascii="宋体" w:hAnsi="宋体" w:eastAsia="宋体" w:cs="Arial"/>
          <w:color w:val="333333"/>
          <w:kern w:val="0"/>
          <w:sz w:val="28"/>
          <w:szCs w:val="28"/>
          <w:highlight w:val="yellow"/>
        </w:rPr>
        <w:t>被邀请参加面试的前提条件：</w:t>
      </w:r>
    </w:p>
    <w:p>
      <w:pPr>
        <w:spacing w:line="480" w:lineRule="exact"/>
        <w:ind w:firstLine="555"/>
        <w:jc w:val="left"/>
        <w:rPr>
          <w:rFonts w:ascii="宋体" w:hAnsi="宋体" w:eastAsia="宋体" w:cs="Arial"/>
          <w:color w:val="333333"/>
          <w:kern w:val="0"/>
          <w:sz w:val="28"/>
          <w:szCs w:val="28"/>
        </w:rPr>
      </w:pPr>
      <w:r>
        <w:rPr>
          <w:rFonts w:ascii="宋体" w:hAnsi="宋体" w:eastAsia="宋体" w:cs="Arial"/>
          <w:color w:val="333333"/>
          <w:kern w:val="0"/>
          <w:sz w:val="28"/>
          <w:szCs w:val="28"/>
        </w:rPr>
        <w:t>1.登录</w:t>
      </w:r>
      <w:r>
        <w:rPr>
          <w:rFonts w:hint="eastAsia" w:ascii="宋体" w:hAnsi="宋体" w:eastAsia="宋体" w:cs="Arial"/>
          <w:color w:val="333333"/>
          <w:kern w:val="0"/>
          <w:sz w:val="28"/>
          <w:szCs w:val="28"/>
        </w:rPr>
        <w:t xml:space="preserve"> “中国科学院夏令营申请系统”（</w:t>
      </w:r>
      <w:r>
        <w:rPr>
          <w:rFonts w:ascii="宋体" w:hAnsi="宋体" w:eastAsia="宋体" w:cs="Arial"/>
          <w:color w:val="333333"/>
          <w:kern w:val="0"/>
          <w:sz w:val="28"/>
          <w:szCs w:val="28"/>
        </w:rPr>
        <w:t>http://zxsq.ucas.ac.cn/login/index/sc），选择夏令营名称“太空应用夏令营第一期”，点击确认“参加”。</w:t>
      </w:r>
    </w:p>
    <w:p>
      <w:pPr>
        <w:spacing w:line="480" w:lineRule="exact"/>
        <w:ind w:right="-334" w:rightChars="-159" w:firstLine="555"/>
        <w:jc w:val="left"/>
        <w:rPr>
          <w:rFonts w:ascii="宋体" w:hAnsi="宋体" w:eastAsia="宋体" w:cs="Arial"/>
          <w:color w:val="333333"/>
          <w:kern w:val="0"/>
          <w:sz w:val="28"/>
          <w:szCs w:val="28"/>
        </w:rPr>
      </w:pPr>
      <w:r>
        <w:rPr>
          <w:rFonts w:ascii="宋体" w:hAnsi="宋体" w:eastAsia="宋体" w:cs="Arial"/>
          <w:color w:val="333333"/>
          <w:kern w:val="0"/>
          <w:sz w:val="28"/>
          <w:szCs w:val="28"/>
        </w:rPr>
        <w:t>2.参加线上讲座（讲座会议室信息将发给确认“参加”的同学）。</w:t>
      </w:r>
    </w:p>
    <w:p>
      <w:pPr>
        <w:spacing w:line="480" w:lineRule="exact"/>
        <w:ind w:firstLine="555"/>
        <w:jc w:val="left"/>
        <w:rPr>
          <w:rFonts w:ascii="宋体" w:hAnsi="宋体" w:eastAsia="宋体" w:cs="Arial"/>
          <w:color w:val="333333"/>
          <w:kern w:val="0"/>
          <w:sz w:val="28"/>
          <w:szCs w:val="28"/>
        </w:rPr>
      </w:pPr>
      <w:r>
        <w:rPr>
          <w:rFonts w:hint="eastAsia" w:ascii="宋体" w:hAnsi="宋体" w:eastAsia="宋体" w:cs="Arial"/>
          <w:color w:val="333333"/>
          <w:kern w:val="0"/>
          <w:sz w:val="28"/>
          <w:szCs w:val="28"/>
        </w:rPr>
        <w:t>3</w:t>
      </w:r>
      <w:r>
        <w:rPr>
          <w:rFonts w:ascii="宋体" w:hAnsi="宋体" w:eastAsia="宋体" w:cs="Arial"/>
          <w:color w:val="333333"/>
          <w:kern w:val="0"/>
          <w:sz w:val="28"/>
          <w:szCs w:val="28"/>
        </w:rPr>
        <w:t>.线上讲座结束后，填写问卷，选择面试组（分为计算机类、电子类、航空宇航类、材料类、管理类共计</w:t>
      </w:r>
      <w:r>
        <w:rPr>
          <w:rFonts w:hint="eastAsia" w:ascii="宋体" w:hAnsi="宋体" w:eastAsia="宋体" w:cs="Arial"/>
          <w:color w:val="333333"/>
          <w:kern w:val="0"/>
          <w:sz w:val="28"/>
          <w:szCs w:val="28"/>
        </w:rPr>
        <w:t>5组</w:t>
      </w:r>
      <w:r>
        <w:rPr>
          <w:rFonts w:ascii="宋体" w:hAnsi="宋体" w:eastAsia="宋体" w:cs="Arial"/>
          <w:color w:val="333333"/>
          <w:kern w:val="0"/>
          <w:sz w:val="28"/>
          <w:szCs w:val="28"/>
        </w:rPr>
        <w:t>）。</w:t>
      </w:r>
    </w:p>
    <w:p>
      <w:pPr>
        <w:spacing w:line="480" w:lineRule="exact"/>
        <w:ind w:firstLine="555"/>
        <w:jc w:val="left"/>
        <w:rPr>
          <w:rFonts w:ascii="宋体" w:hAnsi="宋体" w:eastAsia="宋体" w:cs="Arial"/>
          <w:color w:val="333333"/>
          <w:kern w:val="0"/>
          <w:sz w:val="28"/>
          <w:szCs w:val="28"/>
        </w:rPr>
      </w:pPr>
      <w:r>
        <w:rPr>
          <w:rFonts w:hint="eastAsia" w:ascii="宋体" w:hAnsi="宋体" w:eastAsia="宋体" w:cs="Arial"/>
          <w:color w:val="333333"/>
          <w:kern w:val="0"/>
          <w:sz w:val="28"/>
          <w:szCs w:val="28"/>
        </w:rPr>
        <w:t>4</w:t>
      </w:r>
      <w:r>
        <w:rPr>
          <w:rFonts w:ascii="宋体" w:hAnsi="宋体" w:eastAsia="宋体" w:cs="Arial"/>
          <w:color w:val="333333"/>
          <w:kern w:val="0"/>
          <w:sz w:val="28"/>
          <w:szCs w:val="28"/>
        </w:rPr>
        <w:t>.等待面试邀请</w:t>
      </w:r>
      <w:r>
        <w:rPr>
          <w:rFonts w:hint="eastAsia" w:ascii="宋体" w:hAnsi="宋体" w:eastAsia="宋体" w:cs="Arial"/>
          <w:color w:val="333333"/>
          <w:kern w:val="0"/>
          <w:sz w:val="28"/>
          <w:szCs w:val="28"/>
        </w:rPr>
        <w:t>通知</w:t>
      </w:r>
      <w:r>
        <w:rPr>
          <w:rFonts w:ascii="宋体" w:hAnsi="宋体" w:eastAsia="宋体" w:cs="Arial"/>
          <w:color w:val="333333"/>
          <w:kern w:val="0"/>
          <w:sz w:val="28"/>
          <w:szCs w:val="28"/>
        </w:rPr>
        <w:t>（</w:t>
      </w:r>
      <w:r>
        <w:rPr>
          <w:rFonts w:ascii="宋体" w:hAnsi="宋体" w:eastAsia="宋体" w:cs="Arial"/>
          <w:color w:val="333333"/>
          <w:kern w:val="0"/>
          <w:sz w:val="28"/>
          <w:szCs w:val="28"/>
          <w:u w:val="single"/>
        </w:rPr>
        <w:t>面试安排</w:t>
      </w:r>
      <w:r>
        <w:rPr>
          <w:rFonts w:hint="eastAsia" w:ascii="宋体" w:hAnsi="宋体" w:eastAsia="宋体" w:cs="Arial"/>
          <w:color w:val="333333"/>
          <w:kern w:val="0"/>
          <w:sz w:val="28"/>
          <w:szCs w:val="28"/>
          <w:u w:val="single"/>
        </w:rPr>
        <w:t>最迟</w:t>
      </w:r>
      <w:r>
        <w:rPr>
          <w:rFonts w:ascii="宋体" w:hAnsi="宋体" w:eastAsia="宋体" w:cs="Arial"/>
          <w:color w:val="333333"/>
          <w:kern w:val="0"/>
          <w:sz w:val="28"/>
          <w:szCs w:val="28"/>
          <w:u w:val="single"/>
        </w:rPr>
        <w:t>于讲座最后一天通知</w:t>
      </w:r>
      <w:r>
        <w:rPr>
          <w:rFonts w:ascii="宋体" w:hAnsi="宋体" w:eastAsia="宋体" w:cs="Arial"/>
          <w:color w:val="333333"/>
          <w:kern w:val="0"/>
          <w:sz w:val="28"/>
          <w:szCs w:val="28"/>
        </w:rPr>
        <w:t>）。</w:t>
      </w:r>
    </w:p>
    <w:p>
      <w:pPr>
        <w:spacing w:line="480" w:lineRule="exact"/>
        <w:ind w:firstLine="555"/>
        <w:jc w:val="left"/>
        <w:rPr>
          <w:rFonts w:ascii="宋体" w:hAnsi="宋体" w:eastAsia="宋体"/>
          <w:color w:val="000000" w:themeColor="text1"/>
          <w:spacing w:val="8"/>
          <w:sz w:val="24"/>
          <w:szCs w:val="21"/>
          <w:shd w:val="clear" w:color="auto" w:fill="FFFFFF"/>
          <w14:textFill>
            <w14:solidFill>
              <w14:schemeClr w14:val="tx1"/>
            </w14:solidFill>
          </w14:textFill>
        </w:rPr>
      </w:pPr>
    </w:p>
    <w:p>
      <w:pPr>
        <w:widowControl/>
        <w:shd w:val="clear" w:color="auto" w:fill="FFFFFF"/>
        <w:spacing w:line="480" w:lineRule="exact"/>
        <w:ind w:firstLine="560"/>
        <w:jc w:val="left"/>
        <w:rPr>
          <w:rFonts w:ascii="Arial" w:hAnsi="Arial" w:eastAsia="宋体" w:cs="Arial"/>
          <w:color w:val="333333"/>
          <w:kern w:val="0"/>
          <w:sz w:val="24"/>
          <w:szCs w:val="24"/>
        </w:rPr>
      </w:pPr>
      <w:r>
        <w:rPr>
          <w:rFonts w:hint="eastAsia" w:ascii="宋体" w:hAnsi="宋体" w:eastAsia="宋体" w:cs="Arial"/>
          <w:color w:val="333333"/>
          <w:kern w:val="0"/>
          <w:sz w:val="28"/>
          <w:szCs w:val="28"/>
        </w:rPr>
        <w:t>中国科学院空间应用工程与技术中心（以下简称中心）是我国载人航天工程空间应用系统总体单位，负责载人航天工程空间应用系统的组织管理、战略规划、系统设计、载荷研制、集成测试，以及可靠性保障、有效载荷在轨运控管理、数据服务等工作。空间应用中心也是中国载人航天工程运行与管理支持中心的依托单位，为载人航天工程总体提供科学、技术和管理全面支撑。</w:t>
      </w:r>
    </w:p>
    <w:p>
      <w:pPr>
        <w:spacing w:line="276" w:lineRule="auto"/>
        <w:ind w:firstLine="555"/>
        <w:jc w:val="left"/>
        <w:rPr>
          <w:rFonts w:ascii="宋体" w:hAnsi="宋体" w:eastAsia="宋体"/>
          <w:color w:val="000000" w:themeColor="text1"/>
          <w:spacing w:val="8"/>
          <w:sz w:val="24"/>
          <w:szCs w:val="21"/>
          <w:shd w:val="clear" w:color="auto" w:fill="FFFFFF"/>
          <w14:textFill>
            <w14:solidFill>
              <w14:schemeClr w14:val="tx1"/>
            </w14:solidFill>
          </w14:textFill>
        </w:rPr>
      </w:pPr>
    </w:p>
    <w:p>
      <w:pPr>
        <w:spacing w:before="156" w:beforeLines="50" w:line="276" w:lineRule="auto"/>
        <w:jc w:val="center"/>
        <w:rPr>
          <w:rFonts w:ascii="宋体" w:hAnsi="宋体" w:eastAsia="宋体"/>
          <w:b/>
          <w:color w:val="000000" w:themeColor="text1"/>
          <w:spacing w:val="8"/>
          <w:sz w:val="24"/>
          <w:szCs w:val="21"/>
          <w:shd w:val="clear" w:color="auto" w:fill="FFFFFF"/>
          <w14:textFill>
            <w14:solidFill>
              <w14:schemeClr w14:val="tx1"/>
            </w14:solidFill>
          </w14:textFill>
        </w:rPr>
      </w:pPr>
      <w:r>
        <w:rPr>
          <w:rFonts w:ascii="宋体" w:hAnsi="宋体" w:eastAsia="宋体"/>
          <w:b/>
          <w:color w:val="000000" w:themeColor="text1"/>
          <w:spacing w:val="8"/>
          <w:sz w:val="24"/>
          <w:szCs w:val="21"/>
          <w:shd w:val="clear" w:color="auto" w:fill="FFFFFF"/>
          <w14:textFill>
            <w14:solidFill>
              <w14:schemeClr w14:val="tx1"/>
            </w14:solidFill>
          </w14:textFill>
        </w:rPr>
        <w:t>2023“太空应用”暑期夏令营（第一期）日程安排</w:t>
      </w:r>
    </w:p>
    <w:p>
      <w:pPr>
        <w:jc w:val="left"/>
        <w:rPr>
          <w:rFonts w:ascii="宋体" w:hAnsi="宋体" w:eastAsia="宋体"/>
          <w:b/>
          <w:color w:val="000000" w:themeColor="text1"/>
          <w:sz w:val="11"/>
          <w14:textFill>
            <w14:solidFill>
              <w14:schemeClr w14:val="tx1"/>
            </w14:solidFill>
          </w14:textFill>
        </w:rPr>
      </w:pPr>
    </w:p>
    <w:tbl>
      <w:tblPr>
        <w:tblStyle w:val="6"/>
        <w:tblW w:w="10417"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842"/>
        <w:gridCol w:w="3686"/>
        <w:gridCol w:w="3329"/>
      </w:tblGrid>
      <w:tr>
        <w:trPr>
          <w:trHeight w:val="443" w:hRule="atLeast"/>
        </w:trPr>
        <w:tc>
          <w:tcPr>
            <w:tcW w:w="1560" w:type="dxa"/>
            <w:shd w:val="clear" w:color="auto" w:fill="E7E6E6" w:themeFill="background2"/>
            <w:vAlign w:val="center"/>
          </w:tcPr>
          <w:p>
            <w:pPr>
              <w:jc w:val="center"/>
              <w:rPr>
                <w:rFonts w:ascii="宋体" w:hAnsi="宋体" w:eastAsia="宋体"/>
                <w:b/>
              </w:rPr>
            </w:pPr>
            <w:r>
              <w:rPr>
                <w:rFonts w:hint="eastAsia" w:ascii="宋体" w:hAnsi="宋体" w:eastAsia="宋体"/>
                <w:b/>
              </w:rPr>
              <w:t>日期</w:t>
            </w:r>
          </w:p>
        </w:tc>
        <w:tc>
          <w:tcPr>
            <w:tcW w:w="1842" w:type="dxa"/>
            <w:shd w:val="clear" w:color="auto" w:fill="E7E6E6" w:themeFill="background2"/>
            <w:vAlign w:val="center"/>
          </w:tcPr>
          <w:p>
            <w:pPr>
              <w:jc w:val="center"/>
              <w:rPr>
                <w:rFonts w:ascii="宋体" w:hAnsi="宋体" w:eastAsia="宋体"/>
                <w:b/>
              </w:rPr>
            </w:pPr>
            <w:r>
              <w:rPr>
                <w:rFonts w:hint="eastAsia" w:ascii="宋体" w:hAnsi="宋体" w:eastAsia="宋体"/>
                <w:b/>
              </w:rPr>
              <w:t>时间</w:t>
            </w:r>
          </w:p>
        </w:tc>
        <w:tc>
          <w:tcPr>
            <w:tcW w:w="3686" w:type="dxa"/>
            <w:shd w:val="clear" w:color="auto" w:fill="E7E6E6" w:themeFill="background2"/>
            <w:vAlign w:val="center"/>
          </w:tcPr>
          <w:p>
            <w:pPr>
              <w:jc w:val="center"/>
              <w:rPr>
                <w:rFonts w:ascii="宋体" w:hAnsi="宋体" w:eastAsia="宋体"/>
                <w:b/>
              </w:rPr>
            </w:pPr>
            <w:r>
              <w:rPr>
                <w:rFonts w:hint="eastAsia" w:ascii="宋体" w:hAnsi="宋体" w:eastAsia="宋体"/>
                <w:b/>
              </w:rPr>
              <w:t>活动内容</w:t>
            </w:r>
          </w:p>
        </w:tc>
        <w:tc>
          <w:tcPr>
            <w:tcW w:w="3329" w:type="dxa"/>
            <w:shd w:val="clear" w:color="auto" w:fill="E7E6E6" w:themeFill="background2"/>
            <w:vAlign w:val="center"/>
          </w:tcPr>
          <w:p>
            <w:pPr>
              <w:jc w:val="center"/>
              <w:rPr>
                <w:rFonts w:ascii="宋体" w:hAnsi="宋体" w:eastAsia="宋体"/>
                <w:b/>
              </w:rPr>
            </w:pPr>
            <w:r>
              <w:rPr>
                <w:rFonts w:hint="eastAsia" w:ascii="宋体" w:hAnsi="宋体" w:eastAsia="宋体"/>
                <w:b/>
              </w:rPr>
              <w:t>主讲人</w:t>
            </w:r>
          </w:p>
        </w:tc>
      </w:tr>
      <w:tr>
        <w:trPr>
          <w:trHeight w:val="458" w:hRule="atLeast"/>
        </w:trPr>
        <w:tc>
          <w:tcPr>
            <w:tcW w:w="1560" w:type="dxa"/>
            <w:vMerge w:val="restart"/>
            <w:vAlign w:val="center"/>
          </w:tcPr>
          <w:p>
            <w:pPr>
              <w:jc w:val="center"/>
              <w:rPr>
                <w:rFonts w:ascii="宋体" w:hAnsi="宋体" w:eastAsia="宋体"/>
              </w:rPr>
            </w:pPr>
            <w:r>
              <w:rPr>
                <w:rFonts w:hint="eastAsia" w:ascii="宋体" w:hAnsi="宋体" w:eastAsia="宋体"/>
              </w:rPr>
              <w:t>7月1</w:t>
            </w:r>
            <w:r>
              <w:rPr>
                <w:rFonts w:ascii="宋体" w:hAnsi="宋体" w:eastAsia="宋体"/>
              </w:rPr>
              <w:t>2</w:t>
            </w:r>
            <w:r>
              <w:rPr>
                <w:rFonts w:hint="eastAsia" w:ascii="宋体" w:hAnsi="宋体" w:eastAsia="宋体"/>
              </w:rPr>
              <w:t>日</w:t>
            </w:r>
          </w:p>
          <w:p>
            <w:pPr>
              <w:jc w:val="center"/>
              <w:rPr>
                <w:rFonts w:ascii="宋体" w:hAnsi="宋体" w:eastAsia="宋体"/>
              </w:rPr>
            </w:pPr>
            <w:r>
              <w:rPr>
                <w:rFonts w:hint="eastAsia" w:ascii="宋体" w:hAnsi="宋体" w:eastAsia="宋体"/>
              </w:rPr>
              <w:t>星期三</w:t>
            </w:r>
          </w:p>
          <w:p>
            <w:pPr>
              <w:jc w:val="center"/>
              <w:rPr>
                <w:rFonts w:ascii="宋体" w:hAnsi="宋体" w:eastAsia="宋体"/>
                <w:highlight w:val="cyan"/>
              </w:rPr>
            </w:pPr>
            <w:r>
              <w:rPr>
                <w:rFonts w:ascii="宋体" w:hAnsi="宋体" w:eastAsia="宋体"/>
                <w:highlight w:val="cyan"/>
              </w:rPr>
              <w:t>（线上）</w:t>
            </w:r>
          </w:p>
          <w:p>
            <w:pPr>
              <w:jc w:val="center"/>
              <w:rPr>
                <w:rFonts w:ascii="宋体" w:hAnsi="宋体" w:eastAsia="宋体"/>
              </w:rPr>
            </w:pPr>
          </w:p>
        </w:tc>
        <w:tc>
          <w:tcPr>
            <w:tcW w:w="1842" w:type="dxa"/>
            <w:vAlign w:val="center"/>
          </w:tcPr>
          <w:p>
            <w:pPr>
              <w:jc w:val="center"/>
              <w:rPr>
                <w:rFonts w:ascii="宋体" w:hAnsi="宋体" w:eastAsia="宋体"/>
              </w:rPr>
            </w:pPr>
            <w:r>
              <w:rPr>
                <w:rFonts w:ascii="宋体" w:hAnsi="宋体" w:eastAsia="宋体" w:cs="Times New Roman"/>
                <w:sz w:val="24"/>
                <w:szCs w:val="24"/>
              </w:rPr>
              <w:t>9</w:t>
            </w:r>
            <w:r>
              <w:rPr>
                <w:rFonts w:hint="eastAsia" w:ascii="宋体" w:hAnsi="宋体" w:eastAsia="宋体" w:cs="Times New Roman"/>
                <w:sz w:val="24"/>
                <w:szCs w:val="24"/>
              </w:rPr>
              <w:t>:</w:t>
            </w:r>
            <w:r>
              <w:rPr>
                <w:rFonts w:ascii="宋体" w:hAnsi="宋体" w:eastAsia="宋体" w:cs="Times New Roman"/>
                <w:sz w:val="24"/>
                <w:szCs w:val="24"/>
              </w:rPr>
              <w:t>0</w:t>
            </w:r>
            <w:r>
              <w:rPr>
                <w:rFonts w:hint="eastAsia" w:ascii="宋体" w:hAnsi="宋体" w:eastAsia="宋体" w:cs="Times New Roman"/>
                <w:sz w:val="24"/>
                <w:szCs w:val="24"/>
              </w:rPr>
              <w:t>0-</w:t>
            </w:r>
            <w:r>
              <w:rPr>
                <w:rFonts w:ascii="宋体" w:hAnsi="宋体" w:eastAsia="宋体" w:cs="Times New Roman"/>
                <w:sz w:val="24"/>
                <w:szCs w:val="24"/>
              </w:rPr>
              <w:t>9</w:t>
            </w:r>
            <w:r>
              <w:rPr>
                <w:rFonts w:hint="eastAsia" w:ascii="宋体" w:hAnsi="宋体" w:eastAsia="宋体" w:cs="Times New Roman"/>
                <w:sz w:val="24"/>
                <w:szCs w:val="24"/>
              </w:rPr>
              <w:t>:15</w:t>
            </w:r>
          </w:p>
        </w:tc>
        <w:tc>
          <w:tcPr>
            <w:tcW w:w="3686" w:type="dxa"/>
            <w:vAlign w:val="center"/>
          </w:tcPr>
          <w:p>
            <w:pPr>
              <w:jc w:val="center"/>
              <w:rPr>
                <w:rFonts w:ascii="宋体" w:hAnsi="宋体" w:eastAsia="宋体"/>
              </w:rPr>
            </w:pPr>
            <w:r>
              <w:rPr>
                <w:rFonts w:hint="eastAsia" w:ascii="宋体" w:hAnsi="宋体" w:eastAsia="宋体"/>
              </w:rPr>
              <w:t>领导致辞及开营仪式</w:t>
            </w:r>
          </w:p>
        </w:tc>
        <w:tc>
          <w:tcPr>
            <w:tcW w:w="3329" w:type="dxa"/>
            <w:vAlign w:val="center"/>
          </w:tcPr>
          <w:p>
            <w:pPr>
              <w:jc w:val="center"/>
              <w:rPr>
                <w:rFonts w:ascii="宋体" w:hAnsi="宋体" w:eastAsia="宋体"/>
              </w:rPr>
            </w:pPr>
            <w:r>
              <w:rPr>
                <w:rFonts w:ascii="宋体" w:hAnsi="宋体" w:eastAsia="宋体"/>
              </w:rPr>
              <w:t>中心领导</w:t>
            </w:r>
          </w:p>
        </w:tc>
      </w:tr>
      <w:tr>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ascii="宋体" w:hAnsi="宋体" w:eastAsia="宋体" w:cs="Times New Roman"/>
                <w:sz w:val="24"/>
                <w:szCs w:val="24"/>
              </w:rPr>
              <w:t>9</w:t>
            </w:r>
            <w:r>
              <w:rPr>
                <w:rFonts w:hint="eastAsia" w:ascii="宋体" w:hAnsi="宋体" w:eastAsia="宋体" w:cs="Times New Roman"/>
                <w:sz w:val="24"/>
                <w:szCs w:val="24"/>
              </w:rPr>
              <w:t>:15-1</w:t>
            </w:r>
            <w:r>
              <w:rPr>
                <w:rFonts w:ascii="宋体" w:hAnsi="宋体" w:eastAsia="宋体" w:cs="Times New Roman"/>
                <w:sz w:val="24"/>
                <w:szCs w:val="24"/>
              </w:rPr>
              <w:t>0</w:t>
            </w:r>
            <w:r>
              <w:rPr>
                <w:rFonts w:hint="eastAsia" w:ascii="宋体" w:hAnsi="宋体" w:eastAsia="宋体" w:cs="Times New Roman"/>
                <w:sz w:val="24"/>
                <w:szCs w:val="24"/>
              </w:rPr>
              <w:t>:15</w:t>
            </w:r>
          </w:p>
        </w:tc>
        <w:tc>
          <w:tcPr>
            <w:tcW w:w="3686" w:type="dxa"/>
            <w:vAlign w:val="center"/>
          </w:tcPr>
          <w:p>
            <w:pPr>
              <w:jc w:val="center"/>
              <w:rPr>
                <w:rFonts w:ascii="宋体" w:hAnsi="宋体" w:eastAsia="宋体"/>
              </w:rPr>
            </w:pPr>
            <w:r>
              <w:rPr>
                <w:rFonts w:ascii="宋体" w:hAnsi="宋体" w:eastAsia="宋体"/>
              </w:rPr>
              <w:t>载人航天工程介绍</w:t>
            </w:r>
          </w:p>
        </w:tc>
        <w:tc>
          <w:tcPr>
            <w:tcW w:w="3329" w:type="dxa"/>
            <w:vAlign w:val="center"/>
          </w:tcPr>
          <w:p>
            <w:pPr>
              <w:jc w:val="center"/>
              <w:rPr>
                <w:rFonts w:ascii="宋体" w:hAnsi="宋体" w:eastAsia="宋体"/>
              </w:rPr>
            </w:pPr>
            <w:r>
              <w:rPr>
                <w:rFonts w:hint="eastAsia" w:ascii="宋体" w:hAnsi="宋体" w:eastAsia="宋体"/>
              </w:rPr>
              <w:t>载人航天</w:t>
            </w:r>
            <w:r>
              <w:rPr>
                <w:rFonts w:ascii="宋体" w:hAnsi="宋体" w:eastAsia="宋体"/>
              </w:rPr>
              <w:t>工程专家</w:t>
            </w:r>
          </w:p>
        </w:tc>
      </w:tr>
      <w:tr>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0:15-11</w:t>
            </w:r>
            <w:r>
              <w:rPr>
                <w:rFonts w:hint="eastAsia" w:ascii="宋体" w:hAnsi="宋体" w:eastAsia="宋体" w:cs="Times New Roman"/>
                <w:sz w:val="24"/>
                <w:szCs w:val="24"/>
              </w:rPr>
              <w:t>:</w:t>
            </w:r>
            <w:r>
              <w:rPr>
                <w:rFonts w:ascii="宋体" w:hAnsi="宋体" w:eastAsia="宋体" w:cs="Times New Roman"/>
                <w:sz w:val="24"/>
                <w:szCs w:val="24"/>
              </w:rPr>
              <w:t>15</w:t>
            </w:r>
          </w:p>
        </w:tc>
        <w:tc>
          <w:tcPr>
            <w:tcW w:w="3686" w:type="dxa"/>
            <w:vAlign w:val="center"/>
          </w:tcPr>
          <w:p>
            <w:pPr>
              <w:jc w:val="center"/>
              <w:rPr>
                <w:rFonts w:ascii="宋体" w:hAnsi="宋体" w:eastAsia="宋体"/>
              </w:rPr>
            </w:pPr>
            <w:r>
              <w:rPr>
                <w:rFonts w:hint="eastAsia" w:ascii="宋体" w:hAnsi="宋体" w:eastAsia="宋体"/>
              </w:rPr>
              <w:t>中国</w:t>
            </w:r>
            <w:r>
              <w:rPr>
                <w:rFonts w:ascii="宋体" w:hAnsi="宋体" w:eastAsia="宋体"/>
              </w:rPr>
              <w:t>科学院大学招生政策</w:t>
            </w:r>
          </w:p>
        </w:tc>
        <w:tc>
          <w:tcPr>
            <w:tcW w:w="3329" w:type="dxa"/>
            <w:vAlign w:val="center"/>
          </w:tcPr>
          <w:p>
            <w:pPr>
              <w:jc w:val="center"/>
              <w:rPr>
                <w:rFonts w:ascii="宋体" w:hAnsi="宋体" w:eastAsia="宋体"/>
              </w:rPr>
            </w:pPr>
            <w:r>
              <w:rPr>
                <w:rFonts w:ascii="宋体" w:hAnsi="宋体" w:eastAsia="宋体"/>
              </w:rPr>
              <w:t>中国科学院大学</w:t>
            </w:r>
          </w:p>
        </w:tc>
      </w:tr>
      <w:tr>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rPr>
            </w:pPr>
            <w:r>
              <w:rPr>
                <w:rFonts w:hint="eastAsia" w:ascii="宋体" w:hAnsi="宋体" w:eastAsia="宋体" w:cs="Times New Roman"/>
                <w:sz w:val="24"/>
                <w:szCs w:val="24"/>
              </w:rPr>
              <w:t>1</w:t>
            </w:r>
            <w:r>
              <w:rPr>
                <w:rFonts w:ascii="宋体" w:hAnsi="宋体" w:eastAsia="宋体" w:cs="Times New Roman"/>
                <w:sz w:val="24"/>
                <w:szCs w:val="24"/>
              </w:rPr>
              <w:t>3</w:t>
            </w:r>
            <w:r>
              <w:rPr>
                <w:rFonts w:hint="eastAsia" w:ascii="宋体" w:hAnsi="宋体" w:eastAsia="宋体" w:cs="Times New Roman"/>
                <w:sz w:val="24"/>
                <w:szCs w:val="24"/>
              </w:rPr>
              <w:t>:</w:t>
            </w:r>
            <w:r>
              <w:rPr>
                <w:rFonts w:ascii="宋体" w:hAnsi="宋体" w:eastAsia="宋体" w:cs="Times New Roman"/>
                <w:sz w:val="24"/>
                <w:szCs w:val="24"/>
              </w:rPr>
              <w:t>3</w:t>
            </w:r>
            <w:r>
              <w:rPr>
                <w:rFonts w:hint="eastAsia" w:ascii="宋体" w:hAnsi="宋体" w:eastAsia="宋体" w:cs="Times New Roman"/>
                <w:sz w:val="24"/>
                <w:szCs w:val="24"/>
              </w:rPr>
              <w:t>0-</w:t>
            </w:r>
            <w:r>
              <w:rPr>
                <w:rFonts w:ascii="宋体" w:hAnsi="宋体" w:eastAsia="宋体" w:cs="Times New Roman"/>
                <w:sz w:val="24"/>
                <w:szCs w:val="24"/>
              </w:rPr>
              <w:t>14:15</w:t>
            </w:r>
          </w:p>
        </w:tc>
        <w:tc>
          <w:tcPr>
            <w:tcW w:w="3686" w:type="dxa"/>
            <w:vAlign w:val="center"/>
          </w:tcPr>
          <w:p>
            <w:pPr>
              <w:jc w:val="center"/>
              <w:rPr>
                <w:rFonts w:ascii="宋体" w:hAnsi="宋体" w:eastAsia="宋体"/>
              </w:rPr>
            </w:pPr>
            <w:r>
              <w:rPr>
                <w:rFonts w:ascii="宋体" w:hAnsi="宋体" w:eastAsia="宋体"/>
              </w:rPr>
              <w:t>研究室介绍（系统总体室）</w:t>
            </w:r>
          </w:p>
        </w:tc>
        <w:tc>
          <w:tcPr>
            <w:tcW w:w="3329" w:type="dxa"/>
            <w:vAlign w:val="center"/>
          </w:tcPr>
          <w:p>
            <w:pPr>
              <w:jc w:val="center"/>
              <w:rPr>
                <w:rFonts w:ascii="宋体" w:hAnsi="宋体" w:eastAsia="宋体"/>
              </w:rPr>
            </w:pPr>
            <w:r>
              <w:rPr>
                <w:rFonts w:hint="eastAsia" w:ascii="宋体" w:hAnsi="宋体" w:eastAsia="宋体"/>
              </w:rPr>
              <w:t>室主任/导师</w:t>
            </w:r>
          </w:p>
        </w:tc>
      </w:tr>
      <w:tr>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4;15-15:00</w:t>
            </w:r>
          </w:p>
        </w:tc>
        <w:tc>
          <w:tcPr>
            <w:tcW w:w="3686" w:type="dxa"/>
            <w:vAlign w:val="center"/>
          </w:tcPr>
          <w:p>
            <w:pPr>
              <w:jc w:val="center"/>
              <w:rPr>
                <w:rFonts w:ascii="宋体" w:hAnsi="宋体" w:eastAsia="宋体"/>
              </w:rPr>
            </w:pPr>
            <w:r>
              <w:rPr>
                <w:rFonts w:ascii="宋体" w:hAnsi="宋体" w:eastAsia="宋体"/>
              </w:rPr>
              <w:t>研究室介绍（集成技术中心）</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5:00-15:45</w:t>
            </w:r>
          </w:p>
        </w:tc>
        <w:tc>
          <w:tcPr>
            <w:tcW w:w="3686" w:type="dxa"/>
            <w:vAlign w:val="center"/>
          </w:tcPr>
          <w:p>
            <w:pPr>
              <w:jc w:val="center"/>
              <w:rPr>
                <w:rFonts w:ascii="宋体" w:hAnsi="宋体" w:eastAsia="宋体"/>
              </w:rPr>
            </w:pPr>
            <w:r>
              <w:rPr>
                <w:rFonts w:ascii="宋体" w:hAnsi="宋体" w:eastAsia="宋体"/>
              </w:rPr>
              <w:t>研究室介绍（</w:t>
            </w:r>
            <w:r>
              <w:rPr>
                <w:rFonts w:hint="eastAsia" w:ascii="宋体" w:hAnsi="宋体" w:eastAsia="宋体"/>
              </w:rPr>
              <w:t>有效载荷运控中心</w:t>
            </w:r>
            <w:r>
              <w:rPr>
                <w:rFonts w:ascii="宋体" w:hAnsi="宋体" w:eastAsia="宋体"/>
              </w:rPr>
              <w:t>）</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5:45-16:30</w:t>
            </w:r>
          </w:p>
        </w:tc>
        <w:tc>
          <w:tcPr>
            <w:tcW w:w="3686" w:type="dxa"/>
            <w:vAlign w:val="center"/>
          </w:tcPr>
          <w:p>
            <w:pPr>
              <w:jc w:val="center"/>
              <w:rPr>
                <w:rFonts w:ascii="宋体" w:hAnsi="宋体" w:eastAsia="宋体"/>
              </w:rPr>
            </w:pPr>
            <w:r>
              <w:rPr>
                <w:rFonts w:ascii="宋体" w:hAnsi="宋体" w:eastAsia="宋体"/>
              </w:rPr>
              <w:t>研究室介绍（空间探索研究室）</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1" w:hRule="atLeast"/>
        </w:trPr>
        <w:tc>
          <w:tcPr>
            <w:tcW w:w="1560" w:type="dxa"/>
            <w:vMerge w:val="continue"/>
            <w:vAlign w:val="center"/>
          </w:tcPr>
          <w:p>
            <w:pPr>
              <w:jc w:val="center"/>
              <w:rPr>
                <w:rFonts w:ascii="宋体" w:hAnsi="宋体" w:eastAsia="宋体"/>
              </w:rPr>
            </w:pPr>
          </w:p>
        </w:tc>
        <w:tc>
          <w:tcPr>
            <w:tcW w:w="1842" w:type="dxa"/>
            <w:shd w:val="clear" w:color="auto" w:fill="E7E6E6" w:themeFill="background2"/>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8:00-20:00</w:t>
            </w:r>
          </w:p>
        </w:tc>
        <w:tc>
          <w:tcPr>
            <w:tcW w:w="7015" w:type="dxa"/>
            <w:gridSpan w:val="2"/>
            <w:shd w:val="clear" w:color="auto" w:fill="E7E6E6" w:themeFill="background2"/>
            <w:vAlign w:val="center"/>
          </w:tcPr>
          <w:p>
            <w:pPr>
              <w:jc w:val="center"/>
              <w:rPr>
                <w:rFonts w:ascii="宋体" w:hAnsi="宋体" w:eastAsia="宋体"/>
              </w:rPr>
            </w:pPr>
            <w:r>
              <w:rPr>
                <w:rFonts w:hint="eastAsia" w:ascii="宋体" w:hAnsi="宋体" w:eastAsia="宋体"/>
              </w:rPr>
              <w:t>问天讲坛：2</w:t>
            </w:r>
            <w:r>
              <w:rPr>
                <w:rFonts w:ascii="宋体" w:hAnsi="宋体" w:eastAsia="宋体"/>
              </w:rPr>
              <w:t>1世纪无人与载人探月发展现状</w:t>
            </w:r>
            <w:r>
              <w:rPr>
                <w:rFonts w:hint="eastAsia" w:ascii="宋体" w:hAnsi="宋体" w:eastAsia="宋体"/>
              </w:rPr>
              <w:t xml:space="preserve"> （录播）</w:t>
            </w:r>
          </w:p>
          <w:p>
            <w:pPr>
              <w:jc w:val="center"/>
              <w:rPr>
                <w:rFonts w:ascii="宋体" w:hAnsi="宋体" w:eastAsia="宋体"/>
              </w:rPr>
            </w:pPr>
            <w:r>
              <w:rPr>
                <w:rFonts w:ascii="宋体" w:hAnsi="宋体" w:eastAsia="宋体"/>
              </w:rPr>
              <w:t>梦天论坛：前往月球的N种方式—漫谈</w:t>
            </w:r>
            <w:r>
              <w:rPr>
                <w:rFonts w:hint="eastAsia" w:ascii="宋体" w:hAnsi="宋体" w:eastAsia="宋体"/>
              </w:rPr>
              <w:t>地月</w:t>
            </w:r>
            <w:r>
              <w:rPr>
                <w:rFonts w:ascii="宋体" w:hAnsi="宋体" w:eastAsia="宋体"/>
              </w:rPr>
              <w:t>空间探索与开发</w:t>
            </w:r>
            <w:r>
              <w:rPr>
                <w:rFonts w:hint="eastAsia" w:ascii="宋体" w:hAnsi="宋体" w:eastAsia="宋体"/>
              </w:rPr>
              <w:t xml:space="preserve"> （录播）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560" w:type="dxa"/>
            <w:vMerge w:val="restart"/>
            <w:vAlign w:val="center"/>
          </w:tcPr>
          <w:p>
            <w:pPr>
              <w:jc w:val="center"/>
              <w:rPr>
                <w:rFonts w:ascii="宋体" w:hAnsi="宋体" w:eastAsia="宋体"/>
              </w:rPr>
            </w:pPr>
            <w:r>
              <w:rPr>
                <w:rFonts w:hint="eastAsia" w:ascii="宋体" w:hAnsi="宋体" w:eastAsia="宋体"/>
              </w:rPr>
              <w:t>7月</w:t>
            </w:r>
            <w:r>
              <w:rPr>
                <w:rFonts w:ascii="宋体" w:hAnsi="宋体" w:eastAsia="宋体"/>
              </w:rPr>
              <w:t>13</w:t>
            </w:r>
            <w:r>
              <w:rPr>
                <w:rFonts w:hint="eastAsia" w:ascii="宋体" w:hAnsi="宋体" w:eastAsia="宋体"/>
              </w:rPr>
              <w:t>日</w:t>
            </w:r>
          </w:p>
          <w:p>
            <w:pPr>
              <w:jc w:val="center"/>
              <w:rPr>
                <w:rFonts w:ascii="宋体" w:hAnsi="宋体" w:eastAsia="宋体"/>
              </w:rPr>
            </w:pPr>
            <w:r>
              <w:rPr>
                <w:rFonts w:hint="eastAsia" w:ascii="宋体" w:hAnsi="宋体" w:eastAsia="宋体"/>
              </w:rPr>
              <w:t>星期四</w:t>
            </w:r>
          </w:p>
          <w:p>
            <w:pPr>
              <w:jc w:val="center"/>
              <w:rPr>
                <w:rFonts w:ascii="宋体" w:hAnsi="宋体" w:eastAsia="宋体"/>
                <w:highlight w:val="cyan"/>
              </w:rPr>
            </w:pPr>
            <w:r>
              <w:rPr>
                <w:rFonts w:ascii="宋体" w:hAnsi="宋体" w:eastAsia="宋体"/>
                <w:highlight w:val="cyan"/>
              </w:rPr>
              <w:t>（线上）</w:t>
            </w:r>
          </w:p>
          <w:p>
            <w:pPr>
              <w:jc w:val="center"/>
              <w:rPr>
                <w:rFonts w:ascii="宋体" w:hAnsi="宋体" w:eastAsia="宋体"/>
              </w:rPr>
            </w:pPr>
          </w:p>
        </w:tc>
        <w:tc>
          <w:tcPr>
            <w:tcW w:w="1842" w:type="dxa"/>
            <w:vAlign w:val="center"/>
          </w:tcPr>
          <w:p>
            <w:pPr>
              <w:jc w:val="center"/>
              <w:rPr>
                <w:rFonts w:ascii="宋体" w:hAnsi="宋体" w:eastAsia="宋体"/>
              </w:rPr>
            </w:pPr>
            <w:r>
              <w:rPr>
                <w:rFonts w:hint="eastAsia" w:ascii="宋体" w:hAnsi="宋体" w:eastAsia="宋体" w:cs="Times New Roman"/>
                <w:sz w:val="24"/>
                <w:szCs w:val="24"/>
              </w:rPr>
              <w:t>9:00</w:t>
            </w:r>
            <w:r>
              <w:rPr>
                <w:rFonts w:ascii="宋体" w:hAnsi="宋体" w:eastAsia="宋体" w:cs="Times New Roman"/>
                <w:sz w:val="24"/>
                <w:szCs w:val="24"/>
              </w:rPr>
              <w:t>-9</w:t>
            </w:r>
            <w:r>
              <w:rPr>
                <w:rFonts w:hint="eastAsia" w:ascii="宋体" w:hAnsi="宋体" w:eastAsia="宋体" w:cs="Times New Roman"/>
                <w:sz w:val="24"/>
                <w:szCs w:val="24"/>
              </w:rPr>
              <w:t>:</w:t>
            </w:r>
            <w:r>
              <w:rPr>
                <w:rFonts w:ascii="宋体" w:hAnsi="宋体" w:eastAsia="宋体" w:cs="Times New Roman"/>
                <w:sz w:val="24"/>
                <w:szCs w:val="24"/>
              </w:rPr>
              <w:t>45</w:t>
            </w:r>
          </w:p>
        </w:tc>
        <w:tc>
          <w:tcPr>
            <w:tcW w:w="3686" w:type="dxa"/>
            <w:vAlign w:val="center"/>
          </w:tcPr>
          <w:p>
            <w:pPr>
              <w:jc w:val="center"/>
              <w:rPr>
                <w:rFonts w:ascii="宋体" w:hAnsi="宋体" w:eastAsia="宋体"/>
              </w:rPr>
            </w:pPr>
            <w:r>
              <w:rPr>
                <w:rFonts w:ascii="宋体" w:hAnsi="宋体" w:eastAsia="宋体"/>
              </w:rPr>
              <w:t>研究室介绍（电子信息研究室）</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9:4</w:t>
            </w:r>
            <w:r>
              <w:rPr>
                <w:rFonts w:ascii="宋体" w:hAnsi="宋体" w:eastAsia="宋体" w:cs="Times New Roman"/>
                <w:sz w:val="24"/>
                <w:szCs w:val="24"/>
              </w:rPr>
              <w:t>5-10:30</w:t>
            </w:r>
          </w:p>
        </w:tc>
        <w:tc>
          <w:tcPr>
            <w:tcW w:w="3686" w:type="dxa"/>
            <w:vAlign w:val="center"/>
          </w:tcPr>
          <w:p>
            <w:pPr>
              <w:jc w:val="center"/>
              <w:rPr>
                <w:rFonts w:ascii="宋体" w:hAnsi="宋体" w:eastAsia="宋体"/>
              </w:rPr>
            </w:pPr>
            <w:r>
              <w:rPr>
                <w:rFonts w:ascii="宋体" w:hAnsi="宋体" w:eastAsia="宋体"/>
              </w:rPr>
              <w:t>研究室介绍（工程信息中心）</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0:30-11:15</w:t>
            </w:r>
          </w:p>
        </w:tc>
        <w:tc>
          <w:tcPr>
            <w:tcW w:w="3686" w:type="dxa"/>
            <w:vAlign w:val="center"/>
          </w:tcPr>
          <w:p>
            <w:pPr>
              <w:jc w:val="center"/>
              <w:rPr>
                <w:rFonts w:ascii="宋体" w:hAnsi="宋体" w:eastAsia="宋体"/>
              </w:rPr>
            </w:pPr>
            <w:r>
              <w:rPr>
                <w:rFonts w:ascii="宋体" w:hAnsi="宋体" w:eastAsia="宋体"/>
              </w:rPr>
              <w:t>研究室介绍（</w:t>
            </w:r>
            <w:r>
              <w:rPr>
                <w:rFonts w:hint="eastAsia" w:ascii="宋体" w:hAnsi="宋体" w:eastAsia="宋体"/>
              </w:rPr>
              <w:t>可靠性保障中心</w:t>
            </w:r>
            <w:r>
              <w:rPr>
                <w:rFonts w:ascii="宋体" w:hAnsi="宋体" w:eastAsia="宋体"/>
              </w:rPr>
              <w:t>）</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1:15-12:00</w:t>
            </w:r>
          </w:p>
        </w:tc>
        <w:tc>
          <w:tcPr>
            <w:tcW w:w="3686" w:type="dxa"/>
            <w:vAlign w:val="center"/>
          </w:tcPr>
          <w:p>
            <w:pPr>
              <w:jc w:val="center"/>
              <w:rPr>
                <w:rFonts w:ascii="宋体" w:hAnsi="宋体" w:eastAsia="宋体"/>
              </w:rPr>
            </w:pPr>
            <w:r>
              <w:rPr>
                <w:rFonts w:ascii="宋体" w:hAnsi="宋体" w:eastAsia="宋体"/>
              </w:rPr>
              <w:t>研究室介绍（太空制造研究室）</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3:30-14</w:t>
            </w:r>
            <w:r>
              <w:rPr>
                <w:rFonts w:hint="eastAsia" w:ascii="宋体" w:hAnsi="宋体" w:eastAsia="宋体" w:cs="Times New Roman"/>
                <w:sz w:val="24"/>
                <w:szCs w:val="24"/>
              </w:rPr>
              <w:t>:</w:t>
            </w:r>
            <w:r>
              <w:rPr>
                <w:rFonts w:ascii="宋体" w:hAnsi="宋体" w:eastAsia="宋体" w:cs="Times New Roman"/>
                <w:sz w:val="24"/>
                <w:szCs w:val="24"/>
              </w:rPr>
              <w:t>15</w:t>
            </w:r>
          </w:p>
        </w:tc>
        <w:tc>
          <w:tcPr>
            <w:tcW w:w="3686" w:type="dxa"/>
            <w:vAlign w:val="center"/>
          </w:tcPr>
          <w:p>
            <w:pPr>
              <w:jc w:val="center"/>
              <w:rPr>
                <w:rFonts w:ascii="宋体" w:hAnsi="宋体" w:eastAsia="宋体"/>
              </w:rPr>
            </w:pPr>
            <w:r>
              <w:rPr>
                <w:rFonts w:ascii="宋体" w:hAnsi="宋体" w:eastAsia="宋体"/>
              </w:rPr>
              <w:t>研究室介绍（电磁技术研究室）</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4:15-15:00</w:t>
            </w:r>
          </w:p>
        </w:tc>
        <w:tc>
          <w:tcPr>
            <w:tcW w:w="3686" w:type="dxa"/>
            <w:vAlign w:val="center"/>
          </w:tcPr>
          <w:p>
            <w:pPr>
              <w:jc w:val="center"/>
              <w:rPr>
                <w:rFonts w:ascii="宋体" w:hAnsi="宋体" w:eastAsia="宋体"/>
              </w:rPr>
            </w:pPr>
            <w:r>
              <w:rPr>
                <w:rFonts w:ascii="宋体" w:hAnsi="宋体" w:eastAsia="宋体"/>
              </w:rPr>
              <w:t>研究室介绍（应用发展中心）</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5:00-15:45</w:t>
            </w:r>
          </w:p>
        </w:tc>
        <w:tc>
          <w:tcPr>
            <w:tcW w:w="3686" w:type="dxa"/>
            <w:vAlign w:val="center"/>
          </w:tcPr>
          <w:p>
            <w:pPr>
              <w:jc w:val="center"/>
              <w:rPr>
                <w:rFonts w:ascii="宋体" w:hAnsi="宋体" w:eastAsia="宋体"/>
              </w:rPr>
            </w:pPr>
            <w:r>
              <w:rPr>
                <w:rFonts w:ascii="宋体" w:hAnsi="宋体" w:eastAsia="宋体"/>
              </w:rPr>
              <w:t>研究室介绍（软件评测中心）</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560" w:type="dxa"/>
            <w:vMerge w:val="continue"/>
            <w:vAlign w:val="center"/>
          </w:tcPr>
          <w:p>
            <w:pPr>
              <w:jc w:val="center"/>
              <w:rPr>
                <w:rFonts w:ascii="宋体" w:hAnsi="宋体" w:eastAsia="宋体"/>
              </w:rPr>
            </w:pP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5:45-16:30</w:t>
            </w:r>
          </w:p>
        </w:tc>
        <w:tc>
          <w:tcPr>
            <w:tcW w:w="3686" w:type="dxa"/>
            <w:vAlign w:val="center"/>
          </w:tcPr>
          <w:p>
            <w:pPr>
              <w:jc w:val="center"/>
              <w:rPr>
                <w:rFonts w:ascii="宋体" w:hAnsi="宋体" w:eastAsia="宋体"/>
              </w:rPr>
            </w:pPr>
            <w:r>
              <w:rPr>
                <w:rFonts w:ascii="宋体" w:hAnsi="宋体" w:eastAsia="宋体"/>
              </w:rPr>
              <w:t>研究室介绍（仿真技术研究室）</w:t>
            </w:r>
          </w:p>
        </w:tc>
        <w:tc>
          <w:tcPr>
            <w:tcW w:w="3329" w:type="dxa"/>
          </w:tcPr>
          <w:p>
            <w:pPr>
              <w:jc w:val="center"/>
            </w:pPr>
            <w:r>
              <w:rPr>
                <w:rFonts w:hint="eastAsia" w:ascii="宋体" w:hAnsi="宋体" w:eastAsia="宋体"/>
              </w:rPr>
              <w:t>室主任/导师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5" w:hRule="atLeast"/>
        </w:trPr>
        <w:tc>
          <w:tcPr>
            <w:tcW w:w="1560" w:type="dxa"/>
            <w:vMerge w:val="continue"/>
            <w:vAlign w:val="center"/>
          </w:tcPr>
          <w:p>
            <w:pPr>
              <w:jc w:val="center"/>
              <w:rPr>
                <w:rFonts w:ascii="宋体" w:hAnsi="宋体" w:eastAsia="宋体"/>
              </w:rPr>
            </w:pPr>
          </w:p>
        </w:tc>
        <w:tc>
          <w:tcPr>
            <w:tcW w:w="1842" w:type="dxa"/>
            <w:shd w:val="clear" w:color="auto" w:fill="E7E6E6" w:themeFill="background2"/>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8:00-20:00</w:t>
            </w:r>
          </w:p>
        </w:tc>
        <w:tc>
          <w:tcPr>
            <w:tcW w:w="7015" w:type="dxa"/>
            <w:gridSpan w:val="2"/>
            <w:shd w:val="clear" w:color="auto" w:fill="E7E6E6" w:themeFill="background2"/>
            <w:vAlign w:val="center"/>
          </w:tcPr>
          <w:p>
            <w:pPr>
              <w:jc w:val="center"/>
              <w:rPr>
                <w:rFonts w:ascii="宋体" w:hAnsi="宋体" w:eastAsia="宋体"/>
              </w:rPr>
            </w:pPr>
            <w:r>
              <w:rPr>
                <w:rFonts w:hint="eastAsia" w:ascii="宋体" w:hAnsi="宋体" w:eastAsia="宋体"/>
              </w:rPr>
              <w:t>问天讲坛：太空实验室的现在与将来 （录播）</w:t>
            </w:r>
          </w:p>
          <w:p>
            <w:pPr>
              <w:jc w:val="center"/>
              <w:rPr>
                <w:rFonts w:ascii="宋体" w:hAnsi="宋体" w:eastAsia="宋体"/>
              </w:rPr>
            </w:pPr>
            <w:r>
              <w:rPr>
                <w:rFonts w:ascii="宋体" w:hAnsi="宋体" w:eastAsia="宋体"/>
              </w:rPr>
              <w:t>梦天论坛：</w:t>
            </w:r>
            <w:r>
              <w:rPr>
                <w:rFonts w:hint="eastAsia" w:ascii="宋体" w:hAnsi="宋体" w:eastAsia="宋体"/>
              </w:rPr>
              <w:t>把</w:t>
            </w:r>
            <w:r>
              <w:rPr>
                <w:rFonts w:ascii="宋体" w:hAnsi="宋体" w:eastAsia="宋体"/>
              </w:rPr>
              <w:t>实验室送进太空——漫谈科学实验柜如何炼成</w:t>
            </w:r>
            <w:r>
              <w:rPr>
                <w:rFonts w:hint="eastAsia" w:ascii="宋体" w:hAnsi="宋体" w:eastAsia="宋体"/>
              </w:rPr>
              <w:t xml:space="preserve"> （录播）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8" w:hRule="atLeast"/>
        </w:trPr>
        <w:tc>
          <w:tcPr>
            <w:tcW w:w="1560" w:type="dxa"/>
            <w:vMerge w:val="restart"/>
            <w:vAlign w:val="center"/>
          </w:tcPr>
          <w:p>
            <w:pPr>
              <w:jc w:val="center"/>
              <w:rPr>
                <w:rFonts w:ascii="宋体" w:hAnsi="宋体" w:eastAsia="宋体"/>
              </w:rPr>
            </w:pPr>
            <w:r>
              <w:rPr>
                <w:rFonts w:hint="eastAsia" w:ascii="宋体" w:hAnsi="宋体" w:eastAsia="宋体"/>
              </w:rPr>
              <w:t>7月</w:t>
            </w:r>
            <w:r>
              <w:rPr>
                <w:rFonts w:ascii="宋体" w:hAnsi="宋体" w:eastAsia="宋体"/>
              </w:rPr>
              <w:t>14</w:t>
            </w:r>
            <w:r>
              <w:rPr>
                <w:rFonts w:hint="eastAsia" w:ascii="宋体" w:hAnsi="宋体" w:eastAsia="宋体"/>
              </w:rPr>
              <w:t>日</w:t>
            </w:r>
          </w:p>
          <w:p>
            <w:pPr>
              <w:jc w:val="center"/>
              <w:rPr>
                <w:rFonts w:ascii="宋体" w:hAnsi="宋体" w:eastAsia="宋体"/>
              </w:rPr>
            </w:pPr>
            <w:r>
              <w:rPr>
                <w:rFonts w:hint="eastAsia" w:ascii="宋体" w:hAnsi="宋体" w:eastAsia="宋体"/>
              </w:rPr>
              <w:t>星期五</w:t>
            </w:r>
          </w:p>
          <w:p>
            <w:pPr>
              <w:jc w:val="center"/>
              <w:rPr>
                <w:rFonts w:ascii="宋体" w:hAnsi="宋体" w:eastAsia="宋体"/>
                <w:highlight w:val="cyan"/>
              </w:rPr>
            </w:pPr>
            <w:r>
              <w:rPr>
                <w:rFonts w:ascii="宋体" w:hAnsi="宋体" w:eastAsia="宋体"/>
                <w:highlight w:val="cyan"/>
              </w:rPr>
              <w:t>（线上）</w:t>
            </w:r>
          </w:p>
          <w:p>
            <w:pPr>
              <w:jc w:val="center"/>
              <w:rPr>
                <w:rFonts w:ascii="宋体" w:hAnsi="宋体" w:eastAsia="宋体"/>
              </w:rPr>
            </w:pPr>
          </w:p>
        </w:tc>
        <w:tc>
          <w:tcPr>
            <w:tcW w:w="1842" w:type="dxa"/>
            <w:vAlign w:val="center"/>
          </w:tcPr>
          <w:p>
            <w:pPr>
              <w:jc w:val="center"/>
              <w:rPr>
                <w:rFonts w:ascii="宋体" w:hAnsi="宋体" w:eastAsia="宋体"/>
              </w:rPr>
            </w:pPr>
            <w:r>
              <w:rPr>
                <w:rFonts w:hint="eastAsia" w:ascii="宋体" w:hAnsi="宋体" w:eastAsia="宋体" w:cs="Times New Roman"/>
                <w:sz w:val="24"/>
                <w:szCs w:val="24"/>
              </w:rPr>
              <w:t>上午及下午</w:t>
            </w:r>
          </w:p>
        </w:tc>
        <w:tc>
          <w:tcPr>
            <w:tcW w:w="3686" w:type="dxa"/>
            <w:vAlign w:val="center"/>
          </w:tcPr>
          <w:p>
            <w:pPr>
              <w:jc w:val="center"/>
              <w:rPr>
                <w:rFonts w:ascii="宋体" w:hAnsi="宋体" w:eastAsia="宋体"/>
              </w:rPr>
            </w:pPr>
            <w:r>
              <w:rPr>
                <w:rFonts w:hint="eastAsia" w:ascii="宋体" w:hAnsi="宋体" w:eastAsia="宋体"/>
              </w:rPr>
              <w:t>导师讲座</w:t>
            </w:r>
          </w:p>
          <w:p>
            <w:pPr>
              <w:jc w:val="center"/>
              <w:rPr>
                <w:rFonts w:ascii="宋体" w:hAnsi="宋体" w:eastAsia="宋体"/>
              </w:rPr>
            </w:pPr>
            <w:r>
              <w:rPr>
                <w:rFonts w:ascii="宋体" w:hAnsi="宋体" w:eastAsia="宋体"/>
              </w:rPr>
              <w:t>师兄师姐经验交流会</w:t>
            </w:r>
          </w:p>
        </w:tc>
        <w:tc>
          <w:tcPr>
            <w:tcW w:w="3329" w:type="dxa"/>
            <w:vAlign w:val="center"/>
          </w:tcPr>
          <w:p>
            <w:pPr>
              <w:jc w:val="center"/>
              <w:rPr>
                <w:rFonts w:ascii="宋体" w:hAnsi="宋体" w:eastAsia="宋体"/>
              </w:rPr>
            </w:pPr>
            <w:r>
              <w:rPr>
                <w:rFonts w:ascii="宋体" w:hAnsi="宋体" w:eastAsia="宋体"/>
              </w:rPr>
              <w:t>导师</w:t>
            </w:r>
            <w:r>
              <w:rPr>
                <w:rFonts w:hint="eastAsia" w:ascii="宋体" w:hAnsi="宋体" w:eastAsia="宋体"/>
              </w:rPr>
              <w:t>/</w:t>
            </w:r>
            <w:r>
              <w:rPr>
                <w:rFonts w:ascii="宋体" w:hAnsi="宋体" w:eastAsia="宋体"/>
              </w:rPr>
              <w:t>同学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5" w:hRule="atLeast"/>
        </w:trPr>
        <w:tc>
          <w:tcPr>
            <w:tcW w:w="1560" w:type="dxa"/>
            <w:vMerge w:val="continue"/>
            <w:vAlign w:val="center"/>
          </w:tcPr>
          <w:p>
            <w:pPr>
              <w:jc w:val="center"/>
              <w:rPr>
                <w:rFonts w:ascii="宋体" w:hAnsi="宋体" w:eastAsia="宋体"/>
              </w:rPr>
            </w:pPr>
          </w:p>
        </w:tc>
        <w:tc>
          <w:tcPr>
            <w:tcW w:w="1842" w:type="dxa"/>
            <w:shd w:val="clear" w:color="auto" w:fill="E7E6E6" w:themeFill="background2"/>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8:00-20:00</w:t>
            </w:r>
          </w:p>
        </w:tc>
        <w:tc>
          <w:tcPr>
            <w:tcW w:w="7015" w:type="dxa"/>
            <w:gridSpan w:val="2"/>
            <w:shd w:val="clear" w:color="auto" w:fill="E7E6E6" w:themeFill="background2"/>
            <w:vAlign w:val="center"/>
          </w:tcPr>
          <w:p>
            <w:pPr>
              <w:jc w:val="center"/>
              <w:rPr>
                <w:rFonts w:ascii="宋体" w:hAnsi="宋体" w:eastAsia="宋体"/>
              </w:rPr>
            </w:pPr>
            <w:r>
              <w:rPr>
                <w:rFonts w:hint="eastAsia" w:ascii="宋体" w:hAnsi="宋体" w:eastAsia="宋体"/>
              </w:rPr>
              <w:t>问天讲坛：太空制造与3</w:t>
            </w:r>
            <w:r>
              <w:rPr>
                <w:rFonts w:ascii="宋体" w:hAnsi="宋体" w:eastAsia="宋体"/>
              </w:rPr>
              <w:t>D打印（</w:t>
            </w:r>
            <w:r>
              <w:rPr>
                <w:rFonts w:hint="eastAsia" w:ascii="宋体" w:hAnsi="宋体" w:eastAsia="宋体"/>
              </w:rPr>
              <w:t>录播</w:t>
            </w:r>
            <w:r>
              <w:rPr>
                <w:rFonts w:ascii="宋体" w:hAnsi="宋体" w:eastAsia="宋体"/>
              </w:rPr>
              <w:t>）</w:t>
            </w:r>
          </w:p>
          <w:p>
            <w:pPr>
              <w:jc w:val="center"/>
              <w:rPr>
                <w:rFonts w:ascii="宋体" w:hAnsi="宋体" w:eastAsia="宋体"/>
              </w:rPr>
            </w:pPr>
            <w:r>
              <w:rPr>
                <w:rFonts w:ascii="宋体" w:hAnsi="宋体" w:eastAsia="宋体"/>
              </w:rPr>
              <w:t>梦天论坛：</w:t>
            </w:r>
            <w:r>
              <w:rPr>
                <w:rFonts w:hint="eastAsia" w:ascii="宋体" w:hAnsi="宋体" w:eastAsia="宋体"/>
              </w:rPr>
              <w:t>把工厂开到月球去——漫谈太空制造及前沿应用（录播）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0" w:hRule="atLeast"/>
        </w:trPr>
        <w:tc>
          <w:tcPr>
            <w:tcW w:w="1560" w:type="dxa"/>
            <w:vAlign w:val="center"/>
          </w:tcPr>
          <w:p>
            <w:pPr>
              <w:jc w:val="center"/>
              <w:rPr>
                <w:rFonts w:ascii="宋体" w:hAnsi="宋体" w:eastAsia="宋体"/>
              </w:rPr>
            </w:pPr>
            <w:r>
              <w:rPr>
                <w:rFonts w:hint="eastAsia" w:ascii="宋体" w:hAnsi="宋体" w:eastAsia="宋体"/>
              </w:rPr>
              <w:t>7月</w:t>
            </w:r>
            <w:r>
              <w:rPr>
                <w:rFonts w:ascii="宋体" w:hAnsi="宋体" w:eastAsia="宋体"/>
              </w:rPr>
              <w:t>18-20日</w:t>
            </w:r>
          </w:p>
        </w:tc>
        <w:tc>
          <w:tcPr>
            <w:tcW w:w="1842" w:type="dxa"/>
            <w:vAlign w:val="center"/>
          </w:tcPr>
          <w:p>
            <w:pPr>
              <w:jc w:val="center"/>
              <w:rPr>
                <w:rFonts w:ascii="宋体" w:hAnsi="宋体" w:eastAsia="宋体" w:cs="Times New Roman"/>
                <w:sz w:val="24"/>
                <w:szCs w:val="24"/>
              </w:rPr>
            </w:pPr>
            <w:r>
              <w:rPr>
                <w:rFonts w:hint="eastAsia" w:ascii="宋体" w:hAnsi="宋体" w:eastAsia="宋体" w:cs="Times New Roman"/>
                <w:sz w:val="24"/>
                <w:szCs w:val="24"/>
              </w:rPr>
              <w:t>根据后续</w:t>
            </w:r>
          </w:p>
          <w:p>
            <w:pPr>
              <w:jc w:val="center"/>
              <w:rPr>
                <w:rFonts w:ascii="宋体" w:hAnsi="宋体" w:eastAsia="宋体"/>
                <w:highlight w:val="yellow"/>
              </w:rPr>
            </w:pPr>
            <w:r>
              <w:rPr>
                <w:rFonts w:hint="eastAsia" w:ascii="宋体" w:hAnsi="宋体" w:eastAsia="宋体" w:cs="Times New Roman"/>
                <w:sz w:val="24"/>
                <w:szCs w:val="24"/>
              </w:rPr>
              <w:t>通知时间</w:t>
            </w:r>
          </w:p>
        </w:tc>
        <w:tc>
          <w:tcPr>
            <w:tcW w:w="3686" w:type="dxa"/>
            <w:vAlign w:val="center"/>
          </w:tcPr>
          <w:p>
            <w:pPr>
              <w:jc w:val="center"/>
              <w:rPr>
                <w:rFonts w:ascii="宋体" w:hAnsi="宋体" w:eastAsia="宋体"/>
              </w:rPr>
            </w:pPr>
            <w:r>
              <w:rPr>
                <w:rFonts w:ascii="宋体" w:hAnsi="宋体" w:eastAsia="宋体"/>
              </w:rPr>
              <w:t>入住北京航天城-中科院新技术基地</w:t>
            </w:r>
          </w:p>
          <w:p>
            <w:pPr>
              <w:jc w:val="center"/>
              <w:rPr>
                <w:rFonts w:ascii="宋体" w:hAnsi="宋体" w:eastAsia="宋体"/>
              </w:rPr>
            </w:pPr>
            <w:r>
              <w:rPr>
                <w:rFonts w:hint="eastAsia" w:ascii="宋体" w:hAnsi="宋体" w:eastAsia="宋体"/>
              </w:rPr>
              <w:t>营员专业素质测评（分组面试）</w:t>
            </w:r>
          </w:p>
          <w:p>
            <w:pPr>
              <w:jc w:val="center"/>
              <w:rPr>
                <w:rFonts w:ascii="宋体" w:hAnsi="宋体" w:eastAsia="宋体"/>
              </w:rPr>
            </w:pPr>
            <w:r>
              <w:rPr>
                <w:rFonts w:ascii="宋体" w:hAnsi="宋体" w:eastAsia="宋体"/>
              </w:rPr>
              <w:t>实验室参观</w:t>
            </w:r>
          </w:p>
          <w:p>
            <w:pPr>
              <w:jc w:val="center"/>
              <w:rPr>
                <w:rFonts w:ascii="宋体" w:hAnsi="宋体" w:eastAsia="宋体"/>
              </w:rPr>
            </w:pPr>
            <w:r>
              <w:rPr>
                <w:rFonts w:ascii="宋体" w:hAnsi="宋体" w:eastAsia="宋体"/>
              </w:rPr>
              <w:t>导师面对面沟通</w:t>
            </w:r>
          </w:p>
        </w:tc>
        <w:tc>
          <w:tcPr>
            <w:tcW w:w="3329" w:type="dxa"/>
            <w:vAlign w:val="center"/>
          </w:tcPr>
          <w:p>
            <w:pPr>
              <w:jc w:val="center"/>
              <w:rPr>
                <w:rFonts w:ascii="宋体" w:hAnsi="宋体" w:eastAsia="宋体"/>
              </w:rPr>
            </w:pPr>
            <w:r>
              <w:rPr>
                <w:rFonts w:hint="eastAsia" w:ascii="宋体" w:hAnsi="宋体" w:eastAsia="宋体"/>
              </w:rPr>
              <w:t>分组进行，请携带面试材料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8" w:hRule="atLeast"/>
        </w:trPr>
        <w:tc>
          <w:tcPr>
            <w:tcW w:w="1560" w:type="dxa"/>
            <w:shd w:val="clear" w:color="auto" w:fill="FBE4D5" w:themeFill="accent2" w:themeFillTint="33"/>
            <w:vAlign w:val="center"/>
          </w:tcPr>
          <w:p>
            <w:pPr>
              <w:jc w:val="center"/>
              <w:rPr>
                <w:rFonts w:ascii="宋体" w:hAnsi="宋体" w:eastAsia="宋体"/>
                <w:highlight w:val="yellow"/>
              </w:rPr>
            </w:pPr>
            <w:r>
              <w:rPr>
                <w:rFonts w:ascii="宋体" w:hAnsi="宋体" w:eastAsia="宋体"/>
                <w:highlight w:val="yellow"/>
              </w:rPr>
              <w:t>2024年发射日</w:t>
            </w:r>
          </w:p>
          <w:p>
            <w:pPr>
              <w:tabs>
                <w:tab w:val="left" w:pos="253"/>
              </w:tabs>
              <w:jc w:val="center"/>
              <w:rPr>
                <w:rFonts w:ascii="宋体" w:hAnsi="宋体" w:eastAsia="宋体"/>
                <w:highlight w:val="yellow"/>
              </w:rPr>
            </w:pPr>
            <w:r>
              <w:rPr>
                <w:rFonts w:ascii="宋体" w:hAnsi="宋体" w:eastAsia="宋体"/>
                <w:highlight w:val="yellow"/>
              </w:rPr>
              <w:t>（彩蛋）</w:t>
            </w:r>
          </w:p>
        </w:tc>
        <w:tc>
          <w:tcPr>
            <w:tcW w:w="1842" w:type="dxa"/>
            <w:shd w:val="clear" w:color="auto" w:fill="FBE4D5" w:themeFill="accent2" w:themeFillTint="33"/>
            <w:vAlign w:val="center"/>
          </w:tcPr>
          <w:p>
            <w:pPr>
              <w:jc w:val="center"/>
              <w:rPr>
                <w:rFonts w:ascii="宋体" w:hAnsi="宋体" w:eastAsia="宋体" w:cs="Times New Roman"/>
                <w:sz w:val="24"/>
                <w:szCs w:val="24"/>
                <w:highlight w:val="yellow"/>
              </w:rPr>
            </w:pPr>
            <w:r>
              <w:rPr>
                <w:rFonts w:hint="eastAsia" w:ascii="宋体" w:hAnsi="宋体" w:eastAsia="宋体" w:cs="Times New Roman"/>
                <w:sz w:val="24"/>
                <w:szCs w:val="24"/>
                <w:highlight w:val="yellow"/>
              </w:rPr>
              <w:t>海南文昌</w:t>
            </w:r>
          </w:p>
        </w:tc>
        <w:tc>
          <w:tcPr>
            <w:tcW w:w="3686" w:type="dxa"/>
            <w:shd w:val="clear" w:color="auto" w:fill="FBE4D5" w:themeFill="accent2" w:themeFillTint="33"/>
            <w:vAlign w:val="center"/>
          </w:tcPr>
          <w:p>
            <w:pPr>
              <w:jc w:val="center"/>
              <w:rPr>
                <w:rFonts w:ascii="宋体" w:hAnsi="宋体" w:eastAsia="宋体"/>
                <w:highlight w:val="yellow"/>
              </w:rPr>
            </w:pPr>
            <w:r>
              <w:rPr>
                <w:rFonts w:hint="eastAsia" w:ascii="宋体" w:hAnsi="宋体" w:eastAsia="宋体"/>
                <w:highlight w:val="yellow"/>
                <w:u w:val="single"/>
              </w:rPr>
              <w:t>拟录取的推免生，将获得免费参加后续发射场试验队活动，亲临空间站发射现场！</w:t>
            </w:r>
          </w:p>
        </w:tc>
        <w:tc>
          <w:tcPr>
            <w:tcW w:w="3329" w:type="dxa"/>
            <w:shd w:val="clear" w:color="auto" w:fill="FBE4D5" w:themeFill="accent2" w:themeFillTint="33"/>
            <w:vAlign w:val="center"/>
          </w:tcPr>
          <w:p>
            <w:pPr>
              <w:jc w:val="center"/>
              <w:rPr>
                <w:rFonts w:ascii="宋体" w:hAnsi="宋体" w:eastAsia="宋体"/>
                <w:highlight w:val="yellow"/>
              </w:rPr>
            </w:pPr>
            <w:r>
              <w:rPr>
                <w:rFonts w:hint="eastAsia" w:ascii="宋体" w:hAnsi="宋体" w:eastAsia="宋体"/>
                <w:highlight w:val="yellow"/>
              </w:rPr>
              <w:t>详情</w:t>
            </w:r>
            <w:r>
              <w:rPr>
                <w:rFonts w:ascii="宋体" w:hAnsi="宋体" w:eastAsia="宋体"/>
                <w:highlight w:val="yellow"/>
              </w:rPr>
              <w:t>可参照《人民日报》</w:t>
            </w:r>
            <w:r>
              <w:rPr>
                <w:rFonts w:hint="eastAsia" w:ascii="宋体" w:hAnsi="宋体" w:eastAsia="宋体"/>
                <w:highlight w:val="yellow"/>
              </w:rPr>
              <w:t>报道</w:t>
            </w:r>
            <w:r>
              <w:rPr>
                <w:rFonts w:ascii="宋体" w:hAnsi="宋体" w:eastAsia="宋体"/>
              </w:rPr>
              <w:t>https://wap.peopleapp.com/article/7092988/6944382</w:t>
            </w:r>
          </w:p>
        </w:tc>
      </w:tr>
    </w:tbl>
    <w:p>
      <w:pPr>
        <w:jc w:val="center"/>
        <w:rPr>
          <w:rFonts w:ascii="宋体" w:hAnsi="宋体" w:eastAsia="宋体"/>
        </w:rPr>
      </w:pPr>
    </w:p>
    <w:p>
      <w:pPr>
        <w:spacing w:before="156" w:beforeLines="50" w:line="276" w:lineRule="auto"/>
        <w:jc w:val="left"/>
        <w:rPr>
          <w:rFonts w:ascii="宋体" w:hAnsi="宋体" w:eastAsia="宋体"/>
          <w:b/>
          <w:color w:val="000000" w:themeColor="text1"/>
          <w:spacing w:val="8"/>
          <w:sz w:val="24"/>
          <w:szCs w:val="21"/>
          <w:shd w:val="clear" w:color="auto" w:fill="FFFFFF"/>
          <w14:textFill>
            <w14:solidFill>
              <w14:schemeClr w14:val="tx1"/>
            </w14:solidFill>
          </w14:textFill>
        </w:rPr>
      </w:pPr>
      <w:r>
        <w:rPr>
          <w:rFonts w:ascii="宋体" w:hAnsi="宋体" w:eastAsia="宋体"/>
          <w:b/>
          <w:color w:val="000000" w:themeColor="text1"/>
          <w:spacing w:val="8"/>
          <w:sz w:val="24"/>
          <w:szCs w:val="21"/>
          <w:shd w:val="clear" w:color="auto" w:fill="FFFFFF"/>
          <w14:textFill>
            <w14:solidFill>
              <w14:schemeClr w14:val="tx1"/>
            </w14:solidFill>
          </w14:textFill>
        </w:rPr>
        <w:t>2023“太空应用”暑期夏令营（第</w:t>
      </w:r>
      <w:r>
        <w:rPr>
          <w:rFonts w:hint="eastAsia" w:ascii="宋体" w:hAnsi="宋体" w:eastAsia="宋体"/>
          <w:b/>
          <w:color w:val="000000" w:themeColor="text1"/>
          <w:spacing w:val="8"/>
          <w:sz w:val="24"/>
          <w:szCs w:val="21"/>
          <w:shd w:val="clear" w:color="auto" w:fill="FFFFFF"/>
          <w14:textFill>
            <w14:solidFill>
              <w14:schemeClr w14:val="tx1"/>
            </w14:solidFill>
          </w14:textFill>
        </w:rPr>
        <w:t>二</w:t>
      </w:r>
      <w:r>
        <w:rPr>
          <w:rFonts w:ascii="宋体" w:hAnsi="宋体" w:eastAsia="宋体"/>
          <w:b/>
          <w:color w:val="000000" w:themeColor="text1"/>
          <w:spacing w:val="8"/>
          <w:sz w:val="24"/>
          <w:szCs w:val="21"/>
          <w:shd w:val="clear" w:color="auto" w:fill="FFFFFF"/>
          <w14:textFill>
            <w14:solidFill>
              <w14:schemeClr w14:val="tx1"/>
            </w14:solidFill>
          </w14:textFill>
        </w:rPr>
        <w:t>期）</w:t>
      </w:r>
      <w:r>
        <w:rPr>
          <w:rFonts w:hint="eastAsia" w:ascii="宋体" w:hAnsi="宋体" w:eastAsia="宋体"/>
          <w:b/>
          <w:color w:val="000000" w:themeColor="text1"/>
          <w:spacing w:val="8"/>
          <w:sz w:val="24"/>
          <w:szCs w:val="21"/>
          <w:shd w:val="clear" w:color="auto" w:fill="FFFFFF"/>
          <w14:textFill>
            <w14:solidFill>
              <w14:schemeClr w14:val="tx1"/>
            </w14:solidFill>
          </w14:textFill>
        </w:rPr>
        <w:t>将于8月1</w:t>
      </w:r>
      <w:r>
        <w:rPr>
          <w:rFonts w:ascii="宋体" w:hAnsi="宋体" w:eastAsia="宋体"/>
          <w:b/>
          <w:color w:val="000000" w:themeColor="text1"/>
          <w:spacing w:val="8"/>
          <w:sz w:val="24"/>
          <w:szCs w:val="21"/>
          <w:shd w:val="clear" w:color="auto" w:fill="FFFFFF"/>
          <w14:textFill>
            <w14:solidFill>
              <w14:schemeClr w14:val="tx1"/>
            </w14:solidFill>
          </w14:textFill>
        </w:rPr>
        <w:t>4日</w:t>
      </w:r>
      <w:r>
        <w:rPr>
          <w:rFonts w:hint="eastAsia" w:ascii="宋体" w:hAnsi="宋体" w:eastAsia="宋体"/>
          <w:b/>
          <w:color w:val="000000" w:themeColor="text1"/>
          <w:spacing w:val="8"/>
          <w:sz w:val="24"/>
          <w:szCs w:val="21"/>
          <w:shd w:val="clear" w:color="auto" w:fill="FFFFFF"/>
          <w14:textFill>
            <w14:solidFill>
              <w14:schemeClr w14:val="tx1"/>
            </w14:solidFill>
          </w14:textFill>
        </w:rPr>
        <w:t>-</w:t>
      </w:r>
      <w:r>
        <w:rPr>
          <w:rFonts w:ascii="宋体" w:hAnsi="宋体" w:eastAsia="宋体"/>
          <w:b/>
          <w:color w:val="000000" w:themeColor="text1"/>
          <w:spacing w:val="8"/>
          <w:sz w:val="24"/>
          <w:szCs w:val="21"/>
          <w:shd w:val="clear" w:color="auto" w:fill="FFFFFF"/>
          <w14:textFill>
            <w14:solidFill>
              <w14:schemeClr w14:val="tx1"/>
            </w14:solidFill>
          </w14:textFill>
        </w:rPr>
        <w:t>22日进行，日程安排同第一期。</w:t>
      </w:r>
    </w:p>
    <w:p>
      <w:pPr>
        <w:spacing w:before="156" w:beforeLines="50" w:line="276" w:lineRule="auto"/>
        <w:jc w:val="left"/>
        <w:rPr>
          <w:rFonts w:ascii="宋体" w:hAnsi="宋体" w:eastAsia="宋体"/>
          <w:b/>
          <w:color w:val="000000" w:themeColor="text1"/>
          <w:spacing w:val="8"/>
          <w:sz w:val="24"/>
          <w:szCs w:val="21"/>
          <w:shd w:val="clear" w:color="auto" w:fill="FFFFFF"/>
          <w14:textFill>
            <w14:solidFill>
              <w14:schemeClr w14:val="tx1"/>
            </w14:solidFill>
          </w14:textFill>
        </w:rPr>
      </w:pPr>
    </w:p>
    <w:p>
      <w:pPr>
        <w:spacing w:before="156" w:beforeLines="50" w:line="276" w:lineRule="auto"/>
        <w:jc w:val="left"/>
        <w:rPr>
          <w:rFonts w:ascii="宋体" w:hAnsi="宋体" w:eastAsia="宋体"/>
          <w:b/>
          <w:color w:val="000000" w:themeColor="text1"/>
          <w:spacing w:val="8"/>
          <w:sz w:val="24"/>
          <w:szCs w:val="21"/>
          <w:shd w:val="clear" w:color="auto" w:fill="FFFFFF"/>
          <w14:textFill>
            <w14:solidFill>
              <w14:schemeClr w14:val="tx1"/>
            </w14:solidFill>
          </w14:textFill>
        </w:rPr>
      </w:pPr>
      <w:r>
        <w:rPr>
          <w:rFonts w:hint="eastAsia" w:ascii="宋体" w:hAnsi="宋体" w:eastAsia="宋体"/>
          <w:b/>
          <w:color w:val="000000" w:themeColor="text1"/>
          <w:spacing w:val="8"/>
          <w:sz w:val="24"/>
          <w:szCs w:val="21"/>
          <w:shd w:val="clear" w:color="auto" w:fill="FFFFFF"/>
          <w14:textFill>
            <w14:solidFill>
              <w14:schemeClr w14:val="tx1"/>
            </w14:solidFill>
          </w14:textFill>
        </w:rPr>
        <w:t>二、专业素质测评（面试）安排</w:t>
      </w:r>
    </w:p>
    <w:p>
      <w:pPr>
        <w:spacing w:before="156" w:beforeLines="50" w:line="276" w:lineRule="auto"/>
        <w:ind w:left="567" w:leftChars="270"/>
        <w:jc w:val="left"/>
        <w:rPr>
          <w:rFonts w:ascii="宋体" w:hAnsi="宋体" w:eastAsia="宋体"/>
          <w:color w:val="000000" w:themeColor="text1"/>
          <w:spacing w:val="8"/>
          <w:sz w:val="24"/>
          <w:szCs w:val="21"/>
          <w:shd w:val="clear" w:color="auto" w:fill="FFFFFF"/>
          <w14:textFill>
            <w14:solidFill>
              <w14:schemeClr w14:val="tx1"/>
            </w14:solidFill>
          </w14:textFill>
        </w:rPr>
      </w:pPr>
      <w:r>
        <w:rPr>
          <w:rFonts w:hint="eastAsia" w:ascii="宋体" w:hAnsi="宋体" w:eastAsia="宋体"/>
          <w:color w:val="000000" w:themeColor="text1"/>
          <w:spacing w:val="8"/>
          <w:sz w:val="24"/>
          <w:szCs w:val="21"/>
          <w:shd w:val="clear" w:color="auto" w:fill="FFFFFF"/>
          <w14:textFill>
            <w14:solidFill>
              <w14:schemeClr w14:val="tx1"/>
            </w14:solidFill>
          </w14:textFill>
        </w:rPr>
        <w:t>1</w:t>
      </w:r>
      <w:r>
        <w:rPr>
          <w:rFonts w:ascii="宋体" w:hAnsi="宋体" w:eastAsia="宋体"/>
          <w:color w:val="000000" w:themeColor="text1"/>
          <w:spacing w:val="8"/>
          <w:sz w:val="24"/>
          <w:szCs w:val="21"/>
          <w:shd w:val="clear" w:color="auto" w:fill="FFFFFF"/>
          <w14:textFill>
            <w14:solidFill>
              <w14:schemeClr w14:val="tx1"/>
            </w14:solidFill>
          </w14:textFill>
        </w:rPr>
        <w:t>.面试日当天上午报告</w:t>
      </w:r>
    </w:p>
    <w:p>
      <w:pPr>
        <w:spacing w:before="156" w:beforeLines="50" w:line="276" w:lineRule="auto"/>
        <w:ind w:left="567" w:leftChars="270"/>
        <w:jc w:val="left"/>
        <w:rPr>
          <w:rFonts w:ascii="宋体" w:hAnsi="宋体" w:eastAsia="宋体"/>
          <w:color w:val="000000" w:themeColor="text1"/>
          <w:spacing w:val="8"/>
          <w:sz w:val="24"/>
          <w:szCs w:val="21"/>
          <w:shd w:val="clear" w:color="auto" w:fill="FFFFFF"/>
          <w14:textFill>
            <w14:solidFill>
              <w14:schemeClr w14:val="tx1"/>
            </w14:solidFill>
          </w14:textFill>
        </w:rPr>
      </w:pPr>
      <w:r>
        <w:rPr>
          <w:rFonts w:hint="eastAsia" w:ascii="宋体" w:hAnsi="宋体" w:eastAsia="宋体"/>
          <w:color w:val="000000" w:themeColor="text1"/>
          <w:spacing w:val="8"/>
          <w:sz w:val="24"/>
          <w:szCs w:val="21"/>
          <w:shd w:val="clear" w:color="auto" w:fill="FFFFFF"/>
          <w14:textFill>
            <w14:solidFill>
              <w14:schemeClr w14:val="tx1"/>
            </w14:solidFill>
          </w14:textFill>
        </w:rPr>
        <w:t>2</w:t>
      </w:r>
      <w:r>
        <w:rPr>
          <w:rFonts w:ascii="宋体" w:hAnsi="宋体" w:eastAsia="宋体"/>
          <w:color w:val="000000" w:themeColor="text1"/>
          <w:spacing w:val="8"/>
          <w:sz w:val="24"/>
          <w:szCs w:val="21"/>
          <w:shd w:val="clear" w:color="auto" w:fill="FFFFFF"/>
          <w14:textFill>
            <w14:solidFill>
              <w14:schemeClr w14:val="tx1"/>
            </w14:solidFill>
          </w14:textFill>
        </w:rPr>
        <w:t>.见面会</w:t>
      </w:r>
    </w:p>
    <w:p>
      <w:pPr>
        <w:spacing w:before="156" w:beforeLines="50" w:line="276" w:lineRule="auto"/>
        <w:ind w:left="567" w:leftChars="270"/>
        <w:jc w:val="left"/>
        <w:rPr>
          <w:rFonts w:ascii="宋体" w:hAnsi="宋体" w:eastAsia="宋体"/>
          <w:color w:val="000000" w:themeColor="text1"/>
          <w:spacing w:val="8"/>
          <w:sz w:val="24"/>
          <w:szCs w:val="21"/>
          <w:shd w:val="clear" w:color="auto" w:fill="FFFFFF"/>
          <w14:textFill>
            <w14:solidFill>
              <w14:schemeClr w14:val="tx1"/>
            </w14:solidFill>
          </w14:textFill>
        </w:rPr>
      </w:pPr>
      <w:r>
        <w:rPr>
          <w:rFonts w:hint="eastAsia" w:ascii="宋体" w:hAnsi="宋体" w:eastAsia="宋体"/>
          <w:color w:val="000000" w:themeColor="text1"/>
          <w:spacing w:val="8"/>
          <w:sz w:val="24"/>
          <w:szCs w:val="21"/>
          <w:shd w:val="clear" w:color="auto" w:fill="FFFFFF"/>
          <w14:textFill>
            <w14:solidFill>
              <w14:schemeClr w14:val="tx1"/>
            </w14:solidFill>
          </w14:textFill>
        </w:rPr>
        <w:t>3</w:t>
      </w:r>
      <w:r>
        <w:rPr>
          <w:rFonts w:ascii="宋体" w:hAnsi="宋体" w:eastAsia="宋体"/>
          <w:color w:val="000000" w:themeColor="text1"/>
          <w:spacing w:val="8"/>
          <w:sz w:val="24"/>
          <w:szCs w:val="21"/>
          <w:shd w:val="clear" w:color="auto" w:fill="FFFFFF"/>
          <w14:textFill>
            <w14:solidFill>
              <w14:schemeClr w14:val="tx1"/>
            </w14:solidFill>
          </w14:textFill>
        </w:rPr>
        <w:t>.午餐后入住</w:t>
      </w:r>
    </w:p>
    <w:p>
      <w:pPr>
        <w:spacing w:before="156" w:beforeLines="50" w:line="276" w:lineRule="auto"/>
        <w:ind w:left="567" w:leftChars="270"/>
        <w:jc w:val="left"/>
        <w:rPr>
          <w:rFonts w:ascii="宋体" w:hAnsi="宋体" w:eastAsia="宋体"/>
          <w:color w:val="000000" w:themeColor="text1"/>
          <w:spacing w:val="8"/>
          <w:sz w:val="24"/>
          <w:szCs w:val="21"/>
          <w:shd w:val="clear" w:color="auto" w:fill="FFFFFF"/>
          <w14:textFill>
            <w14:solidFill>
              <w14:schemeClr w14:val="tx1"/>
            </w14:solidFill>
          </w14:textFill>
        </w:rPr>
      </w:pPr>
      <w:r>
        <w:rPr>
          <w:rFonts w:hint="eastAsia" w:ascii="宋体" w:hAnsi="宋体" w:eastAsia="宋体"/>
          <w:color w:val="000000" w:themeColor="text1"/>
          <w:spacing w:val="8"/>
          <w:sz w:val="24"/>
          <w:szCs w:val="21"/>
          <w:shd w:val="clear" w:color="auto" w:fill="FFFFFF"/>
          <w14:textFill>
            <w14:solidFill>
              <w14:schemeClr w14:val="tx1"/>
            </w14:solidFill>
          </w14:textFill>
        </w:rPr>
        <w:t>4</w:t>
      </w:r>
      <w:r>
        <w:rPr>
          <w:rFonts w:ascii="宋体" w:hAnsi="宋体" w:eastAsia="宋体"/>
          <w:color w:val="000000" w:themeColor="text1"/>
          <w:spacing w:val="8"/>
          <w:sz w:val="24"/>
          <w:szCs w:val="21"/>
          <w:shd w:val="clear" w:color="auto" w:fill="FFFFFF"/>
          <w14:textFill>
            <w14:solidFill>
              <w14:schemeClr w14:val="tx1"/>
            </w14:solidFill>
          </w14:textFill>
        </w:rPr>
        <w:t>.下午分组面试</w:t>
      </w:r>
    </w:p>
    <w:p>
      <w:pPr>
        <w:spacing w:before="156" w:beforeLines="50" w:line="276" w:lineRule="auto"/>
        <w:ind w:left="567" w:leftChars="270"/>
        <w:jc w:val="left"/>
        <w:rPr>
          <w:rFonts w:ascii="宋体" w:hAnsi="宋体" w:eastAsia="宋体"/>
          <w:color w:val="000000" w:themeColor="text1"/>
          <w:spacing w:val="8"/>
          <w:sz w:val="24"/>
          <w:szCs w:val="21"/>
          <w:shd w:val="clear" w:color="auto" w:fill="FFFFFF"/>
          <w14:textFill>
            <w14:solidFill>
              <w14:schemeClr w14:val="tx1"/>
            </w14:solidFill>
          </w14:textFill>
        </w:rPr>
      </w:pPr>
      <w:r>
        <w:rPr>
          <w:rFonts w:hint="eastAsia" w:ascii="宋体" w:hAnsi="宋体" w:eastAsia="宋体"/>
          <w:color w:val="000000" w:themeColor="text1"/>
          <w:spacing w:val="8"/>
          <w:sz w:val="24"/>
          <w:szCs w:val="21"/>
          <w:shd w:val="clear" w:color="auto" w:fill="FFFFFF"/>
          <w14:textFill>
            <w14:solidFill>
              <w14:schemeClr w14:val="tx1"/>
            </w14:solidFill>
          </w14:textFill>
        </w:rPr>
        <w:t>5</w:t>
      </w:r>
      <w:r>
        <w:rPr>
          <w:rFonts w:ascii="宋体" w:hAnsi="宋体" w:eastAsia="宋体"/>
          <w:color w:val="000000" w:themeColor="text1"/>
          <w:spacing w:val="8"/>
          <w:sz w:val="24"/>
          <w:szCs w:val="21"/>
          <w:shd w:val="clear" w:color="auto" w:fill="FFFFFF"/>
          <w14:textFill>
            <w14:solidFill>
              <w14:schemeClr w14:val="tx1"/>
            </w14:solidFill>
          </w14:textFill>
        </w:rPr>
        <w:t>.</w:t>
      </w:r>
      <w:r>
        <w:rPr>
          <w:rFonts w:hint="eastAsia" w:ascii="宋体" w:hAnsi="宋体" w:eastAsia="宋体"/>
          <w:color w:val="000000" w:themeColor="text1"/>
          <w:spacing w:val="8"/>
          <w:sz w:val="24"/>
          <w:szCs w:val="21"/>
          <w:shd w:val="clear" w:color="auto" w:fill="FFFFFF"/>
          <w14:textFill>
            <w14:solidFill>
              <w14:schemeClr w14:val="tx1"/>
            </w14:solidFill>
          </w14:textFill>
        </w:rPr>
        <w:t>晚餐</w:t>
      </w:r>
      <w:r>
        <w:rPr>
          <w:rFonts w:ascii="宋体" w:hAnsi="宋体" w:eastAsia="宋体"/>
          <w:color w:val="000000" w:themeColor="text1"/>
          <w:spacing w:val="8"/>
          <w:sz w:val="24"/>
          <w:szCs w:val="21"/>
          <w:shd w:val="clear" w:color="auto" w:fill="FFFFFF"/>
          <w14:textFill>
            <w14:solidFill>
              <w14:schemeClr w14:val="tx1"/>
            </w14:solidFill>
          </w14:textFill>
        </w:rPr>
        <w:t>后参观</w:t>
      </w:r>
    </w:p>
    <w:p>
      <w:pPr>
        <w:spacing w:before="156" w:beforeLines="50" w:line="276" w:lineRule="auto"/>
        <w:ind w:left="567" w:leftChars="270"/>
        <w:jc w:val="left"/>
        <w:rPr>
          <w:rFonts w:ascii="宋体" w:hAnsi="宋体" w:eastAsia="宋体"/>
          <w:color w:val="000000" w:themeColor="text1"/>
          <w:spacing w:val="8"/>
          <w:sz w:val="24"/>
          <w:szCs w:val="21"/>
          <w:shd w:val="clear" w:color="auto" w:fill="FFFFFF"/>
          <w14:textFill>
            <w14:solidFill>
              <w14:schemeClr w14:val="tx1"/>
            </w14:solidFill>
          </w14:textFill>
        </w:rPr>
      </w:pPr>
      <w:r>
        <w:rPr>
          <w:rFonts w:hint="eastAsia" w:ascii="宋体" w:hAnsi="宋体" w:eastAsia="宋体"/>
          <w:color w:val="000000" w:themeColor="text1"/>
          <w:spacing w:val="8"/>
          <w:sz w:val="24"/>
          <w:szCs w:val="21"/>
          <w:shd w:val="clear" w:color="auto" w:fill="FFFFFF"/>
          <w14:textFill>
            <w14:solidFill>
              <w14:schemeClr w14:val="tx1"/>
            </w14:solidFill>
          </w14:textFill>
        </w:rPr>
        <w:t>6</w:t>
      </w:r>
      <w:r>
        <w:rPr>
          <w:rFonts w:ascii="宋体" w:hAnsi="宋体" w:eastAsia="宋体"/>
          <w:color w:val="000000" w:themeColor="text1"/>
          <w:spacing w:val="8"/>
          <w:sz w:val="24"/>
          <w:szCs w:val="21"/>
          <w:shd w:val="clear" w:color="auto" w:fill="FFFFFF"/>
          <w14:textFill>
            <w14:solidFill>
              <w14:schemeClr w14:val="tx1"/>
            </w14:solidFill>
          </w14:textFill>
        </w:rPr>
        <w:t>.面试第二天，与心仪导师面对面沟通</w:t>
      </w:r>
    </w:p>
    <w:p>
      <w:pPr>
        <w:spacing w:before="156" w:beforeLines="50" w:line="276" w:lineRule="auto"/>
        <w:jc w:val="left"/>
        <w:rPr>
          <w:rFonts w:ascii="宋体" w:hAnsi="宋体" w:eastAsia="宋体"/>
          <w:b/>
          <w:color w:val="000000" w:themeColor="text1"/>
          <w:spacing w:val="8"/>
          <w:sz w:val="24"/>
          <w:szCs w:val="21"/>
          <w:shd w:val="clear" w:color="auto" w:fill="FFFFFF"/>
          <w14:textFill>
            <w14:solidFill>
              <w14:schemeClr w14:val="tx1"/>
            </w14:solidFill>
          </w14:textFill>
        </w:rPr>
      </w:pPr>
      <w:r>
        <w:rPr>
          <w:rFonts w:hint="eastAsia" w:ascii="宋体" w:hAnsi="宋体" w:eastAsia="宋体"/>
          <w:b/>
          <w:color w:val="000000" w:themeColor="text1"/>
          <w:spacing w:val="8"/>
          <w:sz w:val="24"/>
          <w:szCs w:val="21"/>
          <w:shd w:val="clear" w:color="auto" w:fill="FFFFFF"/>
          <w14:textFill>
            <w14:solidFill>
              <w14:schemeClr w14:val="tx1"/>
            </w14:solidFill>
          </w14:textFill>
        </w:rPr>
        <w:t>三、报到所需材料</w:t>
      </w:r>
    </w:p>
    <w:p>
      <w:pPr>
        <w:spacing w:before="156" w:beforeLines="50" w:line="276" w:lineRule="auto"/>
        <w:ind w:firstLine="565" w:firstLineChars="221"/>
        <w:jc w:val="left"/>
        <w:rPr>
          <w:rFonts w:ascii="宋体" w:hAnsi="宋体" w:eastAsia="宋体"/>
          <w:color w:val="000000" w:themeColor="text1"/>
          <w:spacing w:val="8"/>
          <w:sz w:val="24"/>
          <w:szCs w:val="21"/>
          <w:shd w:val="clear" w:color="auto" w:fill="FFFFFF"/>
          <w14:textFill>
            <w14:solidFill>
              <w14:schemeClr w14:val="tx1"/>
            </w14:solidFill>
          </w14:textFill>
        </w:rPr>
      </w:pPr>
      <w:r>
        <w:rPr>
          <w:rFonts w:hint="eastAsia" w:ascii="宋体" w:hAnsi="宋体" w:eastAsia="宋体"/>
          <w:color w:val="000000" w:themeColor="text1"/>
          <w:spacing w:val="8"/>
          <w:sz w:val="24"/>
          <w:szCs w:val="21"/>
          <w:shd w:val="clear" w:color="auto" w:fill="FFFFFF"/>
          <w14:textFill>
            <w14:solidFill>
              <w14:schemeClr w14:val="tx1"/>
            </w14:solidFill>
          </w14:textFill>
        </w:rPr>
        <w:t>身份证学生证、成绩单、个人简历及陈述、获奖证书、面试PPT等。</w:t>
      </w:r>
      <w:r>
        <w:rPr>
          <w:rFonts w:ascii="宋体" w:hAnsi="宋体" w:eastAsia="宋体"/>
          <w:color w:val="000000" w:themeColor="text1"/>
          <w:spacing w:val="8"/>
          <w:sz w:val="24"/>
          <w:szCs w:val="21"/>
          <w:shd w:val="clear" w:color="auto" w:fill="FFFFFF"/>
          <w14:textFill>
            <w14:solidFill>
              <w14:schemeClr w14:val="tx1"/>
            </w14:solidFill>
          </w14:textFill>
        </w:rPr>
        <w:t>以上材料均需准备复印件及电子版，请同时携带原件备查。</w:t>
      </w:r>
    </w:p>
    <w:p>
      <w:pPr>
        <w:spacing w:before="156" w:beforeLines="50" w:line="276" w:lineRule="auto"/>
        <w:jc w:val="left"/>
        <w:rPr>
          <w:rFonts w:ascii="宋体" w:hAnsi="宋体" w:eastAsia="宋体"/>
          <w:b/>
          <w:color w:val="000000" w:themeColor="text1"/>
          <w:spacing w:val="8"/>
          <w:sz w:val="24"/>
          <w:szCs w:val="21"/>
          <w:shd w:val="clear" w:color="auto" w:fill="FFFFFF"/>
          <w14:textFill>
            <w14:solidFill>
              <w14:schemeClr w14:val="tx1"/>
            </w14:solidFill>
          </w14:textFill>
        </w:rPr>
      </w:pPr>
      <w:r>
        <w:rPr>
          <w:rFonts w:hint="eastAsia" w:ascii="宋体" w:hAnsi="宋体" w:eastAsia="宋体"/>
          <w:b/>
          <w:color w:val="000000" w:themeColor="text1"/>
          <w:spacing w:val="8"/>
          <w:sz w:val="24"/>
          <w:szCs w:val="21"/>
          <w:shd w:val="clear" w:color="auto" w:fill="FFFFFF"/>
          <w14:textFill>
            <w14:solidFill>
              <w14:schemeClr w14:val="tx1"/>
            </w14:solidFill>
          </w14:textFill>
        </w:rPr>
        <w:t>四、联系方式</w:t>
      </w:r>
    </w:p>
    <w:p>
      <w:pPr>
        <w:spacing w:before="156" w:beforeLines="50" w:line="276" w:lineRule="auto"/>
        <w:jc w:val="left"/>
        <w:rPr>
          <w:rFonts w:ascii="宋体" w:hAnsi="宋体" w:eastAsia="宋体"/>
          <w:color w:val="000000" w:themeColor="text1"/>
          <w:spacing w:val="8"/>
          <w:sz w:val="24"/>
          <w:szCs w:val="21"/>
          <w:shd w:val="clear" w:color="auto" w:fill="FFFFFF"/>
          <w14:textFill>
            <w14:solidFill>
              <w14:schemeClr w14:val="tx1"/>
            </w14:solidFill>
          </w14:textFill>
        </w:rPr>
      </w:pPr>
      <w:r>
        <w:rPr>
          <w:rFonts w:hint="eastAsia" w:ascii="宋体" w:hAnsi="宋体" w:eastAsia="宋体"/>
          <w:color w:val="000000" w:themeColor="text1"/>
          <w:spacing w:val="8"/>
          <w:sz w:val="24"/>
          <w:szCs w:val="21"/>
          <w:shd w:val="clear" w:color="auto" w:fill="FFFFFF"/>
          <w14:textFill>
            <w14:solidFill>
              <w14:schemeClr w14:val="tx1"/>
            </w14:solidFill>
          </w14:textFill>
        </w:rPr>
        <w:t>Q</w:t>
      </w:r>
      <w:r>
        <w:rPr>
          <w:rFonts w:ascii="宋体" w:hAnsi="宋体" w:eastAsia="宋体"/>
          <w:color w:val="000000" w:themeColor="text1"/>
          <w:spacing w:val="8"/>
          <w:sz w:val="24"/>
          <w:szCs w:val="21"/>
          <w:shd w:val="clear" w:color="auto" w:fill="FFFFFF"/>
          <w14:textFill>
            <w14:solidFill>
              <w14:schemeClr w14:val="tx1"/>
            </w14:solidFill>
          </w14:textFill>
        </w:rPr>
        <w:t>Q群：</w:t>
      </w:r>
      <w:r>
        <w:rPr>
          <w:rFonts w:ascii="宋体" w:hAnsi="宋体" w:eastAsia="宋体"/>
          <w:color w:val="000000" w:themeColor="text1"/>
          <w:spacing w:val="8"/>
          <w:sz w:val="24"/>
          <w:szCs w:val="21"/>
          <w:shd w:val="clear" w:color="auto" w:fill="FFFFFF"/>
          <w14:textFill>
            <w14:solidFill>
              <w14:schemeClr w14:val="tx1"/>
            </w14:solidFill>
          </w14:textFill>
        </w:rPr>
        <w:drawing>
          <wp:inline distT="0" distB="0" distL="0" distR="0">
            <wp:extent cx="647700" cy="777240"/>
            <wp:effectExtent l="0" t="0" r="0" b="3810"/>
            <wp:docPr id="1" name="图片 1" descr="C:\Users\DELL·\AppData\Local\Temp\WeChat Files\079bf9a9f90358e5286eb2463da2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ELL·\AppData\Local\Temp\WeChat Files\079bf9a9f90358e5286eb2463da2816.jpg"/>
                    <pic:cNvPicPr>
                      <a:picLocks noChangeAspect="1" noChangeArrowheads="1"/>
                    </pic:cNvPicPr>
                  </pic:nvPicPr>
                  <pic:blipFill>
                    <a:blip r:embed="rId4" cstate="print">
                      <a:extLst>
                        <a:ext uri="{28A0092B-C50C-407E-A947-70E740481C1C}">
                          <a14:useLocalDpi xmlns:a14="http://schemas.microsoft.com/office/drawing/2010/main" val="0"/>
                        </a:ext>
                      </a:extLst>
                    </a:blip>
                    <a:srcRect l="1" t="13216" r="183" b="22283"/>
                    <a:stretch>
                      <a:fillRect/>
                    </a:stretch>
                  </pic:blipFill>
                  <pic:spPr>
                    <a:xfrm flipH="1">
                      <a:off x="0" y="0"/>
                      <a:ext cx="649148" cy="778978"/>
                    </a:xfrm>
                    <a:prstGeom prst="rect">
                      <a:avLst/>
                    </a:prstGeom>
                    <a:noFill/>
                    <a:ln>
                      <a:noFill/>
                    </a:ln>
                  </pic:spPr>
                </pic:pic>
              </a:graphicData>
            </a:graphic>
          </wp:inline>
        </w:drawing>
      </w:r>
    </w:p>
    <w:p>
      <w:pPr>
        <w:spacing w:before="156" w:beforeLines="50" w:line="276" w:lineRule="auto"/>
        <w:jc w:val="left"/>
        <w:rPr>
          <w:rFonts w:ascii="宋体" w:hAnsi="宋体" w:eastAsia="宋体"/>
          <w:b/>
          <w:color w:val="000000" w:themeColor="text1"/>
          <w:spacing w:val="8"/>
          <w:sz w:val="24"/>
          <w:szCs w:val="21"/>
          <w:shd w:val="clear" w:color="auto" w:fill="FFFFFF"/>
          <w14:textFill>
            <w14:solidFill>
              <w14:schemeClr w14:val="tx1"/>
            </w14:solidFill>
          </w14:textFill>
        </w:rPr>
      </w:pPr>
      <w:r>
        <w:rPr>
          <w:rFonts w:hint="eastAsia" w:ascii="宋体" w:hAnsi="宋体" w:eastAsia="宋体"/>
          <w:b/>
          <w:color w:val="000000" w:themeColor="text1"/>
          <w:spacing w:val="8"/>
          <w:sz w:val="24"/>
          <w:szCs w:val="21"/>
          <w:shd w:val="clear" w:color="auto" w:fill="FFFFFF"/>
          <w14:textFill>
            <w14:solidFill>
              <w14:schemeClr w14:val="tx1"/>
            </w14:solidFill>
          </w14:textFill>
        </w:rPr>
        <w:t>五：常见问题</w:t>
      </w:r>
    </w:p>
    <w:p>
      <w:pPr>
        <w:pStyle w:val="12"/>
        <w:numPr>
          <w:ilvl w:val="0"/>
          <w:numId w:val="1"/>
        </w:numPr>
        <w:spacing w:before="156" w:beforeLines="50" w:line="276" w:lineRule="auto"/>
        <w:ind w:firstLineChars="0"/>
        <w:jc w:val="left"/>
        <w:rPr>
          <w:rFonts w:ascii="宋体" w:hAnsi="宋体" w:eastAsia="宋体"/>
          <w:b/>
          <w:color w:val="000000" w:themeColor="text1"/>
          <w:spacing w:val="8"/>
          <w:sz w:val="24"/>
          <w:szCs w:val="21"/>
          <w:shd w:val="clear" w:color="auto" w:fill="FFFFFF"/>
          <w14:textFill>
            <w14:solidFill>
              <w14:schemeClr w14:val="tx1"/>
            </w14:solidFill>
          </w14:textFill>
        </w:rPr>
      </w:pPr>
      <w:r>
        <w:rPr>
          <w:rFonts w:ascii="宋体" w:hAnsi="宋体" w:eastAsia="宋体"/>
          <w:b/>
          <w:color w:val="000000" w:themeColor="text1"/>
          <w:spacing w:val="8"/>
          <w:sz w:val="24"/>
          <w:szCs w:val="21"/>
          <w:shd w:val="clear" w:color="auto" w:fill="FFFFFF"/>
          <w14:textFill>
            <w14:solidFill>
              <w14:schemeClr w14:val="tx1"/>
            </w14:solidFill>
          </w14:textFill>
        </w:rPr>
        <w:t>希望调整参加的期次：</w:t>
      </w:r>
    </w:p>
    <w:p>
      <w:pPr>
        <w:spacing w:before="156" w:beforeLines="50" w:line="276" w:lineRule="auto"/>
        <w:jc w:val="left"/>
        <w:rPr>
          <w:rFonts w:ascii="宋体" w:hAnsi="宋体" w:eastAsia="宋体"/>
          <w:color w:val="000000" w:themeColor="text1"/>
          <w:spacing w:val="8"/>
          <w:sz w:val="24"/>
          <w:szCs w:val="21"/>
          <w:shd w:val="clear" w:color="auto" w:fill="FFFFFF"/>
          <w14:textFill>
            <w14:solidFill>
              <w14:schemeClr w14:val="tx1"/>
            </w14:solidFill>
          </w14:textFill>
        </w:rPr>
      </w:pPr>
      <w:r>
        <w:rPr>
          <w:rFonts w:ascii="宋体" w:hAnsi="宋体" w:eastAsia="宋体"/>
          <w:color w:val="000000" w:themeColor="text1"/>
          <w:spacing w:val="8"/>
          <w:sz w:val="24"/>
          <w:szCs w:val="21"/>
          <w:shd w:val="clear" w:color="auto" w:fill="FFFFFF"/>
          <w14:textFill>
            <w14:solidFill>
              <w14:schemeClr w14:val="tx1"/>
            </w14:solidFill>
          </w14:textFill>
        </w:rPr>
        <w:t>登录系统确认“参加”后，在</w:t>
      </w:r>
      <w:r>
        <w:rPr>
          <w:rFonts w:hint="eastAsia" w:ascii="宋体" w:hAnsi="宋体" w:eastAsia="宋体"/>
          <w:color w:val="000000" w:themeColor="text1"/>
          <w:spacing w:val="8"/>
          <w:sz w:val="24"/>
          <w:szCs w:val="21"/>
          <w:shd w:val="clear" w:color="auto" w:fill="FFFFFF"/>
          <w14:textFill>
            <w14:solidFill>
              <w14:schemeClr w14:val="tx1"/>
            </w14:solidFill>
          </w14:textFill>
        </w:rPr>
        <w:t>7月1</w:t>
      </w:r>
      <w:r>
        <w:rPr>
          <w:rFonts w:ascii="宋体" w:hAnsi="宋体" w:eastAsia="宋体"/>
          <w:color w:val="000000" w:themeColor="text1"/>
          <w:spacing w:val="8"/>
          <w:sz w:val="24"/>
          <w:szCs w:val="21"/>
          <w:shd w:val="clear" w:color="auto" w:fill="FFFFFF"/>
          <w14:textFill>
            <w14:solidFill>
              <w14:schemeClr w14:val="tx1"/>
            </w14:solidFill>
          </w14:textFill>
        </w:rPr>
        <w:t>1日前填写更改期次问卷</w:t>
      </w:r>
      <w:r>
        <w:fldChar w:fldCharType="begin"/>
      </w:r>
      <w:r>
        <w:instrText xml:space="preserve"> HYPERLINK "https://www.wjx.cn/newwjx/design/sendqstart.aspx?activityid=228026831" </w:instrText>
      </w:r>
      <w:r>
        <w:fldChar w:fldCharType="separate"/>
      </w:r>
      <w:r>
        <w:rPr>
          <w:rStyle w:val="8"/>
          <w:rFonts w:ascii="宋体" w:hAnsi="宋体" w:eastAsia="宋体"/>
          <w:spacing w:val="8"/>
          <w:sz w:val="24"/>
          <w:szCs w:val="21"/>
          <w:shd w:val="clear" w:color="auto" w:fill="FFFFFF"/>
        </w:rPr>
        <w:t>https://www.wjx.cn/newwjx/design/sendqstart.aspx?activityid=228026831</w:t>
      </w:r>
      <w:r>
        <w:rPr>
          <w:rStyle w:val="8"/>
          <w:rFonts w:ascii="宋体" w:hAnsi="宋体" w:eastAsia="宋体"/>
          <w:spacing w:val="8"/>
          <w:sz w:val="24"/>
          <w:szCs w:val="21"/>
          <w:shd w:val="clear" w:color="auto" w:fill="FFFFFF"/>
        </w:rPr>
        <w:fldChar w:fldCharType="end"/>
      </w:r>
    </w:p>
    <w:p>
      <w:pPr>
        <w:pStyle w:val="12"/>
        <w:numPr>
          <w:ilvl w:val="0"/>
          <w:numId w:val="1"/>
        </w:numPr>
        <w:spacing w:before="156" w:beforeLines="50" w:line="276" w:lineRule="auto"/>
        <w:ind w:firstLineChars="0"/>
        <w:jc w:val="left"/>
        <w:rPr>
          <w:rFonts w:ascii="宋体" w:hAnsi="宋体" w:eastAsia="宋体"/>
          <w:b/>
          <w:color w:val="000000" w:themeColor="text1"/>
          <w:spacing w:val="8"/>
          <w:sz w:val="24"/>
          <w:szCs w:val="21"/>
          <w:shd w:val="clear" w:color="auto" w:fill="FFFFFF"/>
          <w14:textFill>
            <w14:solidFill>
              <w14:schemeClr w14:val="tx1"/>
            </w14:solidFill>
          </w14:textFill>
        </w:rPr>
      </w:pPr>
      <w:r>
        <w:rPr>
          <w:rFonts w:ascii="宋体" w:hAnsi="宋体" w:eastAsia="宋体"/>
          <w:b/>
          <w:color w:val="000000" w:themeColor="text1"/>
          <w:spacing w:val="8"/>
          <w:sz w:val="24"/>
          <w:szCs w:val="21"/>
          <w:shd w:val="clear" w:color="auto" w:fill="FFFFFF"/>
          <w14:textFill>
            <w14:solidFill>
              <w14:schemeClr w14:val="tx1"/>
            </w14:solidFill>
          </w14:textFill>
        </w:rPr>
        <w:t>面试如何分组：</w:t>
      </w:r>
    </w:p>
    <w:p>
      <w:pPr>
        <w:spacing w:before="156" w:beforeLines="50" w:line="276" w:lineRule="auto"/>
        <w:jc w:val="left"/>
        <w:rPr>
          <w:rFonts w:ascii="宋体" w:hAnsi="宋体" w:eastAsia="宋体"/>
          <w:b/>
          <w:color w:val="000000" w:themeColor="text1"/>
          <w:spacing w:val="8"/>
          <w:sz w:val="24"/>
          <w:szCs w:val="21"/>
          <w:shd w:val="clear" w:color="auto" w:fill="FFFFFF"/>
          <w14:textFill>
            <w14:solidFill>
              <w14:schemeClr w14:val="tx1"/>
            </w14:solidFill>
          </w14:textFill>
        </w:rPr>
      </w:pPr>
      <w:r>
        <w:rPr>
          <w:rFonts w:ascii="宋体" w:hAnsi="宋体" w:eastAsia="宋体"/>
          <w:color w:val="000000" w:themeColor="text1"/>
          <w:spacing w:val="8"/>
          <w:sz w:val="24"/>
          <w:szCs w:val="21"/>
          <w:shd w:val="clear" w:color="auto" w:fill="FFFFFF"/>
          <w14:textFill>
            <w14:solidFill>
              <w14:schemeClr w14:val="tx1"/>
            </w14:solidFill>
          </w14:textFill>
        </w:rPr>
        <w:t>讲座结束后，同学们对各研究方向有了整体把握，填写问卷自己决定参加哪组面试。可提前咨询师兄师姐。面试相关情况将在《招生政策》讲座中详细讲解</w:t>
      </w:r>
      <w:r>
        <w:rPr>
          <w:rFonts w:ascii="宋体" w:hAnsi="宋体" w:eastAsia="宋体"/>
          <w:b/>
          <w:color w:val="000000" w:themeColor="text1"/>
          <w:spacing w:val="8"/>
          <w:sz w:val="24"/>
          <w:szCs w:val="21"/>
          <w:shd w:val="clear" w:color="auto" w:fill="FFFFFF"/>
          <w14:textFill>
            <w14:solidFill>
              <w14:schemeClr w14:val="tx1"/>
            </w14:solidFill>
          </w14:textFill>
        </w:rPr>
        <w:t>。</w:t>
      </w:r>
    </w:p>
    <w:p>
      <w:pPr>
        <w:spacing w:before="156" w:beforeLines="50" w:line="276" w:lineRule="auto"/>
        <w:jc w:val="left"/>
        <w:rPr>
          <w:rFonts w:ascii="宋体" w:hAnsi="宋体" w:eastAsia="宋体"/>
          <w:b/>
          <w:color w:val="000000" w:themeColor="text1"/>
          <w:spacing w:val="8"/>
          <w:sz w:val="24"/>
          <w:szCs w:val="21"/>
          <w:shd w:val="clear" w:color="auto" w:fill="FFFFFF"/>
          <w14:textFill>
            <w14:solidFill>
              <w14:schemeClr w14:val="tx1"/>
            </w14:solidFill>
          </w14:textFill>
        </w:rPr>
      </w:pPr>
      <w:r>
        <w:rPr>
          <w:rFonts w:hint="eastAsia" w:ascii="宋体" w:hAnsi="宋体" w:eastAsia="宋体"/>
          <w:b/>
          <w:color w:val="000000" w:themeColor="text1"/>
          <w:spacing w:val="8"/>
          <w:sz w:val="24"/>
          <w:szCs w:val="21"/>
          <w:shd w:val="clear" w:color="auto" w:fill="FFFFFF"/>
          <w14:textFill>
            <w14:solidFill>
              <w14:schemeClr w14:val="tx1"/>
            </w14:solidFill>
          </w14:textFill>
        </w:rPr>
        <w:t>（</w:t>
      </w:r>
      <w:r>
        <w:rPr>
          <w:rFonts w:ascii="宋体" w:hAnsi="宋体" w:eastAsia="宋体"/>
          <w:b/>
          <w:color w:val="000000" w:themeColor="text1"/>
          <w:spacing w:val="8"/>
          <w:sz w:val="24"/>
          <w:szCs w:val="21"/>
          <w:shd w:val="clear" w:color="auto" w:fill="FFFFFF"/>
          <w14:textFill>
            <w14:solidFill>
              <w14:schemeClr w14:val="tx1"/>
            </w14:solidFill>
          </w14:textFill>
        </w:rPr>
        <w:t>3）面试通过了，也确定了导师，收到了</w:t>
      </w:r>
      <w:r>
        <w:rPr>
          <w:rFonts w:hint="eastAsia" w:ascii="宋体" w:hAnsi="宋体" w:eastAsia="宋体"/>
          <w:b/>
          <w:color w:val="000000" w:themeColor="text1"/>
          <w:spacing w:val="8"/>
          <w:sz w:val="24"/>
          <w:szCs w:val="21"/>
          <w:shd w:val="clear" w:color="auto" w:fill="FFFFFF"/>
          <w14:textFill>
            <w14:solidFill>
              <w14:schemeClr w14:val="tx1"/>
            </w14:solidFill>
          </w14:textFill>
        </w:rPr>
        <w:t>0ffer，到9月系统开放，就一定能录取吗，会不会到时候又要筛选？</w:t>
      </w:r>
    </w:p>
    <w:p>
      <w:pPr>
        <w:spacing w:before="156" w:beforeLines="50" w:line="276" w:lineRule="auto"/>
        <w:jc w:val="left"/>
        <w:rPr>
          <w:rFonts w:ascii="宋体" w:hAnsi="宋体" w:eastAsia="宋体"/>
        </w:rPr>
      </w:pPr>
      <w:r>
        <w:rPr>
          <w:rFonts w:hint="eastAsia" w:ascii="宋体" w:hAnsi="宋体" w:eastAsia="宋体"/>
          <w:color w:val="000000" w:themeColor="text1"/>
          <w:spacing w:val="8"/>
          <w:sz w:val="24"/>
          <w:szCs w:val="21"/>
          <w:shd w:val="clear" w:color="auto" w:fill="FFFFFF"/>
          <w14:textFill>
            <w14:solidFill>
              <w14:schemeClr w14:val="tx1"/>
            </w14:solidFill>
          </w14:textFill>
        </w:rPr>
        <w:t xml:space="preserve"> 拿到的offer都是导师与同学双方确认后才发放的拟录取函，中心历年来从未超发拟录取函，只要同学拿到了中心的拟录取函，</w:t>
      </w:r>
      <w:r>
        <w:rPr>
          <w:rFonts w:ascii="宋体" w:hAnsi="宋体" w:eastAsia="宋体"/>
          <w:color w:val="000000" w:themeColor="text1"/>
          <w:spacing w:val="8"/>
          <w:sz w:val="24"/>
          <w:szCs w:val="21"/>
          <w:shd w:val="clear" w:color="auto" w:fill="FFFFFF"/>
          <w14:textFill>
            <w14:solidFill>
              <w14:schemeClr w14:val="tx1"/>
            </w14:solidFill>
          </w14:textFill>
        </w:rPr>
        <w:t xml:space="preserve">  </w:t>
      </w:r>
      <w:r>
        <w:rPr>
          <w:rFonts w:hint="eastAsia" w:ascii="宋体" w:hAnsi="宋体" w:eastAsia="宋体"/>
          <w:color w:val="000000" w:themeColor="text1"/>
          <w:spacing w:val="8"/>
          <w:sz w:val="24"/>
          <w:szCs w:val="21"/>
          <w:shd w:val="clear" w:color="auto" w:fill="FFFFFF"/>
          <w14:textFill>
            <w14:solidFill>
              <w14:schemeClr w14:val="tx1"/>
            </w14:solidFill>
          </w14:textFill>
        </w:rPr>
        <w:t xml:space="preserve"> 9月系统开放时报名，就一定会被录取，中心从未鸽人，未来也不会鸽人。</w:t>
      </w:r>
    </w:p>
    <w:sectPr>
      <w:pgSz w:w="11906" w:h="16838"/>
      <w:pgMar w:top="1134" w:right="1558"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A1B02"/>
    <w:multiLevelType w:val="multilevel"/>
    <w:tmpl w:val="000A1B0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28"/>
    <w:rsid w:val="000258FE"/>
    <w:rsid w:val="00034B18"/>
    <w:rsid w:val="00042A1C"/>
    <w:rsid w:val="0005336A"/>
    <w:rsid w:val="00067B37"/>
    <w:rsid w:val="0008622A"/>
    <w:rsid w:val="00096C6E"/>
    <w:rsid w:val="000A345B"/>
    <w:rsid w:val="000F3742"/>
    <w:rsid w:val="00175B9E"/>
    <w:rsid w:val="00185D85"/>
    <w:rsid w:val="00187786"/>
    <w:rsid w:val="001F1C53"/>
    <w:rsid w:val="001F516B"/>
    <w:rsid w:val="00224A26"/>
    <w:rsid w:val="00244055"/>
    <w:rsid w:val="00245F5D"/>
    <w:rsid w:val="0025630E"/>
    <w:rsid w:val="002614C7"/>
    <w:rsid w:val="00263A28"/>
    <w:rsid w:val="002F76E5"/>
    <w:rsid w:val="003054B3"/>
    <w:rsid w:val="00327A68"/>
    <w:rsid w:val="00351E73"/>
    <w:rsid w:val="00392222"/>
    <w:rsid w:val="003A701D"/>
    <w:rsid w:val="003B4643"/>
    <w:rsid w:val="003D674F"/>
    <w:rsid w:val="00413174"/>
    <w:rsid w:val="0042588E"/>
    <w:rsid w:val="004401D0"/>
    <w:rsid w:val="00456A92"/>
    <w:rsid w:val="00461E21"/>
    <w:rsid w:val="00484D77"/>
    <w:rsid w:val="00490F0C"/>
    <w:rsid w:val="004A0600"/>
    <w:rsid w:val="004D4ADA"/>
    <w:rsid w:val="005678CB"/>
    <w:rsid w:val="0057700E"/>
    <w:rsid w:val="00584844"/>
    <w:rsid w:val="005C5C62"/>
    <w:rsid w:val="005F02A3"/>
    <w:rsid w:val="00601B2C"/>
    <w:rsid w:val="006354BE"/>
    <w:rsid w:val="0065666B"/>
    <w:rsid w:val="006F14D8"/>
    <w:rsid w:val="00744571"/>
    <w:rsid w:val="007637CA"/>
    <w:rsid w:val="00770383"/>
    <w:rsid w:val="007B351D"/>
    <w:rsid w:val="007C0B69"/>
    <w:rsid w:val="007C52ED"/>
    <w:rsid w:val="007D69D3"/>
    <w:rsid w:val="00826251"/>
    <w:rsid w:val="008267DF"/>
    <w:rsid w:val="00855486"/>
    <w:rsid w:val="00866325"/>
    <w:rsid w:val="008A69AF"/>
    <w:rsid w:val="008B11B6"/>
    <w:rsid w:val="008B6193"/>
    <w:rsid w:val="008C7A29"/>
    <w:rsid w:val="008E77F3"/>
    <w:rsid w:val="0093786C"/>
    <w:rsid w:val="00962476"/>
    <w:rsid w:val="00997A62"/>
    <w:rsid w:val="009D3DA1"/>
    <w:rsid w:val="009F07C4"/>
    <w:rsid w:val="009F160F"/>
    <w:rsid w:val="00A00ADE"/>
    <w:rsid w:val="00A1565F"/>
    <w:rsid w:val="00A22C97"/>
    <w:rsid w:val="00A318C5"/>
    <w:rsid w:val="00A73F12"/>
    <w:rsid w:val="00A84C68"/>
    <w:rsid w:val="00AD06B9"/>
    <w:rsid w:val="00AD4EB8"/>
    <w:rsid w:val="00AE2E5D"/>
    <w:rsid w:val="00AF0EC5"/>
    <w:rsid w:val="00B33B70"/>
    <w:rsid w:val="00B51A91"/>
    <w:rsid w:val="00B52533"/>
    <w:rsid w:val="00B55DA4"/>
    <w:rsid w:val="00B65C98"/>
    <w:rsid w:val="00B7101A"/>
    <w:rsid w:val="00BC45B5"/>
    <w:rsid w:val="00BE0550"/>
    <w:rsid w:val="00C62B27"/>
    <w:rsid w:val="00CA1D55"/>
    <w:rsid w:val="00CC1856"/>
    <w:rsid w:val="00D15089"/>
    <w:rsid w:val="00D27DFD"/>
    <w:rsid w:val="00D3269A"/>
    <w:rsid w:val="00D46EE1"/>
    <w:rsid w:val="00D61B49"/>
    <w:rsid w:val="00D95177"/>
    <w:rsid w:val="00DD249F"/>
    <w:rsid w:val="00DF4992"/>
    <w:rsid w:val="00E101D6"/>
    <w:rsid w:val="00E179DA"/>
    <w:rsid w:val="00E246D5"/>
    <w:rsid w:val="00E271B7"/>
    <w:rsid w:val="00E56B48"/>
    <w:rsid w:val="00E9192D"/>
    <w:rsid w:val="00EB0FBC"/>
    <w:rsid w:val="00EC314A"/>
    <w:rsid w:val="00F01A56"/>
    <w:rsid w:val="00F13951"/>
    <w:rsid w:val="00F25A45"/>
    <w:rsid w:val="00F457CD"/>
    <w:rsid w:val="00F76482"/>
    <w:rsid w:val="00F929B7"/>
    <w:rsid w:val="00FF4002"/>
    <w:rsid w:val="E7FD3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标题 1 Char"/>
    <w:basedOn w:val="7"/>
    <w:link w:val="2"/>
    <w:uiPriority w:val="9"/>
    <w:rPr>
      <w:b/>
      <w:bCs/>
      <w:kern w:val="44"/>
      <w:sz w:val="44"/>
      <w:szCs w:val="44"/>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354</Words>
  <Characters>2018</Characters>
  <Lines>16</Lines>
  <Paragraphs>4</Paragraphs>
  <TotalTime>109</TotalTime>
  <ScaleCrop>false</ScaleCrop>
  <LinksUpToDate>false</LinksUpToDate>
  <CharactersWithSpaces>2368</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2023-07-06T17:23:00Z</dcterms:created>
  <dc:creator>1</dc:creator>
  <cp:lastModifiedBy>周延霖</cp:lastModifiedBy>
  <cp:lastPrinted>2023-07-06T19:42:00Z</cp:lastPrinted>
  <dcterms:modified xsi:type="dcterms:W3CDTF">2023-07-06T19:57:12Z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5FF6C9846B1FD58518ACA664247FB4B9_42</vt:lpwstr>
  </property>
</Properties>
</file>