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6E87" w14:textId="52A5A056" w:rsidR="00201D16" w:rsidRDefault="00201D16" w:rsidP="00201D16">
      <w:pPr>
        <w:textAlignment w:val="baseline"/>
        <w:rPr>
          <w:rFonts w:ascii="Times New Roman" w:eastAsia="Times New Roman" w:hAnsi="Times New Roman" w:cs="Times New Roman"/>
          <w:b/>
          <w:bCs/>
        </w:rPr>
      </w:pPr>
      <w:r w:rsidRPr="00CB2693">
        <w:rPr>
          <w:rFonts w:ascii="Times New Roman" w:eastAsia="Times New Roman" w:hAnsi="Times New Roman" w:cs="Times New Roman"/>
          <w:b/>
          <w:bCs/>
        </w:rPr>
        <w:t>Part I: Research Question</w:t>
      </w:r>
    </w:p>
    <w:p w14:paraId="3704D1FE" w14:textId="77777777" w:rsidR="00775FCC" w:rsidRPr="00CB2693" w:rsidRDefault="00775FCC" w:rsidP="00201D16">
      <w:pPr>
        <w:textAlignment w:val="baseline"/>
        <w:rPr>
          <w:rFonts w:ascii="Times New Roman" w:eastAsia="Times New Roman" w:hAnsi="Times New Roman" w:cs="Times New Roman"/>
        </w:rPr>
      </w:pPr>
    </w:p>
    <w:p w14:paraId="417A8257" w14:textId="74A87F4E" w:rsidR="0024709B" w:rsidRDefault="00D04663" w:rsidP="00D04663">
      <w:pPr>
        <w:textAlignment w:val="baseline"/>
        <w:rPr>
          <w:rFonts w:ascii="Times New Roman" w:eastAsia="Times New Roman" w:hAnsi="Times New Roman" w:cs="Times New Roman"/>
        </w:rPr>
      </w:pPr>
      <w:r w:rsidRPr="00CB2693">
        <w:rPr>
          <w:rFonts w:ascii="Times New Roman" w:eastAsia="Times New Roman" w:hAnsi="Times New Roman" w:cs="Times New Roman"/>
          <w:i/>
          <w:iCs/>
        </w:rPr>
        <w:t>Research Question:</w:t>
      </w:r>
      <w:r w:rsidRPr="00CB2693">
        <w:rPr>
          <w:rFonts w:ascii="Times New Roman" w:eastAsia="Times New Roman" w:hAnsi="Times New Roman" w:cs="Times New Roman"/>
        </w:rPr>
        <w:t xml:space="preserve"> Which variables or characteristics </w:t>
      </w:r>
      <w:r w:rsidR="0024709B">
        <w:rPr>
          <w:rFonts w:ascii="Times New Roman" w:eastAsia="Times New Roman" w:hAnsi="Times New Roman" w:cs="Times New Roman"/>
        </w:rPr>
        <w:t xml:space="preserve">are the most important to consider when predicting patient </w:t>
      </w:r>
      <w:r w:rsidR="00DD1EF3">
        <w:rPr>
          <w:rFonts w:ascii="Times New Roman" w:eastAsia="Times New Roman" w:hAnsi="Times New Roman" w:cs="Times New Roman"/>
        </w:rPr>
        <w:t xml:space="preserve">success, </w:t>
      </w:r>
      <w:r w:rsidR="00A5037D">
        <w:rPr>
          <w:rFonts w:ascii="Times New Roman" w:eastAsia="Times New Roman" w:hAnsi="Times New Roman" w:cs="Times New Roman"/>
        </w:rPr>
        <w:t>status, or potential to be readmitted</w:t>
      </w:r>
      <w:r w:rsidR="00DD1EF3">
        <w:rPr>
          <w:rFonts w:ascii="Times New Roman" w:eastAsia="Times New Roman" w:hAnsi="Times New Roman" w:cs="Times New Roman"/>
        </w:rPr>
        <w:t>?</w:t>
      </w:r>
    </w:p>
    <w:p w14:paraId="5DCE2F9B" w14:textId="77777777" w:rsidR="0024709B" w:rsidRPr="00CB2693" w:rsidRDefault="0024709B" w:rsidP="00D04663">
      <w:pPr>
        <w:textAlignment w:val="baseline"/>
        <w:rPr>
          <w:rFonts w:ascii="Times New Roman" w:eastAsia="Times New Roman" w:hAnsi="Times New Roman" w:cs="Times New Roman"/>
        </w:rPr>
      </w:pPr>
    </w:p>
    <w:p w14:paraId="35657F7E" w14:textId="0B0C93E9" w:rsidR="00D04663" w:rsidRPr="00CB2693" w:rsidRDefault="00D04663" w:rsidP="00D04663">
      <w:pPr>
        <w:textAlignment w:val="baseline"/>
        <w:rPr>
          <w:rFonts w:ascii="Times New Roman" w:eastAsia="Times New Roman" w:hAnsi="Times New Roman" w:cs="Times New Roman"/>
        </w:rPr>
      </w:pPr>
      <w:r w:rsidRPr="00CB2693">
        <w:rPr>
          <w:rFonts w:ascii="Times New Roman" w:eastAsia="Times New Roman" w:hAnsi="Times New Roman" w:cs="Times New Roman"/>
        </w:rPr>
        <w:t>The goal of this data analysis</w:t>
      </w:r>
      <w:r w:rsidR="00147D33" w:rsidRPr="00CB2693">
        <w:rPr>
          <w:rFonts w:ascii="Times New Roman" w:eastAsia="Times New Roman" w:hAnsi="Times New Roman" w:cs="Times New Roman"/>
        </w:rPr>
        <w:t xml:space="preserve"> is to learn </w:t>
      </w:r>
      <w:r w:rsidR="00A5037D">
        <w:rPr>
          <w:rFonts w:ascii="Times New Roman" w:eastAsia="Times New Roman" w:hAnsi="Times New Roman" w:cs="Times New Roman"/>
        </w:rPr>
        <w:t>the most significant patient features in our dataset</w:t>
      </w:r>
      <w:r w:rsidR="00147D33" w:rsidRPr="00CB2693">
        <w:rPr>
          <w:rFonts w:ascii="Times New Roman" w:eastAsia="Times New Roman" w:hAnsi="Times New Roman" w:cs="Times New Roman"/>
        </w:rPr>
        <w:t>.</w:t>
      </w:r>
      <w:r w:rsidR="00A5037D">
        <w:rPr>
          <w:rFonts w:ascii="Times New Roman" w:eastAsia="Times New Roman" w:hAnsi="Times New Roman" w:cs="Times New Roman"/>
        </w:rPr>
        <w:t xml:space="preserve"> </w:t>
      </w:r>
      <w:r w:rsidR="00DF7368">
        <w:rPr>
          <w:rFonts w:ascii="Times New Roman" w:eastAsia="Times New Roman" w:hAnsi="Times New Roman" w:cs="Times New Roman"/>
        </w:rPr>
        <w:t xml:space="preserve">We can isolate these features and further analyze their correlation with readmission status or other </w:t>
      </w:r>
      <w:r w:rsidR="00DF7368">
        <w:rPr>
          <w:rFonts w:ascii="Times New Roman" w:eastAsia="Times New Roman" w:hAnsi="Times New Roman" w:cs="Times New Roman"/>
        </w:rPr>
        <w:t>aspects</w:t>
      </w:r>
      <w:r w:rsidR="00DF7368">
        <w:rPr>
          <w:rFonts w:ascii="Times New Roman" w:eastAsia="Times New Roman" w:hAnsi="Times New Roman" w:cs="Times New Roman"/>
        </w:rPr>
        <w:t xml:space="preserve"> of the patient’s medical situation. I</w:t>
      </w:r>
      <w:r w:rsidR="00147D33" w:rsidRPr="00CB2693">
        <w:rPr>
          <w:rFonts w:ascii="Times New Roman" w:eastAsia="Times New Roman" w:hAnsi="Times New Roman" w:cs="Times New Roman"/>
        </w:rPr>
        <w:t>f we know which</w:t>
      </w:r>
      <w:r w:rsidR="00DF7368">
        <w:rPr>
          <w:rFonts w:ascii="Times New Roman" w:eastAsia="Times New Roman" w:hAnsi="Times New Roman" w:cs="Times New Roman"/>
        </w:rPr>
        <w:t xml:space="preserve"> features are correlated with readmissions, for example,</w:t>
      </w:r>
      <w:r w:rsidR="00147D33" w:rsidRPr="00CB2693">
        <w:rPr>
          <w:rFonts w:ascii="Times New Roman" w:eastAsia="Times New Roman" w:hAnsi="Times New Roman" w:cs="Times New Roman"/>
        </w:rPr>
        <w:t xml:space="preserve"> </w:t>
      </w:r>
      <w:r w:rsidR="00DF7368">
        <w:rPr>
          <w:rFonts w:ascii="Times New Roman" w:eastAsia="Times New Roman" w:hAnsi="Times New Roman" w:cs="Times New Roman"/>
        </w:rPr>
        <w:t xml:space="preserve">we can identify </w:t>
      </w:r>
      <w:r w:rsidR="00147D33" w:rsidRPr="00CB2693">
        <w:rPr>
          <w:rFonts w:ascii="Times New Roman" w:eastAsia="Times New Roman" w:hAnsi="Times New Roman" w:cs="Times New Roman"/>
        </w:rPr>
        <w:t xml:space="preserve">patients at higher risk, adjust our care </w:t>
      </w:r>
      <w:r w:rsidR="0012507B">
        <w:rPr>
          <w:rFonts w:ascii="Times New Roman" w:eastAsia="Times New Roman" w:hAnsi="Times New Roman" w:cs="Times New Roman"/>
        </w:rPr>
        <w:t xml:space="preserve">and plan </w:t>
      </w:r>
      <w:r w:rsidR="00147D33" w:rsidRPr="00CB2693">
        <w:rPr>
          <w:rFonts w:ascii="Times New Roman" w:eastAsia="Times New Roman" w:hAnsi="Times New Roman" w:cs="Times New Roman"/>
        </w:rPr>
        <w:t>accordingl</w:t>
      </w:r>
      <w:r w:rsidR="0012507B">
        <w:rPr>
          <w:rFonts w:ascii="Times New Roman" w:eastAsia="Times New Roman" w:hAnsi="Times New Roman" w:cs="Times New Roman"/>
        </w:rPr>
        <w:t>y</w:t>
      </w:r>
      <w:r w:rsidR="00147D33" w:rsidRPr="00CB2693">
        <w:rPr>
          <w:rFonts w:ascii="Times New Roman" w:eastAsia="Times New Roman" w:hAnsi="Times New Roman" w:cs="Times New Roman"/>
        </w:rPr>
        <w:t>. This will allow us to be more prepared, avoid penalties for readmissions, and hopefully, provide better overall healthcare to patients.</w:t>
      </w:r>
    </w:p>
    <w:p w14:paraId="1B7AB25D" w14:textId="1CF2BD4B" w:rsidR="00201D16" w:rsidRPr="00CB2693" w:rsidRDefault="00201D16" w:rsidP="00536926">
      <w:pPr>
        <w:textAlignment w:val="baseline"/>
        <w:rPr>
          <w:rFonts w:ascii="Times New Roman" w:eastAsia="Times New Roman" w:hAnsi="Times New Roman" w:cs="Times New Roman"/>
        </w:rPr>
      </w:pPr>
      <w:r w:rsidRPr="00CB2693">
        <w:rPr>
          <w:rFonts w:ascii="Times New Roman" w:eastAsia="Times New Roman" w:hAnsi="Times New Roman" w:cs="Times New Roman"/>
        </w:rPr>
        <w:br/>
        <w:t> </w:t>
      </w:r>
    </w:p>
    <w:p w14:paraId="4D19508F" w14:textId="77777777" w:rsidR="00201D16" w:rsidRPr="00CB2693" w:rsidRDefault="00201D16" w:rsidP="00201D16">
      <w:pPr>
        <w:textAlignment w:val="baseline"/>
        <w:rPr>
          <w:rFonts w:ascii="Times New Roman" w:eastAsia="Times New Roman" w:hAnsi="Times New Roman" w:cs="Times New Roman"/>
        </w:rPr>
      </w:pPr>
      <w:r w:rsidRPr="00CB2693">
        <w:rPr>
          <w:rFonts w:ascii="Times New Roman" w:eastAsia="Times New Roman" w:hAnsi="Times New Roman" w:cs="Times New Roman"/>
          <w:b/>
          <w:bCs/>
        </w:rPr>
        <w:t>Part II: Method Justification</w:t>
      </w:r>
    </w:p>
    <w:p w14:paraId="6377C6C5" w14:textId="77777777" w:rsidR="000F6454" w:rsidRPr="00CB2693" w:rsidRDefault="000F6454" w:rsidP="00147D33">
      <w:pPr>
        <w:textAlignment w:val="baseline"/>
        <w:rPr>
          <w:rFonts w:ascii="Times New Roman" w:eastAsia="Times New Roman" w:hAnsi="Times New Roman" w:cs="Times New Roman"/>
        </w:rPr>
      </w:pPr>
    </w:p>
    <w:p w14:paraId="6062D8D0" w14:textId="57E97E99" w:rsidR="00147D33" w:rsidRPr="00CB2693" w:rsidRDefault="00815EC1" w:rsidP="00147D33">
      <w:pPr>
        <w:textAlignment w:val="baseline"/>
        <w:rPr>
          <w:rFonts w:ascii="Times New Roman" w:eastAsia="Times New Roman" w:hAnsi="Times New Roman" w:cs="Times New Roman"/>
        </w:rPr>
      </w:pPr>
      <w:r w:rsidRPr="00CB2693">
        <w:rPr>
          <w:rFonts w:ascii="Times New Roman" w:eastAsia="Times New Roman" w:hAnsi="Times New Roman" w:cs="Times New Roman"/>
        </w:rPr>
        <w:t>Principal Component Analysis, or PCA, is a dimension reduction technique</w:t>
      </w:r>
      <w:r w:rsidR="003C090F" w:rsidRPr="00CB2693">
        <w:rPr>
          <w:rFonts w:ascii="Times New Roman" w:eastAsia="Times New Roman" w:hAnsi="Times New Roman" w:cs="Times New Roman"/>
        </w:rPr>
        <w:t xml:space="preserve"> “</w:t>
      </w:r>
      <w:r w:rsidR="000F6454" w:rsidRPr="00CB2693">
        <w:rPr>
          <w:rFonts w:ascii="Times New Roman" w:eastAsia="Times New Roman" w:hAnsi="Times New Roman" w:cs="Times New Roman"/>
        </w:rPr>
        <w:t>t</w:t>
      </w:r>
      <w:r w:rsidR="003C090F" w:rsidRPr="00CB2693">
        <w:rPr>
          <w:rFonts w:ascii="Times New Roman" w:eastAsia="Times New Roman" w:hAnsi="Times New Roman" w:cs="Times New Roman"/>
        </w:rPr>
        <w:t>hat is often used to reduce the dimensionality of large data sets, by transforming a large set of variables into a smaller one that still contains most of the information in the large set” (</w:t>
      </w:r>
      <w:proofErr w:type="spellStart"/>
      <w:r w:rsidR="003A1ED9" w:rsidRPr="00CB2693">
        <w:rPr>
          <w:rFonts w:ascii="Times New Roman" w:eastAsia="Times New Roman" w:hAnsi="Times New Roman" w:cs="Times New Roman"/>
        </w:rPr>
        <w:t>Jaadi</w:t>
      </w:r>
      <w:proofErr w:type="spellEnd"/>
      <w:r w:rsidR="003A1ED9" w:rsidRPr="00CB2693">
        <w:rPr>
          <w:rFonts w:ascii="Times New Roman" w:eastAsia="Times New Roman" w:hAnsi="Times New Roman" w:cs="Times New Roman"/>
        </w:rPr>
        <w:t>, 2021</w:t>
      </w:r>
      <w:r w:rsidR="003C090F" w:rsidRPr="00CB2693">
        <w:rPr>
          <w:rFonts w:ascii="Times New Roman" w:eastAsia="Times New Roman" w:hAnsi="Times New Roman" w:cs="Times New Roman"/>
        </w:rPr>
        <w:t>). It</w:t>
      </w:r>
      <w:r w:rsidRPr="00CB2693">
        <w:rPr>
          <w:rFonts w:ascii="Times New Roman" w:eastAsia="Times New Roman" w:hAnsi="Times New Roman" w:cs="Times New Roman"/>
        </w:rPr>
        <w:t xml:space="preserve"> first “decorrelates” the data by shifting and rotating the datapoints so they are aligned with the coordinate axes and have means of zero, and then reduces the dimension of the data </w:t>
      </w:r>
      <w:r w:rsidR="003A1ED9" w:rsidRPr="00CB2693">
        <w:rPr>
          <w:rFonts w:ascii="Times New Roman" w:eastAsia="Times New Roman" w:hAnsi="Times New Roman" w:cs="Times New Roman"/>
        </w:rPr>
        <w:t>(</w:t>
      </w:r>
      <w:r w:rsidR="003A1ED9" w:rsidRPr="00CB2693">
        <w:rPr>
          <w:rFonts w:ascii="Times New Roman" w:eastAsia="Times New Roman" w:hAnsi="Times New Roman" w:cs="Times New Roman"/>
          <w:i/>
          <w:iCs/>
        </w:rPr>
        <w:t>Visualizing the PCA transformation: Python</w:t>
      </w:r>
      <w:r w:rsidR="003A1ED9" w:rsidRPr="00CB2693">
        <w:rPr>
          <w:rFonts w:ascii="Times New Roman" w:eastAsia="Times New Roman" w:hAnsi="Times New Roman" w:cs="Times New Roman"/>
        </w:rPr>
        <w:t>)</w:t>
      </w:r>
      <w:r w:rsidRPr="00CB2693">
        <w:rPr>
          <w:rFonts w:ascii="Times New Roman" w:eastAsia="Times New Roman" w:hAnsi="Times New Roman" w:cs="Times New Roman"/>
        </w:rPr>
        <w:t xml:space="preserve">. </w:t>
      </w:r>
      <w:r w:rsidR="00F6286B" w:rsidRPr="00CB2693">
        <w:rPr>
          <w:rFonts w:ascii="Times New Roman" w:eastAsia="Times New Roman" w:hAnsi="Times New Roman" w:cs="Times New Roman"/>
        </w:rPr>
        <w:t>This can make large datasets, including the medical dataset that is part of this course, easier to explore, visualize, and analyze.</w:t>
      </w:r>
      <w:r w:rsidR="000F6454" w:rsidRPr="00CB2693">
        <w:rPr>
          <w:rFonts w:ascii="Times New Roman" w:eastAsia="Times New Roman" w:hAnsi="Times New Roman" w:cs="Times New Roman"/>
        </w:rPr>
        <w:t xml:space="preserve"> </w:t>
      </w:r>
    </w:p>
    <w:p w14:paraId="526A2466" w14:textId="77777777" w:rsidR="00147D33" w:rsidRPr="00CB2693" w:rsidRDefault="00147D33" w:rsidP="00147D33">
      <w:pPr>
        <w:textAlignment w:val="baseline"/>
        <w:rPr>
          <w:rFonts w:ascii="Times New Roman" w:eastAsia="Times New Roman" w:hAnsi="Times New Roman" w:cs="Times New Roman"/>
        </w:rPr>
      </w:pPr>
    </w:p>
    <w:p w14:paraId="7F5EDED4" w14:textId="4F0D601B" w:rsidR="00201D16" w:rsidRPr="00CB2693" w:rsidRDefault="00D10A5A" w:rsidP="00147D33">
      <w:pPr>
        <w:textAlignment w:val="baseline"/>
        <w:rPr>
          <w:rFonts w:ascii="Times New Roman" w:eastAsia="Times New Roman" w:hAnsi="Times New Roman" w:cs="Times New Roman"/>
        </w:rPr>
      </w:pPr>
      <w:r w:rsidRPr="00CB2693">
        <w:rPr>
          <w:rFonts w:ascii="Times New Roman" w:eastAsia="Times New Roman" w:hAnsi="Times New Roman" w:cs="Times New Roman"/>
        </w:rPr>
        <w:t>PCA operate</w:t>
      </w:r>
      <w:r w:rsidR="00ED7D06" w:rsidRPr="00CB2693">
        <w:rPr>
          <w:rFonts w:ascii="Times New Roman" w:eastAsia="Times New Roman" w:hAnsi="Times New Roman" w:cs="Times New Roman"/>
        </w:rPr>
        <w:t>s</w:t>
      </w:r>
      <w:r w:rsidRPr="00CB2693">
        <w:rPr>
          <w:rFonts w:ascii="Times New Roman" w:eastAsia="Times New Roman" w:hAnsi="Times New Roman" w:cs="Times New Roman"/>
        </w:rPr>
        <w:t xml:space="preserve"> by</w:t>
      </w:r>
      <w:r w:rsidR="00147D33" w:rsidRPr="00CB2693">
        <w:rPr>
          <w:rFonts w:ascii="Times New Roman" w:eastAsia="Times New Roman" w:hAnsi="Times New Roman" w:cs="Times New Roman"/>
        </w:rPr>
        <w:t xml:space="preserve"> mak</w:t>
      </w:r>
      <w:r w:rsidRPr="00CB2693">
        <w:rPr>
          <w:rFonts w:ascii="Times New Roman" w:eastAsia="Times New Roman" w:hAnsi="Times New Roman" w:cs="Times New Roman"/>
        </w:rPr>
        <w:t>ing</w:t>
      </w:r>
      <w:r w:rsidR="00147D33" w:rsidRPr="00CB2693">
        <w:rPr>
          <w:rFonts w:ascii="Times New Roman" w:eastAsia="Times New Roman" w:hAnsi="Times New Roman" w:cs="Times New Roman"/>
        </w:rPr>
        <w:t xml:space="preserve"> </w:t>
      </w:r>
      <w:r w:rsidRPr="00CB2693">
        <w:rPr>
          <w:rFonts w:ascii="Times New Roman" w:eastAsia="Times New Roman" w:hAnsi="Times New Roman" w:cs="Times New Roman"/>
        </w:rPr>
        <w:t>some fundamental</w:t>
      </w:r>
      <w:r w:rsidR="00147D33" w:rsidRPr="00CB2693">
        <w:rPr>
          <w:rFonts w:ascii="Times New Roman" w:eastAsia="Times New Roman" w:hAnsi="Times New Roman" w:cs="Times New Roman"/>
        </w:rPr>
        <w:t xml:space="preserve"> assumptions. One key assumption is that there are multiple continuous (</w:t>
      </w:r>
      <w:r w:rsidRPr="00CB2693">
        <w:rPr>
          <w:rFonts w:ascii="Times New Roman" w:eastAsia="Times New Roman" w:hAnsi="Times New Roman" w:cs="Times New Roman"/>
        </w:rPr>
        <w:t>and not</w:t>
      </w:r>
      <w:r w:rsidR="00147D33" w:rsidRPr="00CB2693">
        <w:rPr>
          <w:rFonts w:ascii="Times New Roman" w:eastAsia="Times New Roman" w:hAnsi="Times New Roman" w:cs="Times New Roman"/>
        </w:rPr>
        <w:t xml:space="preserve"> categorical) variables, all of which have linear relationships with one another </w:t>
      </w:r>
      <w:r w:rsidR="00CB2693" w:rsidRPr="00CB2693">
        <w:rPr>
          <w:rFonts w:ascii="Times New Roman" w:hAnsi="Times New Roman" w:cs="Times New Roman"/>
        </w:rPr>
        <w:t>(</w:t>
      </w:r>
      <w:r w:rsidR="00CB2693" w:rsidRPr="00A77596">
        <w:rPr>
          <w:rFonts w:ascii="Times New Roman" w:hAnsi="Times New Roman" w:cs="Times New Roman"/>
          <w:i/>
          <w:iCs/>
        </w:rPr>
        <w:t>Principal components analysis (PCA) using SPSS statistics</w:t>
      </w:r>
      <w:r w:rsidR="00147D33" w:rsidRPr="00CB2693">
        <w:rPr>
          <w:rFonts w:ascii="Times New Roman" w:eastAsia="Times New Roman" w:hAnsi="Times New Roman" w:cs="Times New Roman"/>
        </w:rPr>
        <w:t xml:space="preserve">). </w:t>
      </w:r>
      <w:r w:rsidR="00201D16" w:rsidRPr="00CB2693">
        <w:rPr>
          <w:rFonts w:ascii="Times New Roman" w:eastAsia="Times New Roman" w:hAnsi="Times New Roman" w:cs="Times New Roman"/>
        </w:rPr>
        <w:br/>
        <w:t> </w:t>
      </w:r>
    </w:p>
    <w:p w14:paraId="75975BA1" w14:textId="77777777" w:rsidR="00201D16" w:rsidRPr="00CB2693" w:rsidRDefault="00201D16" w:rsidP="00201D16">
      <w:pPr>
        <w:textAlignment w:val="baseline"/>
        <w:rPr>
          <w:rFonts w:ascii="Times New Roman" w:eastAsia="Times New Roman" w:hAnsi="Times New Roman" w:cs="Times New Roman"/>
        </w:rPr>
      </w:pPr>
      <w:r w:rsidRPr="00CB2693">
        <w:rPr>
          <w:rFonts w:ascii="Times New Roman" w:eastAsia="Times New Roman" w:hAnsi="Times New Roman" w:cs="Times New Roman"/>
          <w:b/>
          <w:bCs/>
        </w:rPr>
        <w:t>Part III: Data Preparation</w:t>
      </w:r>
    </w:p>
    <w:p w14:paraId="17AF38EE" w14:textId="3827B5A3" w:rsidR="00C56819" w:rsidRPr="00CB2693" w:rsidRDefault="00C56819" w:rsidP="00C56819">
      <w:pPr>
        <w:textAlignment w:val="baseline"/>
        <w:rPr>
          <w:rFonts w:ascii="Times New Roman" w:eastAsia="Times New Roman" w:hAnsi="Times New Roman" w:cs="Times New Roman"/>
        </w:rPr>
      </w:pPr>
    </w:p>
    <w:p w14:paraId="66AC8665" w14:textId="0CA5EDCE" w:rsidR="00C3700F" w:rsidRPr="00CB2693" w:rsidRDefault="00C56819" w:rsidP="00C56819">
      <w:pPr>
        <w:textAlignment w:val="baseline"/>
        <w:rPr>
          <w:rFonts w:ascii="Times New Roman" w:eastAsia="Times New Roman" w:hAnsi="Times New Roman" w:cs="Times New Roman"/>
        </w:rPr>
      </w:pPr>
      <w:r w:rsidRPr="00CB2693">
        <w:rPr>
          <w:rFonts w:ascii="Times New Roman" w:eastAsia="Times New Roman" w:hAnsi="Times New Roman" w:cs="Times New Roman"/>
        </w:rPr>
        <w:t xml:space="preserve">Because PCA is only applicable with continuous </w:t>
      </w:r>
      <w:r w:rsidR="00C3700F" w:rsidRPr="00CB2693">
        <w:rPr>
          <w:rFonts w:ascii="Times New Roman" w:eastAsia="Times New Roman" w:hAnsi="Times New Roman" w:cs="Times New Roman"/>
        </w:rPr>
        <w:t>variables, I will use the ones listed below</w:t>
      </w:r>
      <w:r w:rsidR="00231FE2" w:rsidRPr="00CB2693">
        <w:rPr>
          <w:rFonts w:ascii="Times New Roman" w:eastAsia="Times New Roman" w:hAnsi="Times New Roman" w:cs="Times New Roman"/>
        </w:rPr>
        <w:t xml:space="preserve">, which constitute all </w:t>
      </w:r>
      <w:r w:rsidR="00C3700F" w:rsidRPr="00CB2693">
        <w:rPr>
          <w:rFonts w:ascii="Times New Roman" w:eastAsia="Times New Roman" w:hAnsi="Times New Roman" w:cs="Times New Roman"/>
        </w:rPr>
        <w:t>continuous variables in the dataset:</w:t>
      </w:r>
    </w:p>
    <w:p w14:paraId="3CA268D0" w14:textId="77777777" w:rsidR="00C3700F" w:rsidRPr="00CB2693" w:rsidRDefault="00C3700F" w:rsidP="00C56819">
      <w:pPr>
        <w:textAlignment w:val="baseline"/>
        <w:rPr>
          <w:rFonts w:ascii="Times New Roman" w:eastAsia="Times New Roman" w:hAnsi="Times New Roman" w:cs="Times New Roman"/>
        </w:rPr>
      </w:pPr>
    </w:p>
    <w:p w14:paraId="16DD42EA" w14:textId="415CD689" w:rsidR="006E7D32" w:rsidRPr="00CB2693" w:rsidRDefault="00C3700F" w:rsidP="00C3700F">
      <w:pPr>
        <w:textAlignment w:val="baseline"/>
        <w:rPr>
          <w:rFonts w:ascii="Times New Roman" w:eastAsia="Times New Roman" w:hAnsi="Times New Roman" w:cs="Times New Roman"/>
        </w:rPr>
      </w:pPr>
      <w:r w:rsidRPr="00CB2693">
        <w:rPr>
          <w:rFonts w:ascii="Times New Roman" w:eastAsia="Times New Roman" w:hAnsi="Times New Roman" w:cs="Times New Roman"/>
          <w:i/>
          <w:iCs/>
        </w:rPr>
        <w:t>Lat</w:t>
      </w:r>
      <w:r w:rsidR="00FC608B" w:rsidRPr="00CB2693">
        <w:rPr>
          <w:rFonts w:ascii="Times New Roman" w:eastAsia="Times New Roman" w:hAnsi="Times New Roman" w:cs="Times New Roman"/>
          <w:i/>
          <w:iCs/>
        </w:rPr>
        <w:t>:</w:t>
      </w:r>
      <w:r w:rsidR="00FC608B" w:rsidRPr="00CB2693">
        <w:rPr>
          <w:rFonts w:ascii="Times New Roman" w:eastAsia="Times New Roman" w:hAnsi="Times New Roman" w:cs="Times New Roman"/>
        </w:rPr>
        <w:t xml:space="preserve"> GPS coordinate (Latitude) of patient residence as listed on the billing statement</w:t>
      </w:r>
      <w:r w:rsidR="006E7D32" w:rsidRPr="00CB2693">
        <w:rPr>
          <w:rFonts w:ascii="Times New Roman" w:eastAsia="Times New Roman" w:hAnsi="Times New Roman" w:cs="Times New Roman"/>
        </w:rPr>
        <w:t>.</w:t>
      </w:r>
    </w:p>
    <w:p w14:paraId="0EA1495D" w14:textId="3414B869" w:rsidR="00C3700F" w:rsidRPr="00CB2693" w:rsidRDefault="00C3700F" w:rsidP="00C3700F">
      <w:pPr>
        <w:textAlignment w:val="baseline"/>
        <w:rPr>
          <w:rFonts w:ascii="Times New Roman" w:eastAsia="Times New Roman" w:hAnsi="Times New Roman" w:cs="Times New Roman"/>
          <w:i/>
          <w:iCs/>
        </w:rPr>
      </w:pPr>
      <w:proofErr w:type="spellStart"/>
      <w:r w:rsidRPr="00CB2693">
        <w:rPr>
          <w:rFonts w:ascii="Times New Roman" w:eastAsia="Times New Roman" w:hAnsi="Times New Roman" w:cs="Times New Roman"/>
          <w:i/>
          <w:iCs/>
        </w:rPr>
        <w:t>Lng</w:t>
      </w:r>
      <w:proofErr w:type="spellEnd"/>
      <w:r w:rsidR="00FC608B" w:rsidRPr="00CB2693">
        <w:rPr>
          <w:rFonts w:ascii="Times New Roman" w:eastAsia="Times New Roman" w:hAnsi="Times New Roman" w:cs="Times New Roman"/>
          <w:i/>
          <w:iCs/>
        </w:rPr>
        <w:t xml:space="preserve">: </w:t>
      </w:r>
      <w:r w:rsidR="006E7D32" w:rsidRPr="00CB2693">
        <w:rPr>
          <w:rFonts w:ascii="Times New Roman" w:eastAsia="Times New Roman" w:hAnsi="Times New Roman" w:cs="Times New Roman"/>
        </w:rPr>
        <w:t>GPS coordinate (Longitude) of patient residence as listed on the billing statement.</w:t>
      </w:r>
    </w:p>
    <w:p w14:paraId="08FCC1F5" w14:textId="193B5A87" w:rsidR="00C3700F" w:rsidRPr="00CB2693" w:rsidRDefault="00C3700F" w:rsidP="00C3700F">
      <w:pPr>
        <w:textAlignment w:val="baseline"/>
        <w:rPr>
          <w:rFonts w:ascii="Times New Roman" w:eastAsia="Times New Roman" w:hAnsi="Times New Roman" w:cs="Times New Roman"/>
        </w:rPr>
      </w:pPr>
      <w:r w:rsidRPr="00CB2693">
        <w:rPr>
          <w:rFonts w:ascii="Times New Roman" w:eastAsia="Times New Roman" w:hAnsi="Times New Roman" w:cs="Times New Roman"/>
          <w:i/>
          <w:iCs/>
        </w:rPr>
        <w:t>Population</w:t>
      </w:r>
      <w:r w:rsidR="006E7D32" w:rsidRPr="00CB2693">
        <w:rPr>
          <w:rFonts w:ascii="Times New Roman" w:eastAsia="Times New Roman" w:hAnsi="Times New Roman" w:cs="Times New Roman"/>
        </w:rPr>
        <w:t>: Population within a mile radius of patient, based on census data</w:t>
      </w:r>
    </w:p>
    <w:p w14:paraId="0FB58B62" w14:textId="6E1CA051" w:rsidR="00C3700F" w:rsidRPr="00CB2693" w:rsidRDefault="00C3700F" w:rsidP="00C3700F">
      <w:pPr>
        <w:textAlignment w:val="baseline"/>
        <w:rPr>
          <w:rFonts w:ascii="Times New Roman" w:eastAsia="Times New Roman" w:hAnsi="Times New Roman" w:cs="Times New Roman"/>
        </w:rPr>
      </w:pPr>
      <w:r w:rsidRPr="00CB2693">
        <w:rPr>
          <w:rFonts w:ascii="Times New Roman" w:eastAsia="Times New Roman" w:hAnsi="Times New Roman" w:cs="Times New Roman"/>
          <w:i/>
          <w:iCs/>
        </w:rPr>
        <w:t>Age</w:t>
      </w:r>
      <w:r w:rsidR="006E7D32" w:rsidRPr="00CB2693">
        <w:rPr>
          <w:rFonts w:ascii="Times New Roman" w:eastAsia="Times New Roman" w:hAnsi="Times New Roman" w:cs="Times New Roman"/>
        </w:rPr>
        <w:t>: Age of the patient as reported in admissions information.</w:t>
      </w:r>
    </w:p>
    <w:p w14:paraId="4EFAE4D4" w14:textId="34295889" w:rsidR="00C3700F" w:rsidRPr="00CB2693" w:rsidRDefault="00C3700F" w:rsidP="006E7D32">
      <w:pPr>
        <w:textAlignment w:val="baseline"/>
        <w:rPr>
          <w:rFonts w:ascii="Times New Roman" w:eastAsia="Times New Roman" w:hAnsi="Times New Roman" w:cs="Times New Roman"/>
        </w:rPr>
      </w:pPr>
      <w:r w:rsidRPr="00CB2693">
        <w:rPr>
          <w:rFonts w:ascii="Times New Roman" w:eastAsia="Times New Roman" w:hAnsi="Times New Roman" w:cs="Times New Roman"/>
          <w:i/>
          <w:iCs/>
        </w:rPr>
        <w:t>Children</w:t>
      </w:r>
      <w:r w:rsidR="006E7D32" w:rsidRPr="00CB2693">
        <w:rPr>
          <w:rFonts w:ascii="Times New Roman" w:eastAsia="Times New Roman" w:hAnsi="Times New Roman" w:cs="Times New Roman"/>
        </w:rPr>
        <w:t>: Number of children in the patient’s household as reported in the admissions information (might not be children of the patient).</w:t>
      </w:r>
    </w:p>
    <w:p w14:paraId="1FE420F9" w14:textId="2ADB250E" w:rsidR="00C3700F" w:rsidRPr="00CB2693" w:rsidRDefault="00C3700F" w:rsidP="006E7D32">
      <w:pPr>
        <w:textAlignment w:val="baseline"/>
        <w:rPr>
          <w:rFonts w:ascii="Times New Roman" w:eastAsia="Times New Roman" w:hAnsi="Times New Roman" w:cs="Times New Roman"/>
        </w:rPr>
      </w:pPr>
      <w:r w:rsidRPr="00CB2693">
        <w:rPr>
          <w:rFonts w:ascii="Times New Roman" w:eastAsia="Times New Roman" w:hAnsi="Times New Roman" w:cs="Times New Roman"/>
          <w:i/>
          <w:iCs/>
        </w:rPr>
        <w:t>Income</w:t>
      </w:r>
      <w:r w:rsidR="006E7D32" w:rsidRPr="00CB2693">
        <w:rPr>
          <w:rFonts w:ascii="Times New Roman" w:eastAsia="Times New Roman" w:hAnsi="Times New Roman" w:cs="Times New Roman"/>
        </w:rPr>
        <w:t>: Annual income of the patient (or primary insurance holder) as reported at time of admission.</w:t>
      </w:r>
    </w:p>
    <w:p w14:paraId="540A9F09" w14:textId="7DBFD03B" w:rsidR="00C3700F" w:rsidRPr="00CB2693" w:rsidRDefault="00C3700F" w:rsidP="00C3700F">
      <w:pPr>
        <w:textAlignment w:val="baseline"/>
        <w:rPr>
          <w:rFonts w:ascii="Times New Roman" w:eastAsia="Times New Roman" w:hAnsi="Times New Roman" w:cs="Times New Roman"/>
        </w:rPr>
      </w:pPr>
      <w:proofErr w:type="spellStart"/>
      <w:r w:rsidRPr="00CB2693">
        <w:rPr>
          <w:rFonts w:ascii="Times New Roman" w:eastAsia="Times New Roman" w:hAnsi="Times New Roman" w:cs="Times New Roman"/>
          <w:i/>
          <w:iCs/>
        </w:rPr>
        <w:t>VitD_levels</w:t>
      </w:r>
      <w:proofErr w:type="spellEnd"/>
      <w:r w:rsidR="006E7D32" w:rsidRPr="00CB2693">
        <w:rPr>
          <w:rFonts w:ascii="Times New Roman" w:eastAsia="Times New Roman" w:hAnsi="Times New Roman" w:cs="Times New Roman"/>
        </w:rPr>
        <w:t>: The patient’s vitamin D levels as measured in ng/</w:t>
      </w:r>
      <w:proofErr w:type="spellStart"/>
      <w:r w:rsidR="006E7D32" w:rsidRPr="00CB2693">
        <w:rPr>
          <w:rFonts w:ascii="Times New Roman" w:eastAsia="Times New Roman" w:hAnsi="Times New Roman" w:cs="Times New Roman"/>
        </w:rPr>
        <w:t>mL.</w:t>
      </w:r>
      <w:proofErr w:type="spellEnd"/>
    </w:p>
    <w:p w14:paraId="0A29709C" w14:textId="0E3B1FF3" w:rsidR="00C3700F" w:rsidRPr="00CB2693" w:rsidRDefault="00C3700F" w:rsidP="006E7D32">
      <w:pPr>
        <w:textAlignment w:val="baseline"/>
        <w:rPr>
          <w:rFonts w:ascii="Times New Roman" w:eastAsia="Times New Roman" w:hAnsi="Times New Roman" w:cs="Times New Roman"/>
        </w:rPr>
      </w:pPr>
      <w:proofErr w:type="spellStart"/>
      <w:r w:rsidRPr="00CB2693">
        <w:rPr>
          <w:rFonts w:ascii="Times New Roman" w:eastAsia="Times New Roman" w:hAnsi="Times New Roman" w:cs="Times New Roman"/>
          <w:i/>
          <w:iCs/>
        </w:rPr>
        <w:t>Doc_visits</w:t>
      </w:r>
      <w:proofErr w:type="spellEnd"/>
      <w:r w:rsidR="006E7D32" w:rsidRPr="00CB2693">
        <w:rPr>
          <w:rFonts w:ascii="Times New Roman" w:eastAsia="Times New Roman" w:hAnsi="Times New Roman" w:cs="Times New Roman"/>
        </w:rPr>
        <w:t>: Number of times the primary physician visited the patient during the initial hospitalization.</w:t>
      </w:r>
    </w:p>
    <w:p w14:paraId="32FD98C6" w14:textId="743E55D8" w:rsidR="00C3700F" w:rsidRPr="00CB2693" w:rsidRDefault="00C3700F" w:rsidP="006E7D32">
      <w:pPr>
        <w:textAlignment w:val="baseline"/>
        <w:rPr>
          <w:rFonts w:ascii="Times New Roman" w:eastAsia="Times New Roman" w:hAnsi="Times New Roman" w:cs="Times New Roman"/>
        </w:rPr>
      </w:pPr>
      <w:proofErr w:type="spellStart"/>
      <w:r w:rsidRPr="00CB2693">
        <w:rPr>
          <w:rFonts w:ascii="Times New Roman" w:eastAsia="Times New Roman" w:hAnsi="Times New Roman" w:cs="Times New Roman"/>
          <w:i/>
          <w:iCs/>
        </w:rPr>
        <w:t>Full_meals_eaten</w:t>
      </w:r>
      <w:proofErr w:type="spellEnd"/>
      <w:r w:rsidR="006E7D32" w:rsidRPr="00CB2693">
        <w:rPr>
          <w:rFonts w:ascii="Times New Roman" w:eastAsia="Times New Roman" w:hAnsi="Times New Roman" w:cs="Times New Roman"/>
        </w:rPr>
        <w:t>: Number of full meals the patient ate while hospitalized (partial meals count as 0, and some patients had more than three meals in a day if requested).</w:t>
      </w:r>
    </w:p>
    <w:p w14:paraId="33AE1653" w14:textId="3341CA03" w:rsidR="00C3700F" w:rsidRPr="00CB2693" w:rsidRDefault="00C3700F" w:rsidP="006E7D32">
      <w:pPr>
        <w:textAlignment w:val="baseline"/>
        <w:rPr>
          <w:rFonts w:ascii="Times New Roman" w:eastAsia="Times New Roman" w:hAnsi="Times New Roman" w:cs="Times New Roman"/>
        </w:rPr>
      </w:pPr>
      <w:proofErr w:type="spellStart"/>
      <w:r w:rsidRPr="00CB2693">
        <w:rPr>
          <w:rFonts w:ascii="Times New Roman" w:eastAsia="Times New Roman" w:hAnsi="Times New Roman" w:cs="Times New Roman"/>
          <w:i/>
          <w:iCs/>
        </w:rPr>
        <w:t>vitD_supp</w:t>
      </w:r>
      <w:proofErr w:type="spellEnd"/>
      <w:r w:rsidR="006E7D32" w:rsidRPr="00CB2693">
        <w:rPr>
          <w:rFonts w:ascii="Times New Roman" w:eastAsia="Times New Roman" w:hAnsi="Times New Roman" w:cs="Times New Roman"/>
        </w:rPr>
        <w:t>: The number of times that vitamin D supplements were administered to the patient.</w:t>
      </w:r>
    </w:p>
    <w:p w14:paraId="72D1D11C" w14:textId="021E1791" w:rsidR="00C3700F" w:rsidRPr="00CB2693" w:rsidRDefault="00C3700F" w:rsidP="00C3700F">
      <w:pPr>
        <w:textAlignment w:val="baseline"/>
        <w:rPr>
          <w:rFonts w:ascii="Times New Roman" w:eastAsia="Times New Roman" w:hAnsi="Times New Roman" w:cs="Times New Roman"/>
        </w:rPr>
      </w:pPr>
      <w:proofErr w:type="spellStart"/>
      <w:r w:rsidRPr="00CB2693">
        <w:rPr>
          <w:rFonts w:ascii="Times New Roman" w:eastAsia="Times New Roman" w:hAnsi="Times New Roman" w:cs="Times New Roman"/>
          <w:i/>
          <w:iCs/>
        </w:rPr>
        <w:lastRenderedPageBreak/>
        <w:t>Initial_days</w:t>
      </w:r>
      <w:proofErr w:type="spellEnd"/>
      <w:r w:rsidR="006E7D32" w:rsidRPr="00CB2693">
        <w:rPr>
          <w:rFonts w:ascii="Times New Roman" w:eastAsia="Times New Roman" w:hAnsi="Times New Roman" w:cs="Times New Roman"/>
        </w:rPr>
        <w:t>: The number of days the patient stayed in the hospital during the initial visit.</w:t>
      </w:r>
    </w:p>
    <w:p w14:paraId="6B249B98" w14:textId="04249A6F" w:rsidR="00C3700F" w:rsidRPr="00CB2693" w:rsidRDefault="00C3700F" w:rsidP="006E7D32">
      <w:pPr>
        <w:textAlignment w:val="baseline"/>
        <w:rPr>
          <w:rFonts w:ascii="Times New Roman" w:eastAsia="Times New Roman" w:hAnsi="Times New Roman" w:cs="Times New Roman"/>
        </w:rPr>
      </w:pPr>
      <w:proofErr w:type="spellStart"/>
      <w:r w:rsidRPr="00CB2693">
        <w:rPr>
          <w:rFonts w:ascii="Times New Roman" w:eastAsia="Times New Roman" w:hAnsi="Times New Roman" w:cs="Times New Roman"/>
          <w:i/>
          <w:iCs/>
        </w:rPr>
        <w:t>TotalCharge</w:t>
      </w:r>
      <w:proofErr w:type="spellEnd"/>
      <w:r w:rsidR="006E7D32" w:rsidRPr="00CB2693">
        <w:rPr>
          <w:rFonts w:ascii="Times New Roman" w:eastAsia="Times New Roman" w:hAnsi="Times New Roman" w:cs="Times New Roman"/>
        </w:rPr>
        <w:t>: The amount charged to the patient daily. This value reflects an average per patient based on the total charge divided by the number of days hospitalized. This amount reflects the typical charges billed to patients, not including specialized treatments.</w:t>
      </w:r>
    </w:p>
    <w:p w14:paraId="14D175A8" w14:textId="279BB57A" w:rsidR="00C3700F" w:rsidRPr="00CB2693" w:rsidRDefault="00C3700F" w:rsidP="00C3700F">
      <w:pPr>
        <w:textAlignment w:val="baseline"/>
        <w:rPr>
          <w:rFonts w:ascii="Times New Roman" w:eastAsia="Times New Roman" w:hAnsi="Times New Roman" w:cs="Times New Roman"/>
        </w:rPr>
      </w:pPr>
      <w:proofErr w:type="spellStart"/>
      <w:r w:rsidRPr="00CB2693">
        <w:rPr>
          <w:rFonts w:ascii="Times New Roman" w:eastAsia="Times New Roman" w:hAnsi="Times New Roman" w:cs="Times New Roman"/>
          <w:i/>
          <w:iCs/>
        </w:rPr>
        <w:t>Additional_charges</w:t>
      </w:r>
      <w:proofErr w:type="spellEnd"/>
      <w:r w:rsidR="006E7D32" w:rsidRPr="00CB2693">
        <w:rPr>
          <w:rFonts w:ascii="Times New Roman" w:eastAsia="Times New Roman" w:hAnsi="Times New Roman" w:cs="Times New Roman"/>
        </w:rPr>
        <w:t>: The average amount charged to the patient for miscellaneous procedures, treatments, medicines, anesthesiology, etc.</w:t>
      </w:r>
    </w:p>
    <w:p w14:paraId="1B8DD24E" w14:textId="2AC9AAAB" w:rsidR="006E7D32" w:rsidRPr="00CB2693" w:rsidRDefault="006E7D32" w:rsidP="00C3700F">
      <w:pPr>
        <w:textAlignment w:val="baseline"/>
        <w:rPr>
          <w:rFonts w:ascii="Times New Roman" w:eastAsia="Times New Roman" w:hAnsi="Times New Roman" w:cs="Times New Roman"/>
        </w:rPr>
      </w:pPr>
    </w:p>
    <w:p w14:paraId="2769FE30" w14:textId="3587E1E5" w:rsidR="006E7D32" w:rsidRPr="00CB2693" w:rsidRDefault="006E7D32" w:rsidP="00C3700F">
      <w:pPr>
        <w:textAlignment w:val="baseline"/>
        <w:rPr>
          <w:rFonts w:ascii="Times New Roman" w:eastAsia="Times New Roman" w:hAnsi="Times New Roman" w:cs="Times New Roman"/>
        </w:rPr>
      </w:pPr>
      <w:r w:rsidRPr="00CB2693">
        <w:rPr>
          <w:rFonts w:ascii="Times New Roman" w:eastAsia="Times New Roman" w:hAnsi="Times New Roman" w:cs="Times New Roman"/>
        </w:rPr>
        <w:t xml:space="preserve">Because the ranges of our variables will largely vary, we want to standardize this data so that all features are on similar scales. To do this, we will use the </w:t>
      </w:r>
      <w:proofErr w:type="spellStart"/>
      <w:r w:rsidRPr="00CB2693">
        <w:rPr>
          <w:rFonts w:ascii="Times New Roman" w:eastAsia="Times New Roman" w:hAnsi="Times New Roman" w:cs="Times New Roman"/>
        </w:rPr>
        <w:t>StandardScaler</w:t>
      </w:r>
      <w:proofErr w:type="spellEnd"/>
      <w:r w:rsidRPr="00CB2693">
        <w:rPr>
          <w:rFonts w:ascii="Times New Roman" w:eastAsia="Times New Roman" w:hAnsi="Times New Roman" w:cs="Times New Roman"/>
        </w:rPr>
        <w:t xml:space="preserve"> and Pipeline packages in </w:t>
      </w:r>
      <w:proofErr w:type="spellStart"/>
      <w:r w:rsidRPr="00CB2693">
        <w:rPr>
          <w:rFonts w:ascii="Times New Roman" w:eastAsia="Times New Roman" w:hAnsi="Times New Roman" w:cs="Times New Roman"/>
        </w:rPr>
        <w:t>sklearn</w:t>
      </w:r>
      <w:proofErr w:type="spellEnd"/>
      <w:r w:rsidRPr="00CB2693">
        <w:rPr>
          <w:rFonts w:ascii="Times New Roman" w:eastAsia="Times New Roman" w:hAnsi="Times New Roman" w:cs="Times New Roman"/>
        </w:rPr>
        <w:t xml:space="preserve">. A copy of </w:t>
      </w:r>
      <w:r w:rsidR="00357EE0" w:rsidRPr="00CB2693">
        <w:rPr>
          <w:rFonts w:ascii="Times New Roman" w:eastAsia="Times New Roman" w:hAnsi="Times New Roman" w:cs="Times New Roman"/>
        </w:rPr>
        <w:t>this scaled data is attached separately.</w:t>
      </w:r>
    </w:p>
    <w:p w14:paraId="7944EE6D" w14:textId="77777777" w:rsidR="00CB1D15" w:rsidRDefault="00CB1D15" w:rsidP="00201D16">
      <w:pPr>
        <w:textAlignment w:val="baseline"/>
        <w:rPr>
          <w:rFonts w:ascii="Times New Roman" w:eastAsia="Times New Roman" w:hAnsi="Times New Roman" w:cs="Times New Roman"/>
        </w:rPr>
      </w:pPr>
    </w:p>
    <w:p w14:paraId="5EFA1CE8" w14:textId="6DEB5C68" w:rsidR="00201D16" w:rsidRPr="00CB2693" w:rsidRDefault="00201D16" w:rsidP="00201D16">
      <w:pPr>
        <w:textAlignment w:val="baseline"/>
        <w:rPr>
          <w:rFonts w:ascii="Times New Roman" w:eastAsia="Times New Roman" w:hAnsi="Times New Roman" w:cs="Times New Roman"/>
        </w:rPr>
      </w:pPr>
      <w:r w:rsidRPr="00CB2693">
        <w:rPr>
          <w:rFonts w:ascii="Times New Roman" w:eastAsia="Times New Roman" w:hAnsi="Times New Roman" w:cs="Times New Roman"/>
          <w:b/>
          <w:bCs/>
        </w:rPr>
        <w:t>Part IV: Analysis</w:t>
      </w:r>
    </w:p>
    <w:p w14:paraId="1E6F06F4" w14:textId="77777777" w:rsidR="00BE08F8" w:rsidRPr="00CB2693" w:rsidRDefault="00BE08F8" w:rsidP="00BE08F8">
      <w:pPr>
        <w:textAlignment w:val="baseline"/>
        <w:rPr>
          <w:rFonts w:ascii="Times New Roman" w:eastAsia="Times New Roman" w:hAnsi="Times New Roman" w:cs="Times New Roman"/>
        </w:rPr>
      </w:pPr>
    </w:p>
    <w:p w14:paraId="7AED728A" w14:textId="5DF63D60" w:rsidR="00BE08F8" w:rsidRPr="00CB2693" w:rsidRDefault="00BE08F8" w:rsidP="00BE08F8">
      <w:pPr>
        <w:textAlignment w:val="baseline"/>
        <w:rPr>
          <w:rFonts w:ascii="Times New Roman" w:eastAsia="Times New Roman" w:hAnsi="Times New Roman" w:cs="Times New Roman"/>
        </w:rPr>
      </w:pPr>
      <w:r w:rsidRPr="00CB2693">
        <w:rPr>
          <w:rFonts w:ascii="Times New Roman" w:eastAsia="Times New Roman" w:hAnsi="Times New Roman" w:cs="Times New Roman"/>
        </w:rPr>
        <w:t>Using the below scree plot and the elbow rule, we can see that there appear to be three (3) principal components in this dataset.</w:t>
      </w:r>
      <w:r w:rsidR="001E2138" w:rsidRPr="00CB2693">
        <w:rPr>
          <w:rFonts w:ascii="Times New Roman" w:eastAsia="Times New Roman" w:hAnsi="Times New Roman" w:cs="Times New Roman"/>
        </w:rPr>
        <w:t xml:space="preserve"> This is evident in the fact that after the third component, the variance does not decrease at the same rate.</w:t>
      </w:r>
    </w:p>
    <w:p w14:paraId="538386DA" w14:textId="77777777" w:rsidR="00BE08F8" w:rsidRDefault="00BE08F8" w:rsidP="00BE08F8">
      <w:pPr>
        <w:textAlignment w:val="baseline"/>
        <w:rPr>
          <w:rFonts w:ascii="Times New Roman" w:eastAsia="Times New Roman" w:hAnsi="Times New Roman" w:cs="Times New Roman"/>
        </w:rPr>
      </w:pPr>
    </w:p>
    <w:p w14:paraId="3EB2CADF" w14:textId="65A4DA01" w:rsidR="00BE08F8" w:rsidRPr="00BE08F8" w:rsidRDefault="00BE08F8" w:rsidP="00BE08F8">
      <w:pPr>
        <w:rPr>
          <w:rFonts w:ascii="Times New Roman" w:eastAsia="Times New Roman" w:hAnsi="Times New Roman" w:cs="Times New Roman"/>
        </w:rPr>
      </w:pPr>
      <w:r w:rsidRPr="00BE08F8">
        <w:rPr>
          <w:rFonts w:ascii="Times New Roman" w:eastAsia="Times New Roman" w:hAnsi="Times New Roman" w:cs="Times New Roman"/>
          <w:noProof/>
        </w:rPr>
        <w:drawing>
          <wp:inline distT="0" distB="0" distL="0" distR="0" wp14:anchorId="0000EDE3" wp14:editId="12E8A2D2">
            <wp:extent cx="5666152" cy="3777916"/>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461" cy="3796124"/>
                    </a:xfrm>
                    <a:prstGeom prst="rect">
                      <a:avLst/>
                    </a:prstGeom>
                    <a:noFill/>
                    <a:ln>
                      <a:noFill/>
                    </a:ln>
                  </pic:spPr>
                </pic:pic>
              </a:graphicData>
            </a:graphic>
          </wp:inline>
        </w:drawing>
      </w:r>
    </w:p>
    <w:p w14:paraId="625E4407" w14:textId="77777777" w:rsidR="000232BE" w:rsidRDefault="00201D16" w:rsidP="00BE08F8">
      <w:pPr>
        <w:textAlignment w:val="baseline"/>
        <w:rPr>
          <w:rFonts w:ascii="Times New Roman" w:eastAsia="Times New Roman" w:hAnsi="Times New Roman" w:cs="Times New Roman"/>
        </w:rPr>
      </w:pPr>
      <w:r w:rsidRPr="00201D16">
        <w:rPr>
          <w:rFonts w:ascii="Times New Roman" w:eastAsia="Times New Roman" w:hAnsi="Times New Roman" w:cs="Times New Roman"/>
        </w:rPr>
        <w:br/>
      </w:r>
    </w:p>
    <w:p w14:paraId="246F217D" w14:textId="77777777" w:rsidR="000232BE" w:rsidRDefault="000232BE" w:rsidP="000232BE">
      <w:pPr>
        <w:textAlignment w:val="baseline"/>
        <w:rPr>
          <w:rFonts w:ascii="Times New Roman" w:eastAsia="Times New Roman" w:hAnsi="Times New Roman" w:cs="Times New Roman"/>
        </w:rPr>
      </w:pPr>
    </w:p>
    <w:p w14:paraId="687FB31F" w14:textId="77777777" w:rsidR="000232BE" w:rsidRDefault="000232BE" w:rsidP="000232BE">
      <w:pPr>
        <w:textAlignment w:val="baseline"/>
        <w:rPr>
          <w:rFonts w:ascii="Times New Roman" w:eastAsia="Times New Roman" w:hAnsi="Times New Roman" w:cs="Times New Roman"/>
        </w:rPr>
      </w:pPr>
    </w:p>
    <w:p w14:paraId="6DEC145C" w14:textId="77777777" w:rsidR="000232BE" w:rsidRDefault="000232BE" w:rsidP="000232BE">
      <w:pPr>
        <w:textAlignment w:val="baseline"/>
        <w:rPr>
          <w:rFonts w:ascii="Times New Roman" w:eastAsia="Times New Roman" w:hAnsi="Times New Roman" w:cs="Times New Roman"/>
        </w:rPr>
      </w:pPr>
    </w:p>
    <w:p w14:paraId="7D3554C1" w14:textId="422445C1" w:rsidR="000232BE" w:rsidRDefault="000232BE" w:rsidP="000232BE">
      <w:pPr>
        <w:textAlignment w:val="baseline"/>
        <w:rPr>
          <w:rFonts w:ascii="Times New Roman" w:eastAsia="Times New Roman" w:hAnsi="Times New Roman" w:cs="Times New Roman"/>
        </w:rPr>
      </w:pPr>
    </w:p>
    <w:p w14:paraId="0494DAA1" w14:textId="5D93F9F9" w:rsidR="003D044E" w:rsidRDefault="003D044E" w:rsidP="000232BE">
      <w:pPr>
        <w:textAlignment w:val="baseline"/>
        <w:rPr>
          <w:rFonts w:ascii="Times New Roman" w:eastAsia="Times New Roman" w:hAnsi="Times New Roman" w:cs="Times New Roman"/>
        </w:rPr>
      </w:pPr>
    </w:p>
    <w:p w14:paraId="10E9BB19" w14:textId="77777777" w:rsidR="003D044E" w:rsidRDefault="003D044E" w:rsidP="000232BE">
      <w:pPr>
        <w:textAlignment w:val="baseline"/>
        <w:rPr>
          <w:rFonts w:ascii="Times New Roman" w:eastAsia="Times New Roman" w:hAnsi="Times New Roman" w:cs="Times New Roman"/>
        </w:rPr>
      </w:pPr>
    </w:p>
    <w:p w14:paraId="5564A792" w14:textId="71BB684C" w:rsidR="000232BE" w:rsidRDefault="000232BE" w:rsidP="000232BE">
      <w:pPr>
        <w:textAlignment w:val="baseline"/>
        <w:rPr>
          <w:rFonts w:ascii="Times New Roman" w:eastAsia="Times New Roman" w:hAnsi="Times New Roman" w:cs="Times New Roman"/>
        </w:rPr>
      </w:pPr>
      <w:r w:rsidRPr="00CB2693">
        <w:rPr>
          <w:rFonts w:ascii="Times New Roman" w:eastAsia="Times New Roman" w:hAnsi="Times New Roman" w:cs="Times New Roman"/>
        </w:rPr>
        <w:lastRenderedPageBreak/>
        <w:t>Below are principal component values of the first five and last five rows (patients) of our dataset.</w:t>
      </w:r>
    </w:p>
    <w:p w14:paraId="3D9D30FB" w14:textId="77777777" w:rsidR="003D044E" w:rsidRPr="00CB2693" w:rsidRDefault="003D044E" w:rsidP="000232BE">
      <w:pPr>
        <w:textAlignment w:val="baseline"/>
        <w:rPr>
          <w:rFonts w:ascii="Times New Roman" w:eastAsia="Times New Roman" w:hAnsi="Times New Roman" w:cs="Times New Roman"/>
        </w:rPr>
      </w:pPr>
    </w:p>
    <w:p w14:paraId="117D5C84" w14:textId="77777777" w:rsidR="000232BE" w:rsidRPr="001E2138" w:rsidRDefault="000232BE" w:rsidP="000232BE">
      <w:pPr>
        <w:spacing w:line="291" w:lineRule="atLeast"/>
        <w:jc w:val="right"/>
        <w:rPr>
          <w:rFonts w:ascii="Courier New" w:eastAsia="Times New Roman" w:hAnsi="Courier New" w:cs="Courier New"/>
          <w:color w:val="D84315"/>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600"/>
        <w:gridCol w:w="975"/>
        <w:gridCol w:w="975"/>
        <w:gridCol w:w="975"/>
        <w:gridCol w:w="950"/>
      </w:tblGrid>
      <w:tr w:rsidR="000232BE" w:rsidRPr="001E2138" w14:paraId="649BF7E9" w14:textId="77777777" w:rsidTr="009A5D4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52EA94" w14:textId="77777777" w:rsidR="000232BE" w:rsidRPr="001E2138" w:rsidRDefault="000232BE" w:rsidP="009A5D4E">
            <w:pPr>
              <w:spacing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FDF334"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PC1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67D7A7"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PC2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C8D943"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PC3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3D700"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proofErr w:type="spellStart"/>
            <w:r w:rsidRPr="001E2138">
              <w:rPr>
                <w:rFonts w:ascii="Times New Roman" w:eastAsia="Times New Roman" w:hAnsi="Times New Roman" w:cs="Times New Roman"/>
                <w:b/>
                <w:bCs/>
                <w:color w:val="000000"/>
                <w:sz w:val="18"/>
                <w:szCs w:val="18"/>
              </w:rPr>
              <w:t>ReAdmis</w:t>
            </w:r>
            <w:proofErr w:type="spellEnd"/>
          </w:p>
        </w:tc>
      </w:tr>
      <w:tr w:rsidR="000232BE" w:rsidRPr="001E2138" w14:paraId="75BBA3C2" w14:textId="77777777" w:rsidTr="009A5D4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828879"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BA7A34"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-1.136196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ED41E"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0.619518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C315B"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0.642796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0E46B7"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No</w:t>
            </w:r>
          </w:p>
        </w:tc>
      </w:tr>
      <w:tr w:rsidR="000232BE" w:rsidRPr="001E2138" w14:paraId="79FB397C" w14:textId="77777777" w:rsidTr="009A5D4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863C0B"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BA417F"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-0.778151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6F7442"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0.565780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CC00FC"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1.150359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EAACD"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No</w:t>
            </w:r>
          </w:p>
        </w:tc>
      </w:tr>
      <w:tr w:rsidR="000232BE" w:rsidRPr="001E2138" w14:paraId="386A8CC3" w14:textId="77777777" w:rsidTr="009A5D4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94109"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0BAD4"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-1.633870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C3893"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0.663045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325E9"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-0.487327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23290"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No</w:t>
            </w:r>
          </w:p>
        </w:tc>
      </w:tr>
      <w:tr w:rsidR="000232BE" w:rsidRPr="001E2138" w14:paraId="55CF5C72" w14:textId="77777777" w:rsidTr="009A5D4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F57F"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24EF1E"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-1.866283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60D8A"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1.025758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725773"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-0.969875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91BB68"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No</w:t>
            </w:r>
          </w:p>
        </w:tc>
      </w:tr>
      <w:tr w:rsidR="000232BE" w:rsidRPr="001E2138" w14:paraId="7535B14A" w14:textId="77777777" w:rsidTr="009A5D4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A6F30"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283BE3"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-2.081208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8E36D4"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-1.792136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A21CE"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0.334074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FBDEC"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No</w:t>
            </w:r>
          </w:p>
        </w:tc>
      </w:tr>
      <w:tr w:rsidR="000232BE" w:rsidRPr="001E2138" w14:paraId="5B679C82" w14:textId="77777777" w:rsidTr="009A5D4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DF6AAE"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0C665C"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BFA666"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5F5BC4"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503755"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w:t>
            </w:r>
          </w:p>
        </w:tc>
      </w:tr>
      <w:tr w:rsidR="000232BE" w:rsidRPr="001E2138" w14:paraId="18001C71" w14:textId="77777777" w:rsidTr="009A5D4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EBFEF8"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9995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A13E77"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0.775728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65B49"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-1.477410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8C340"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0.204750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77640"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No</w:t>
            </w:r>
          </w:p>
        </w:tc>
      </w:tr>
      <w:tr w:rsidR="000232BE" w:rsidRPr="001E2138" w14:paraId="2C45093B" w14:textId="77777777" w:rsidTr="009A5D4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4FCE73"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9996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B002D8"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2.052583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69F5FB"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2.620933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0E6C08"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-0.181685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53648B"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Yes</w:t>
            </w:r>
          </w:p>
        </w:tc>
      </w:tr>
      <w:tr w:rsidR="000232BE" w:rsidRPr="001E2138" w14:paraId="0DE58123" w14:textId="77777777" w:rsidTr="009A5D4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FE303"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9997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4EE57"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1.853719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84A02"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-0.257625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C16B9"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-0.146843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0BBE7"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Yes</w:t>
            </w:r>
          </w:p>
        </w:tc>
      </w:tr>
      <w:tr w:rsidR="000232BE" w:rsidRPr="001E2138" w14:paraId="2209E790" w14:textId="77777777" w:rsidTr="009A5D4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97C4A0"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9998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F0EB5"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1.403092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414C4"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-0.999949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5D62F7"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-1.513676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A8DAC"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Yes</w:t>
            </w:r>
          </w:p>
        </w:tc>
      </w:tr>
      <w:tr w:rsidR="000232BE" w:rsidRPr="001E2138" w14:paraId="567508CA" w14:textId="77777777" w:rsidTr="009A5D4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053E40" w14:textId="77777777" w:rsidR="000232BE" w:rsidRPr="001E2138" w:rsidRDefault="000232BE" w:rsidP="009A5D4E">
            <w:pPr>
              <w:spacing w:before="240"/>
              <w:jc w:val="right"/>
              <w:rPr>
                <w:rFonts w:ascii="Times New Roman" w:eastAsia="Times New Roman" w:hAnsi="Times New Roman" w:cs="Times New Roman"/>
                <w:b/>
                <w:bCs/>
                <w:color w:val="000000"/>
                <w:sz w:val="18"/>
                <w:szCs w:val="18"/>
              </w:rPr>
            </w:pPr>
            <w:r w:rsidRPr="001E2138">
              <w:rPr>
                <w:rFonts w:ascii="Times New Roman" w:eastAsia="Times New Roman" w:hAnsi="Times New Roman" w:cs="Times New Roman"/>
                <w:b/>
                <w:bCs/>
                <w:color w:val="000000"/>
                <w:sz w:val="18"/>
                <w:szCs w:val="18"/>
              </w:rPr>
              <w:t>9999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20D44"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2.017897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33D8D3"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0.167547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1D883"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1.342103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C0CD5" w14:textId="77777777" w:rsidR="000232BE" w:rsidRPr="001E2138" w:rsidRDefault="000232BE" w:rsidP="009A5D4E">
            <w:pPr>
              <w:spacing w:before="240"/>
              <w:jc w:val="right"/>
              <w:rPr>
                <w:rFonts w:ascii="Times New Roman" w:eastAsia="Times New Roman" w:hAnsi="Times New Roman" w:cs="Times New Roman"/>
                <w:color w:val="000000"/>
                <w:sz w:val="18"/>
                <w:szCs w:val="18"/>
              </w:rPr>
            </w:pPr>
            <w:r w:rsidRPr="001E2138">
              <w:rPr>
                <w:rFonts w:ascii="Times New Roman" w:eastAsia="Times New Roman" w:hAnsi="Times New Roman" w:cs="Times New Roman"/>
                <w:color w:val="000000"/>
                <w:sz w:val="18"/>
                <w:szCs w:val="18"/>
              </w:rPr>
              <w:t>Yes</w:t>
            </w:r>
          </w:p>
        </w:tc>
      </w:tr>
    </w:tbl>
    <w:p w14:paraId="17A93460" w14:textId="4D4C8891" w:rsidR="008C7312" w:rsidRDefault="008C7312" w:rsidP="00BE08F8">
      <w:pPr>
        <w:textAlignment w:val="baseline"/>
        <w:rPr>
          <w:rFonts w:ascii="Times New Roman" w:eastAsia="Times New Roman" w:hAnsi="Times New Roman" w:cs="Times New Roman"/>
        </w:rPr>
      </w:pPr>
    </w:p>
    <w:p w14:paraId="0C1FFC72" w14:textId="77777777" w:rsidR="003D044E" w:rsidRDefault="003D044E" w:rsidP="00BE08F8">
      <w:pPr>
        <w:textAlignment w:val="baseline"/>
        <w:rPr>
          <w:rFonts w:ascii="Times New Roman" w:eastAsia="Times New Roman" w:hAnsi="Times New Roman" w:cs="Times New Roman"/>
        </w:rPr>
      </w:pPr>
    </w:p>
    <w:p w14:paraId="3AF7C942" w14:textId="77777777" w:rsidR="00CB2693" w:rsidRDefault="00CB2693" w:rsidP="00BE08F8">
      <w:pPr>
        <w:textAlignment w:val="baseline"/>
        <w:rPr>
          <w:rFonts w:ascii="Times New Roman" w:eastAsia="Times New Roman" w:hAnsi="Times New Roman" w:cs="Times New Roman"/>
        </w:rPr>
      </w:pPr>
    </w:p>
    <w:p w14:paraId="085B033A" w14:textId="45F46ED4" w:rsidR="00A5037D" w:rsidRPr="00CB2693" w:rsidRDefault="001E2138" w:rsidP="00BE08F8">
      <w:pPr>
        <w:textAlignment w:val="baseline"/>
        <w:rPr>
          <w:rFonts w:ascii="Times New Roman" w:eastAsia="Times New Roman" w:hAnsi="Times New Roman" w:cs="Times New Roman"/>
        </w:rPr>
      </w:pPr>
      <w:r w:rsidRPr="00CB2693">
        <w:rPr>
          <w:rFonts w:ascii="Times New Roman" w:eastAsia="Times New Roman" w:hAnsi="Times New Roman" w:cs="Times New Roman"/>
        </w:rPr>
        <w:t>The</w:t>
      </w:r>
      <w:r w:rsidR="00E77041" w:rsidRPr="00CB2693">
        <w:rPr>
          <w:rFonts w:ascii="Times New Roman" w:eastAsia="Times New Roman" w:hAnsi="Times New Roman" w:cs="Times New Roman"/>
        </w:rPr>
        <w:t xml:space="preserve"> principal components</w:t>
      </w:r>
      <w:r w:rsidRPr="00CB2693">
        <w:rPr>
          <w:rFonts w:ascii="Times New Roman" w:eastAsia="Times New Roman" w:hAnsi="Times New Roman" w:cs="Times New Roman"/>
        </w:rPr>
        <w:t xml:space="preserve"> and their eigenvalues</w:t>
      </w:r>
      <w:r w:rsidR="00E77041" w:rsidRPr="00CB2693">
        <w:rPr>
          <w:rFonts w:ascii="Times New Roman" w:eastAsia="Times New Roman" w:hAnsi="Times New Roman" w:cs="Times New Roman"/>
        </w:rPr>
        <w:t xml:space="preserve"> </w:t>
      </w:r>
      <w:r w:rsidRPr="00CB2693">
        <w:rPr>
          <w:rFonts w:ascii="Times New Roman" w:eastAsia="Times New Roman" w:hAnsi="Times New Roman" w:cs="Times New Roman"/>
        </w:rPr>
        <w:t>are</w:t>
      </w:r>
      <w:r w:rsidR="00E77041" w:rsidRPr="00CB2693">
        <w:rPr>
          <w:rFonts w:ascii="Times New Roman" w:eastAsia="Times New Roman" w:hAnsi="Times New Roman" w:cs="Times New Roman"/>
        </w:rPr>
        <w:t xml:space="preserve"> </w:t>
      </w:r>
      <w:r w:rsidR="003D044E">
        <w:rPr>
          <w:rFonts w:ascii="Times New Roman" w:eastAsia="Times New Roman" w:hAnsi="Times New Roman" w:cs="Times New Roman"/>
        </w:rPr>
        <w:t>in the following table</w:t>
      </w:r>
      <w:r w:rsidR="00AB5155" w:rsidRPr="00CB2693">
        <w:rPr>
          <w:rFonts w:ascii="Times New Roman" w:eastAsia="Times New Roman" w:hAnsi="Times New Roman" w:cs="Times New Roman"/>
        </w:rPr>
        <w:t xml:space="preserve">. The </w:t>
      </w:r>
      <w:r w:rsidR="000F6454" w:rsidRPr="00CB2693">
        <w:rPr>
          <w:rFonts w:ascii="Times New Roman" w:eastAsia="Times New Roman" w:hAnsi="Times New Roman" w:cs="Times New Roman"/>
        </w:rPr>
        <w:t xml:space="preserve">highlighted numbers tell us which variables the corresponding principal component places the most weight on. PC1 is more strongly influenced by </w:t>
      </w:r>
      <w:proofErr w:type="spellStart"/>
      <w:r w:rsidR="00A5037D" w:rsidRPr="00CB2693">
        <w:rPr>
          <w:rFonts w:ascii="Times New Roman" w:eastAsia="Times New Roman" w:hAnsi="Times New Roman" w:cs="Times New Roman"/>
        </w:rPr>
        <w:t>TotalCharge</w:t>
      </w:r>
      <w:proofErr w:type="spellEnd"/>
      <w:r w:rsidR="00A5037D" w:rsidRPr="00CB2693">
        <w:rPr>
          <w:rFonts w:ascii="Times New Roman" w:eastAsia="Times New Roman" w:hAnsi="Times New Roman" w:cs="Times New Roman"/>
        </w:rPr>
        <w:t xml:space="preserve"> </w:t>
      </w:r>
      <w:r w:rsidR="00A5037D">
        <w:rPr>
          <w:rFonts w:ascii="Times New Roman" w:eastAsia="Times New Roman" w:hAnsi="Times New Roman" w:cs="Times New Roman"/>
        </w:rPr>
        <w:t xml:space="preserve">and </w:t>
      </w:r>
      <w:proofErr w:type="spellStart"/>
      <w:r w:rsidR="000F6454" w:rsidRPr="00CB2693">
        <w:rPr>
          <w:rFonts w:ascii="Times New Roman" w:eastAsia="Times New Roman" w:hAnsi="Times New Roman" w:cs="Times New Roman"/>
        </w:rPr>
        <w:t>Initial_days</w:t>
      </w:r>
      <w:proofErr w:type="spellEnd"/>
      <w:r w:rsidR="000F6454" w:rsidRPr="00CB2693">
        <w:rPr>
          <w:rFonts w:ascii="Times New Roman" w:eastAsia="Times New Roman" w:hAnsi="Times New Roman" w:cs="Times New Roman"/>
        </w:rPr>
        <w:t xml:space="preserve">, PC2 is more influenced by Age and </w:t>
      </w:r>
      <w:proofErr w:type="spellStart"/>
      <w:r w:rsidR="000F6454" w:rsidRPr="00CB2693">
        <w:rPr>
          <w:rFonts w:ascii="Times New Roman" w:eastAsia="Times New Roman" w:hAnsi="Times New Roman" w:cs="Times New Roman"/>
        </w:rPr>
        <w:t>Additional</w:t>
      </w:r>
      <w:r w:rsidR="00CB2693">
        <w:rPr>
          <w:rFonts w:ascii="Times New Roman" w:eastAsia="Times New Roman" w:hAnsi="Times New Roman" w:cs="Times New Roman"/>
        </w:rPr>
        <w:t>_ch</w:t>
      </w:r>
      <w:r w:rsidR="000F6454" w:rsidRPr="00CB2693">
        <w:rPr>
          <w:rFonts w:ascii="Times New Roman" w:eastAsia="Times New Roman" w:hAnsi="Times New Roman" w:cs="Times New Roman"/>
        </w:rPr>
        <w:t>arges</w:t>
      </w:r>
      <w:proofErr w:type="spellEnd"/>
      <w:r w:rsidR="000F6454" w:rsidRPr="00CB2693">
        <w:rPr>
          <w:rFonts w:ascii="Times New Roman" w:eastAsia="Times New Roman" w:hAnsi="Times New Roman" w:cs="Times New Roman"/>
        </w:rPr>
        <w:t xml:space="preserve">, and PC3 is most influenced by Lat, </w:t>
      </w:r>
      <w:proofErr w:type="spellStart"/>
      <w:r w:rsidR="000F6454" w:rsidRPr="00CB2693">
        <w:rPr>
          <w:rFonts w:ascii="Times New Roman" w:eastAsia="Times New Roman" w:hAnsi="Times New Roman" w:cs="Times New Roman"/>
        </w:rPr>
        <w:t>Lng</w:t>
      </w:r>
      <w:proofErr w:type="spellEnd"/>
      <w:r w:rsidR="000F6454" w:rsidRPr="00CB2693">
        <w:rPr>
          <w:rFonts w:ascii="Times New Roman" w:eastAsia="Times New Roman" w:hAnsi="Times New Roman" w:cs="Times New Roman"/>
        </w:rPr>
        <w:t>, and Population.</w:t>
      </w:r>
      <w:r w:rsidR="00A5037D">
        <w:rPr>
          <w:rFonts w:ascii="Times New Roman" w:eastAsia="Times New Roman" w:hAnsi="Times New Roman" w:cs="Times New Roman"/>
        </w:rPr>
        <w:t xml:space="preserve"> It is these variables that are most influential to the dataset, and therefore should be considered when predicting patient behavior.</w:t>
      </w:r>
    </w:p>
    <w:p w14:paraId="0C7D211B" w14:textId="77777777" w:rsidR="000F6454" w:rsidRDefault="000F6454" w:rsidP="00BE08F8">
      <w:pPr>
        <w:textAlignment w:val="baseline"/>
        <w:rPr>
          <w:rFonts w:ascii="Times New Roman" w:eastAsia="Times New Roman" w:hAnsi="Times New Roman" w:cs="Times New Roman"/>
        </w:rPr>
      </w:pPr>
    </w:p>
    <w:p w14:paraId="6043B7AF" w14:textId="20EA8EF1" w:rsidR="00E77041" w:rsidRDefault="00E77041" w:rsidP="00BE08F8">
      <w:pPr>
        <w:textAlignment w:val="baseline"/>
        <w:rPr>
          <w:rFonts w:ascii="Times New Roman" w:eastAsia="Times New Roman" w:hAnsi="Times New Roman" w:cs="Times New Roman"/>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2421"/>
        <w:gridCol w:w="1061"/>
        <w:gridCol w:w="1061"/>
        <w:gridCol w:w="1061"/>
      </w:tblGrid>
      <w:tr w:rsidR="00B33DC7" w:rsidRPr="00B33DC7" w14:paraId="65AC4AD0" w14:textId="77777777" w:rsidTr="00B33DC7">
        <w:trPr>
          <w:tblHeader/>
        </w:trPr>
        <w:tc>
          <w:tcPr>
            <w:tcW w:w="2952" w:type="dxa"/>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16A5950" w14:textId="65AD8792" w:rsidR="00B33DC7" w:rsidRPr="00B33DC7" w:rsidRDefault="00B33DC7" w:rsidP="00B33DC7">
            <w:pPr>
              <w:spacing w:before="240"/>
              <w:jc w:val="right"/>
              <w:rPr>
                <w:rFonts w:ascii="Helvetica Neue" w:eastAsia="Times New Roman" w:hAnsi="Helvetica Neue" w:cs="Times New Roman"/>
                <w:b/>
                <w:bCs/>
                <w:color w:val="000000"/>
                <w:sz w:val="18"/>
                <w:szCs w:val="18"/>
              </w:rPr>
            </w:pPr>
            <w:r>
              <w:rPr>
                <w:rFonts w:ascii="Helvetica Neue" w:eastAsia="Times New Roman" w:hAnsi="Helvetica Neue" w:cs="Times New Roman"/>
                <w:b/>
                <w:bCs/>
                <w:color w:val="000000"/>
                <w:sz w:val="18"/>
                <w:szCs w:val="18"/>
              </w:rPr>
              <w:lastRenderedPageBreak/>
              <w:t>PC1</w:t>
            </w:r>
            <w:r w:rsidRPr="00B33DC7">
              <w:rPr>
                <w:rFonts w:ascii="Helvetica Neue" w:eastAsia="Times New Roman" w:hAnsi="Helvetica Neue" w:cs="Times New Roman"/>
                <w:b/>
                <w:bCs/>
                <w:color w:val="000000"/>
                <w:sz w:val="18"/>
                <w:szCs w:val="18"/>
              </w:rPr>
              <w:br/>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13FFC"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r w:rsidRPr="00B33DC7">
              <w:rPr>
                <w:rFonts w:ascii="Helvetica Neue" w:eastAsia="Times New Roman" w:hAnsi="Helvetica Neue" w:cs="Times New Roman"/>
                <w:b/>
                <w:bCs/>
                <w:color w:val="000000"/>
                <w:sz w:val="18"/>
                <w:szCs w:val="18"/>
              </w:rPr>
              <w:t>PC2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306C02"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r w:rsidRPr="00B33DC7">
              <w:rPr>
                <w:rFonts w:ascii="Helvetica Neue" w:eastAsia="Times New Roman" w:hAnsi="Helvetica Neue" w:cs="Times New Roman"/>
                <w:b/>
                <w:bCs/>
                <w:color w:val="000000"/>
                <w:sz w:val="18"/>
                <w:szCs w:val="18"/>
              </w:rPr>
              <w:t>PC3</w:t>
            </w:r>
          </w:p>
        </w:tc>
      </w:tr>
      <w:tr w:rsidR="00B33DC7" w:rsidRPr="00B33DC7" w14:paraId="3F42D80D" w14:textId="77777777" w:rsidTr="00B33DC7">
        <w:tc>
          <w:tcPr>
            <w:tcW w:w="2421" w:type="dxa"/>
            <w:tcBorders>
              <w:top w:val="nil"/>
              <w:left w:val="nil"/>
              <w:bottom w:val="nil"/>
              <w:right w:val="nil"/>
            </w:tcBorders>
            <w:shd w:val="clear" w:color="auto" w:fill="F5F5F5"/>
            <w:tcMar>
              <w:top w:w="120" w:type="dxa"/>
              <w:left w:w="120" w:type="dxa"/>
              <w:bottom w:w="120" w:type="dxa"/>
              <w:right w:w="120" w:type="dxa"/>
            </w:tcMar>
            <w:vAlign w:val="center"/>
            <w:hideMark/>
          </w:tcPr>
          <w:p w14:paraId="1DBEEF59"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r w:rsidRPr="00B33DC7">
              <w:rPr>
                <w:rFonts w:ascii="Helvetica Neue" w:eastAsia="Times New Roman" w:hAnsi="Helvetica Neue" w:cs="Times New Roman"/>
                <w:b/>
                <w:bCs/>
                <w:color w:val="000000"/>
                <w:sz w:val="18"/>
                <w:szCs w:val="18"/>
              </w:rPr>
              <w:t>Lat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0DE62"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-0.018834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02027"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0.000913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E6E1A"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highlight w:val="yellow"/>
              </w:rPr>
              <w:t>-0.715570</w:t>
            </w:r>
          </w:p>
        </w:tc>
      </w:tr>
      <w:tr w:rsidR="00B33DC7" w:rsidRPr="00B33DC7" w14:paraId="6F49F9EA" w14:textId="77777777" w:rsidTr="00B33DC7">
        <w:tc>
          <w:tcPr>
            <w:tcW w:w="2421" w:type="dxa"/>
            <w:tcBorders>
              <w:top w:val="nil"/>
              <w:left w:val="nil"/>
              <w:bottom w:val="nil"/>
              <w:right w:val="nil"/>
            </w:tcBorders>
            <w:shd w:val="clear" w:color="auto" w:fill="auto"/>
            <w:tcMar>
              <w:top w:w="120" w:type="dxa"/>
              <w:left w:w="120" w:type="dxa"/>
              <w:bottom w:w="120" w:type="dxa"/>
              <w:right w:w="120" w:type="dxa"/>
            </w:tcMar>
            <w:vAlign w:val="center"/>
            <w:hideMark/>
          </w:tcPr>
          <w:p w14:paraId="02674743"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Lng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259554"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-0.011011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DE9600"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0.009716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2D70B7"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highlight w:val="yellow"/>
              </w:rPr>
              <w:t>0.274895</w:t>
            </w:r>
          </w:p>
        </w:tc>
      </w:tr>
      <w:tr w:rsidR="00B33DC7" w:rsidRPr="00B33DC7" w14:paraId="0D3A62D6" w14:textId="77777777" w:rsidTr="00B33DC7">
        <w:tc>
          <w:tcPr>
            <w:tcW w:w="2421" w:type="dxa"/>
            <w:tcBorders>
              <w:top w:val="nil"/>
              <w:left w:val="nil"/>
              <w:bottom w:val="nil"/>
              <w:right w:val="nil"/>
            </w:tcBorders>
            <w:shd w:val="clear" w:color="auto" w:fill="F5F5F5"/>
            <w:tcMar>
              <w:top w:w="120" w:type="dxa"/>
              <w:left w:w="120" w:type="dxa"/>
              <w:bottom w:w="120" w:type="dxa"/>
              <w:right w:w="120" w:type="dxa"/>
            </w:tcMar>
            <w:vAlign w:val="center"/>
            <w:hideMark/>
          </w:tcPr>
          <w:p w14:paraId="04057342"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r w:rsidRPr="00B33DC7">
              <w:rPr>
                <w:rFonts w:ascii="Helvetica Neue" w:eastAsia="Times New Roman" w:hAnsi="Helvetica Neue" w:cs="Times New Roman"/>
                <w:b/>
                <w:bCs/>
                <w:color w:val="000000"/>
                <w:sz w:val="18"/>
                <w:szCs w:val="18"/>
              </w:rPr>
              <w:t>Population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35828"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0.028719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9E4AD"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-0.029027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69B22"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highlight w:val="yellow"/>
              </w:rPr>
              <w:t>0.626046</w:t>
            </w:r>
          </w:p>
        </w:tc>
      </w:tr>
      <w:tr w:rsidR="00B33DC7" w:rsidRPr="00B33DC7" w14:paraId="1FD3A45D" w14:textId="77777777" w:rsidTr="00B33DC7">
        <w:tc>
          <w:tcPr>
            <w:tcW w:w="2421" w:type="dxa"/>
            <w:tcBorders>
              <w:top w:val="nil"/>
              <w:left w:val="nil"/>
              <w:bottom w:val="nil"/>
              <w:right w:val="nil"/>
            </w:tcBorders>
            <w:shd w:val="clear" w:color="auto" w:fill="auto"/>
            <w:tcMar>
              <w:top w:w="120" w:type="dxa"/>
              <w:left w:w="120" w:type="dxa"/>
              <w:bottom w:w="120" w:type="dxa"/>
              <w:right w:w="120" w:type="dxa"/>
            </w:tcMar>
            <w:vAlign w:val="center"/>
            <w:hideMark/>
          </w:tcPr>
          <w:p w14:paraId="13EE6C69"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r w:rsidRPr="00B33DC7">
              <w:rPr>
                <w:rFonts w:ascii="Helvetica Neue" w:eastAsia="Times New Roman" w:hAnsi="Helvetica Neue" w:cs="Times New Roman"/>
                <w:b/>
                <w:bCs/>
                <w:color w:val="000000"/>
                <w:sz w:val="18"/>
                <w:szCs w:val="18"/>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C1A241"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0.034537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7A7499"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0.017244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D7FB61"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-0.034510</w:t>
            </w:r>
          </w:p>
        </w:tc>
      </w:tr>
      <w:tr w:rsidR="00B33DC7" w:rsidRPr="00B33DC7" w14:paraId="1290BDB3" w14:textId="77777777" w:rsidTr="00B33DC7">
        <w:tc>
          <w:tcPr>
            <w:tcW w:w="2421" w:type="dxa"/>
            <w:tcBorders>
              <w:top w:val="nil"/>
              <w:left w:val="nil"/>
              <w:bottom w:val="nil"/>
              <w:right w:val="nil"/>
            </w:tcBorders>
            <w:shd w:val="clear" w:color="auto" w:fill="F5F5F5"/>
            <w:tcMar>
              <w:top w:w="120" w:type="dxa"/>
              <w:left w:w="120" w:type="dxa"/>
              <w:bottom w:w="120" w:type="dxa"/>
              <w:right w:w="120" w:type="dxa"/>
            </w:tcMar>
            <w:vAlign w:val="center"/>
            <w:hideMark/>
          </w:tcPr>
          <w:p w14:paraId="15553B63"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r w:rsidRPr="00B33DC7">
              <w:rPr>
                <w:rFonts w:ascii="Helvetica Neue" w:eastAsia="Times New Roman" w:hAnsi="Helvetica Neue" w:cs="Times New Roman"/>
                <w:b/>
                <w:bCs/>
                <w:color w:val="000000"/>
                <w:sz w:val="18"/>
                <w:szCs w:val="18"/>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3EFE7"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0.084650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72777"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highlight w:val="yellow"/>
              </w:rPr>
              <w:t>0.700793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1E310"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0.011244</w:t>
            </w:r>
          </w:p>
        </w:tc>
      </w:tr>
      <w:tr w:rsidR="00B33DC7" w:rsidRPr="00B33DC7" w14:paraId="758642D0" w14:textId="77777777" w:rsidTr="00B33DC7">
        <w:tc>
          <w:tcPr>
            <w:tcW w:w="2421" w:type="dxa"/>
            <w:tcBorders>
              <w:top w:val="nil"/>
              <w:left w:val="nil"/>
              <w:bottom w:val="nil"/>
              <w:right w:val="nil"/>
            </w:tcBorders>
            <w:shd w:val="clear" w:color="auto" w:fill="auto"/>
            <w:tcMar>
              <w:top w:w="120" w:type="dxa"/>
              <w:left w:w="120" w:type="dxa"/>
              <w:bottom w:w="120" w:type="dxa"/>
              <w:right w:w="120" w:type="dxa"/>
            </w:tcMar>
            <w:vAlign w:val="center"/>
            <w:hideMark/>
          </w:tcPr>
          <w:p w14:paraId="55CA2A2F"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r w:rsidRPr="00B33DC7">
              <w:rPr>
                <w:rFonts w:ascii="Helvetica Neue" w:eastAsia="Times New Roman" w:hAnsi="Helvetica Neue" w:cs="Times New Roman"/>
                <w:b/>
                <w:bCs/>
                <w:color w:val="000000"/>
                <w:sz w:val="18"/>
                <w:szCs w:val="18"/>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C122B8"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-0.019701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5DB7EC"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-0.019176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65B2B9"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0.075776</w:t>
            </w:r>
          </w:p>
        </w:tc>
      </w:tr>
      <w:tr w:rsidR="00B33DC7" w:rsidRPr="00B33DC7" w14:paraId="13ADB91E" w14:textId="77777777" w:rsidTr="00B33DC7">
        <w:tc>
          <w:tcPr>
            <w:tcW w:w="2421" w:type="dxa"/>
            <w:tcBorders>
              <w:top w:val="nil"/>
              <w:left w:val="nil"/>
              <w:bottom w:val="nil"/>
              <w:right w:val="nil"/>
            </w:tcBorders>
            <w:shd w:val="clear" w:color="auto" w:fill="F5F5F5"/>
            <w:tcMar>
              <w:top w:w="120" w:type="dxa"/>
              <w:left w:w="120" w:type="dxa"/>
              <w:bottom w:w="120" w:type="dxa"/>
              <w:right w:w="120" w:type="dxa"/>
            </w:tcMar>
            <w:vAlign w:val="center"/>
            <w:hideMark/>
          </w:tcPr>
          <w:p w14:paraId="3ABE1D13"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VitD_levels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6E30F4"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-0.001995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8CC51"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0.020340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A32ACC"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-0.020176</w:t>
            </w:r>
          </w:p>
        </w:tc>
      </w:tr>
      <w:tr w:rsidR="00B33DC7" w:rsidRPr="00B33DC7" w14:paraId="32936408" w14:textId="77777777" w:rsidTr="00B33DC7">
        <w:tc>
          <w:tcPr>
            <w:tcW w:w="2421" w:type="dxa"/>
            <w:tcBorders>
              <w:top w:val="nil"/>
              <w:left w:val="nil"/>
              <w:bottom w:val="nil"/>
              <w:right w:val="nil"/>
            </w:tcBorders>
            <w:shd w:val="clear" w:color="auto" w:fill="auto"/>
            <w:tcMar>
              <w:top w:w="120" w:type="dxa"/>
              <w:left w:w="120" w:type="dxa"/>
              <w:bottom w:w="120" w:type="dxa"/>
              <w:right w:w="120" w:type="dxa"/>
            </w:tcMar>
            <w:vAlign w:val="center"/>
            <w:hideMark/>
          </w:tcPr>
          <w:p w14:paraId="0AA361AF"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Doc_visits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E72960"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-0.006991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2B2790"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0.015446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97110"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0.017291</w:t>
            </w:r>
          </w:p>
        </w:tc>
      </w:tr>
      <w:tr w:rsidR="00B33DC7" w:rsidRPr="00B33DC7" w14:paraId="1FC8F1CA" w14:textId="77777777" w:rsidTr="00B33DC7">
        <w:tc>
          <w:tcPr>
            <w:tcW w:w="2421" w:type="dxa"/>
            <w:tcBorders>
              <w:top w:val="nil"/>
              <w:left w:val="nil"/>
              <w:bottom w:val="nil"/>
              <w:right w:val="nil"/>
            </w:tcBorders>
            <w:shd w:val="clear" w:color="auto" w:fill="F5F5F5"/>
            <w:tcMar>
              <w:top w:w="120" w:type="dxa"/>
              <w:left w:w="120" w:type="dxa"/>
              <w:bottom w:w="120" w:type="dxa"/>
              <w:right w:w="120" w:type="dxa"/>
            </w:tcMar>
            <w:vAlign w:val="center"/>
            <w:hideMark/>
          </w:tcPr>
          <w:p w14:paraId="5B714C10"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Full_meals_eaten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FF4C1"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-0.020712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DD5C04"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0.031960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FDF5E"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-0.103248</w:t>
            </w:r>
          </w:p>
        </w:tc>
      </w:tr>
      <w:tr w:rsidR="00B33DC7" w:rsidRPr="00B33DC7" w14:paraId="29B1D07D" w14:textId="77777777" w:rsidTr="00B33DC7">
        <w:tc>
          <w:tcPr>
            <w:tcW w:w="2421" w:type="dxa"/>
            <w:tcBorders>
              <w:top w:val="nil"/>
              <w:left w:val="nil"/>
              <w:bottom w:val="nil"/>
              <w:right w:val="nil"/>
            </w:tcBorders>
            <w:shd w:val="clear" w:color="auto" w:fill="auto"/>
            <w:tcMar>
              <w:top w:w="120" w:type="dxa"/>
              <w:left w:w="120" w:type="dxa"/>
              <w:bottom w:w="120" w:type="dxa"/>
              <w:right w:w="120" w:type="dxa"/>
            </w:tcMar>
            <w:vAlign w:val="center"/>
            <w:hideMark/>
          </w:tcPr>
          <w:p w14:paraId="7AF0A7A6"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vitD_supp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5C8044"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0.025381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B19F5F"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0.014511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3BE44B"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0.029741</w:t>
            </w:r>
          </w:p>
        </w:tc>
      </w:tr>
      <w:tr w:rsidR="00B33DC7" w:rsidRPr="00B33DC7" w14:paraId="18DBF897" w14:textId="77777777" w:rsidTr="00B33DC7">
        <w:tc>
          <w:tcPr>
            <w:tcW w:w="2421" w:type="dxa"/>
            <w:tcBorders>
              <w:top w:val="nil"/>
              <w:left w:val="nil"/>
              <w:bottom w:val="nil"/>
              <w:right w:val="nil"/>
            </w:tcBorders>
            <w:shd w:val="clear" w:color="auto" w:fill="F5F5F5"/>
            <w:tcMar>
              <w:top w:w="120" w:type="dxa"/>
              <w:left w:w="120" w:type="dxa"/>
              <w:bottom w:w="120" w:type="dxa"/>
              <w:right w:w="120" w:type="dxa"/>
            </w:tcMar>
            <w:vAlign w:val="center"/>
            <w:hideMark/>
          </w:tcPr>
          <w:p w14:paraId="25980A94"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Initial_days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A87F6"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highlight w:val="yellow"/>
              </w:rPr>
              <w:t>0.699994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ECB0C"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-0.089859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06DAB"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-0.022902</w:t>
            </w:r>
          </w:p>
        </w:tc>
      </w:tr>
      <w:tr w:rsidR="00B33DC7" w:rsidRPr="00B33DC7" w14:paraId="4B9E2BAE" w14:textId="77777777" w:rsidTr="00B33DC7">
        <w:tc>
          <w:tcPr>
            <w:tcW w:w="2421" w:type="dxa"/>
            <w:tcBorders>
              <w:top w:val="nil"/>
              <w:left w:val="nil"/>
              <w:bottom w:val="nil"/>
              <w:right w:val="nil"/>
            </w:tcBorders>
            <w:shd w:val="clear" w:color="auto" w:fill="auto"/>
            <w:tcMar>
              <w:top w:w="120" w:type="dxa"/>
              <w:left w:w="120" w:type="dxa"/>
              <w:bottom w:w="120" w:type="dxa"/>
              <w:right w:w="120" w:type="dxa"/>
            </w:tcMar>
            <w:vAlign w:val="center"/>
            <w:hideMark/>
          </w:tcPr>
          <w:p w14:paraId="49DC6690"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TotalCharge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77483"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highlight w:val="yellow"/>
              </w:rPr>
              <w:t>0.701146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1D8308"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-0.079267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38A1A6"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-0.020888</w:t>
            </w:r>
          </w:p>
        </w:tc>
      </w:tr>
      <w:tr w:rsidR="00B33DC7" w:rsidRPr="00B33DC7" w14:paraId="2A5F1172" w14:textId="77777777" w:rsidTr="00B33DC7">
        <w:tc>
          <w:tcPr>
            <w:tcW w:w="2421" w:type="dxa"/>
            <w:tcBorders>
              <w:top w:val="nil"/>
              <w:left w:val="nil"/>
              <w:bottom w:val="nil"/>
              <w:right w:val="nil"/>
            </w:tcBorders>
            <w:shd w:val="clear" w:color="auto" w:fill="F5F5F5"/>
            <w:tcMar>
              <w:top w:w="120" w:type="dxa"/>
              <w:left w:w="120" w:type="dxa"/>
              <w:bottom w:w="120" w:type="dxa"/>
              <w:right w:w="120" w:type="dxa"/>
            </w:tcMar>
            <w:vAlign w:val="center"/>
            <w:hideMark/>
          </w:tcPr>
          <w:p w14:paraId="0DFE8BE7" w14:textId="77777777" w:rsidR="00B33DC7" w:rsidRPr="00B33DC7" w:rsidRDefault="00B33DC7" w:rsidP="00B33DC7">
            <w:pPr>
              <w:spacing w:before="240"/>
              <w:jc w:val="right"/>
              <w:rPr>
                <w:rFonts w:ascii="Helvetica Neue" w:eastAsia="Times New Roman" w:hAnsi="Helvetica Neue" w:cs="Times New Roman"/>
                <w:b/>
                <w:bCs/>
                <w:color w:val="000000"/>
                <w:sz w:val="18"/>
                <w:szCs w:val="18"/>
              </w:rPr>
            </w:pPr>
            <w:proofErr w:type="spellStart"/>
            <w:r w:rsidRPr="00B33DC7">
              <w:rPr>
                <w:rFonts w:ascii="Helvetica Neue" w:eastAsia="Times New Roman" w:hAnsi="Helvetica Neue" w:cs="Times New Roman"/>
                <w:b/>
                <w:bCs/>
                <w:color w:val="000000"/>
                <w:sz w:val="18"/>
                <w:szCs w:val="18"/>
              </w:rPr>
              <w:t>Additional_charges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9E0A6"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0.085029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3C484D"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highlight w:val="yellow"/>
              </w:rPr>
              <w:t>0.700745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E7F85" w14:textId="77777777" w:rsidR="00B33DC7" w:rsidRPr="00B33DC7" w:rsidRDefault="00B33DC7" w:rsidP="00B33DC7">
            <w:pPr>
              <w:spacing w:before="240"/>
              <w:jc w:val="right"/>
              <w:rPr>
                <w:rFonts w:ascii="Helvetica Neue" w:eastAsia="Times New Roman" w:hAnsi="Helvetica Neue" w:cs="Times New Roman"/>
                <w:color w:val="000000"/>
                <w:sz w:val="18"/>
                <w:szCs w:val="18"/>
              </w:rPr>
            </w:pPr>
            <w:r w:rsidRPr="00B33DC7">
              <w:rPr>
                <w:rFonts w:ascii="Helvetica Neue" w:eastAsia="Times New Roman" w:hAnsi="Helvetica Neue" w:cs="Times New Roman"/>
                <w:color w:val="000000"/>
                <w:sz w:val="18"/>
                <w:szCs w:val="18"/>
              </w:rPr>
              <w:t>0.013730</w:t>
            </w:r>
          </w:p>
        </w:tc>
      </w:tr>
    </w:tbl>
    <w:p w14:paraId="617A6946" w14:textId="1C2D0D45" w:rsidR="00E77041" w:rsidRDefault="00E77041" w:rsidP="00BE08F8">
      <w:pPr>
        <w:textAlignment w:val="baseline"/>
        <w:rPr>
          <w:rFonts w:ascii="Times New Roman" w:eastAsia="Times New Roman" w:hAnsi="Times New Roman" w:cs="Times New Roman"/>
        </w:rPr>
      </w:pPr>
    </w:p>
    <w:p w14:paraId="0762D527" w14:textId="77777777" w:rsidR="00B33DC7" w:rsidRDefault="00B33DC7" w:rsidP="00BE08F8">
      <w:pPr>
        <w:textAlignment w:val="baseline"/>
        <w:rPr>
          <w:rFonts w:ascii="Times New Roman" w:eastAsia="Times New Roman" w:hAnsi="Times New Roman" w:cs="Times New Roman"/>
        </w:rPr>
      </w:pPr>
    </w:p>
    <w:p w14:paraId="7E5CFF5B" w14:textId="7984A3AB" w:rsidR="0009263D" w:rsidRPr="00CB2693" w:rsidRDefault="0009263D" w:rsidP="00BE08F8">
      <w:pPr>
        <w:textAlignment w:val="baseline"/>
        <w:rPr>
          <w:rFonts w:ascii="Times New Roman" w:eastAsia="Times New Roman" w:hAnsi="Times New Roman" w:cs="Times New Roman"/>
        </w:rPr>
      </w:pPr>
      <w:r w:rsidRPr="00CB2693">
        <w:rPr>
          <w:rFonts w:ascii="Times New Roman" w:eastAsia="Times New Roman" w:hAnsi="Times New Roman" w:cs="Times New Roman"/>
        </w:rPr>
        <w:t>The variances of each</w:t>
      </w:r>
      <w:r w:rsidR="001E2138" w:rsidRPr="00CB2693">
        <w:rPr>
          <w:rFonts w:ascii="Times New Roman" w:eastAsia="Times New Roman" w:hAnsi="Times New Roman" w:cs="Times New Roman"/>
        </w:rPr>
        <w:t xml:space="preserve"> of the three</w:t>
      </w:r>
      <w:r w:rsidRPr="00CB2693">
        <w:rPr>
          <w:rFonts w:ascii="Times New Roman" w:eastAsia="Times New Roman" w:hAnsi="Times New Roman" w:cs="Times New Roman"/>
        </w:rPr>
        <w:t xml:space="preserve"> principal component</w:t>
      </w:r>
      <w:r w:rsidR="001E2138" w:rsidRPr="00CB2693">
        <w:rPr>
          <w:rFonts w:ascii="Times New Roman" w:eastAsia="Times New Roman" w:hAnsi="Times New Roman" w:cs="Times New Roman"/>
        </w:rPr>
        <w:t>s</w:t>
      </w:r>
      <w:r w:rsidRPr="00CB2693">
        <w:rPr>
          <w:rFonts w:ascii="Times New Roman" w:eastAsia="Times New Roman" w:hAnsi="Times New Roman" w:cs="Times New Roman"/>
        </w:rPr>
        <w:t xml:space="preserve"> are below:</w:t>
      </w:r>
    </w:p>
    <w:p w14:paraId="39C52177" w14:textId="5AA195F7" w:rsidR="0009263D" w:rsidRDefault="0009263D" w:rsidP="00BE08F8">
      <w:pPr>
        <w:textAlignment w:val="baseline"/>
        <w:rPr>
          <w:rFonts w:ascii="Times New Roman" w:eastAsia="Times New Roman" w:hAnsi="Times New Roman" w:cs="Times New Roman"/>
        </w:rPr>
      </w:pPr>
    </w:p>
    <w:p w14:paraId="57AD9100" w14:textId="1F21DBC0" w:rsidR="0009263D" w:rsidRDefault="0009263D" w:rsidP="0009263D">
      <w:pPr>
        <w:pStyle w:val="HTMLPreformatted"/>
        <w:wordWrap w:val="0"/>
        <w:textAlignment w:val="baseline"/>
        <w:rPr>
          <w:color w:val="000000"/>
          <w:sz w:val="21"/>
          <w:szCs w:val="21"/>
        </w:rPr>
      </w:pPr>
      <w:r>
        <w:rPr>
          <w:color w:val="000000"/>
          <w:sz w:val="21"/>
          <w:szCs w:val="21"/>
        </w:rPr>
        <w:t>[</w:t>
      </w:r>
      <w:r w:rsidR="001E2138" w:rsidRPr="001E2138">
        <w:rPr>
          <w:b/>
          <w:bCs/>
          <w:color w:val="000000"/>
          <w:sz w:val="21"/>
          <w:szCs w:val="21"/>
        </w:rPr>
        <w:t>PCA1:</w:t>
      </w:r>
      <w:r w:rsidR="001E2138">
        <w:rPr>
          <w:color w:val="000000"/>
          <w:sz w:val="21"/>
          <w:szCs w:val="21"/>
        </w:rPr>
        <w:t xml:space="preserve"> </w:t>
      </w:r>
      <w:r>
        <w:rPr>
          <w:color w:val="000000"/>
          <w:sz w:val="21"/>
          <w:szCs w:val="21"/>
        </w:rPr>
        <w:t xml:space="preserve">0.15349968 </w:t>
      </w:r>
      <w:r w:rsidR="001E2138">
        <w:rPr>
          <w:color w:val="000000"/>
          <w:sz w:val="21"/>
          <w:szCs w:val="21"/>
        </w:rPr>
        <w:tab/>
      </w:r>
      <w:r w:rsidR="001E2138" w:rsidRPr="001E2138">
        <w:rPr>
          <w:b/>
          <w:bCs/>
          <w:color w:val="000000"/>
          <w:sz w:val="21"/>
          <w:szCs w:val="21"/>
        </w:rPr>
        <w:t>PCA2:</w:t>
      </w:r>
      <w:r w:rsidR="001E2138">
        <w:rPr>
          <w:color w:val="000000"/>
          <w:sz w:val="21"/>
          <w:szCs w:val="21"/>
        </w:rPr>
        <w:t xml:space="preserve"> </w:t>
      </w:r>
      <w:r>
        <w:rPr>
          <w:color w:val="000000"/>
          <w:sz w:val="21"/>
          <w:szCs w:val="21"/>
        </w:rPr>
        <w:t xml:space="preserve">0.13194741 </w:t>
      </w:r>
      <w:r w:rsidR="001E2138">
        <w:rPr>
          <w:color w:val="000000"/>
          <w:sz w:val="21"/>
          <w:szCs w:val="21"/>
        </w:rPr>
        <w:tab/>
      </w:r>
      <w:r w:rsidR="001E2138" w:rsidRPr="001E2138">
        <w:rPr>
          <w:b/>
          <w:bCs/>
          <w:color w:val="000000"/>
          <w:sz w:val="21"/>
          <w:szCs w:val="21"/>
        </w:rPr>
        <w:t>PCA3:</w:t>
      </w:r>
      <w:r w:rsidR="001E2138">
        <w:rPr>
          <w:color w:val="000000"/>
          <w:sz w:val="21"/>
          <w:szCs w:val="21"/>
        </w:rPr>
        <w:t xml:space="preserve"> </w:t>
      </w:r>
      <w:r>
        <w:rPr>
          <w:color w:val="000000"/>
          <w:sz w:val="21"/>
          <w:szCs w:val="21"/>
        </w:rPr>
        <w:t>0.09438151]</w:t>
      </w:r>
    </w:p>
    <w:p w14:paraId="0403065E" w14:textId="7D19766B" w:rsidR="0009263D" w:rsidRDefault="0009263D" w:rsidP="00BE08F8">
      <w:pPr>
        <w:textAlignment w:val="baseline"/>
        <w:rPr>
          <w:rFonts w:ascii="Times New Roman" w:eastAsia="Times New Roman" w:hAnsi="Times New Roman" w:cs="Times New Roman"/>
        </w:rPr>
      </w:pPr>
    </w:p>
    <w:p w14:paraId="54E0ED97" w14:textId="3D3A74A3" w:rsidR="0009263D" w:rsidRPr="00CB2693" w:rsidRDefault="0009263D" w:rsidP="00BE08F8">
      <w:pPr>
        <w:textAlignment w:val="baseline"/>
        <w:rPr>
          <w:rFonts w:ascii="Times New Roman" w:eastAsia="Times New Roman" w:hAnsi="Times New Roman" w:cs="Times New Roman"/>
        </w:rPr>
      </w:pPr>
      <w:r w:rsidRPr="00CB2693">
        <w:rPr>
          <w:rFonts w:ascii="Times New Roman" w:eastAsia="Times New Roman" w:hAnsi="Times New Roman" w:cs="Times New Roman"/>
        </w:rPr>
        <w:t>The total variance explained by these three components is 0.3798286</w:t>
      </w:r>
      <w:r w:rsidR="001E2138" w:rsidRPr="00CB2693">
        <w:rPr>
          <w:rFonts w:ascii="Times New Roman" w:eastAsia="Times New Roman" w:hAnsi="Times New Roman" w:cs="Times New Roman"/>
        </w:rPr>
        <w:t>,</w:t>
      </w:r>
      <w:r w:rsidRPr="00CB2693">
        <w:rPr>
          <w:rFonts w:ascii="Times New Roman" w:eastAsia="Times New Roman" w:hAnsi="Times New Roman" w:cs="Times New Roman"/>
        </w:rPr>
        <w:t xml:space="preserve"> or </w:t>
      </w:r>
      <w:r w:rsidR="001E2138" w:rsidRPr="00CB2693">
        <w:rPr>
          <w:rFonts w:ascii="Times New Roman" w:eastAsia="Times New Roman" w:hAnsi="Times New Roman" w:cs="Times New Roman"/>
        </w:rPr>
        <w:t xml:space="preserve">about </w:t>
      </w:r>
      <w:r w:rsidRPr="00CB2693">
        <w:rPr>
          <w:rFonts w:ascii="Times New Roman" w:eastAsia="Times New Roman" w:hAnsi="Times New Roman" w:cs="Times New Roman"/>
        </w:rPr>
        <w:t>37.98%.</w:t>
      </w:r>
    </w:p>
    <w:p w14:paraId="5CED1C0B" w14:textId="0F59C83C" w:rsidR="0009263D" w:rsidRPr="00CB2693" w:rsidRDefault="0009263D" w:rsidP="00BE08F8">
      <w:pPr>
        <w:textAlignment w:val="baseline"/>
        <w:rPr>
          <w:rFonts w:ascii="Times New Roman" w:eastAsia="Times New Roman" w:hAnsi="Times New Roman" w:cs="Times New Roman"/>
        </w:rPr>
      </w:pPr>
    </w:p>
    <w:p w14:paraId="02637167" w14:textId="0ABAED42" w:rsidR="0009263D" w:rsidRPr="00CB2693" w:rsidRDefault="0009263D" w:rsidP="00BE08F8">
      <w:pPr>
        <w:textAlignment w:val="baseline"/>
        <w:rPr>
          <w:rFonts w:ascii="Times New Roman" w:eastAsia="Times New Roman" w:hAnsi="Times New Roman" w:cs="Times New Roman"/>
        </w:rPr>
      </w:pPr>
      <w:r w:rsidRPr="00CB2693">
        <w:rPr>
          <w:rFonts w:ascii="Times New Roman" w:eastAsia="Times New Roman" w:hAnsi="Times New Roman" w:cs="Times New Roman"/>
        </w:rPr>
        <w:t xml:space="preserve">These results imply that about </w:t>
      </w:r>
      <w:r w:rsidR="00B345DD" w:rsidRPr="00CB2693">
        <w:rPr>
          <w:rFonts w:ascii="Times New Roman" w:eastAsia="Times New Roman" w:hAnsi="Times New Roman" w:cs="Times New Roman"/>
        </w:rPr>
        <w:t>38</w:t>
      </w:r>
      <w:r w:rsidRPr="00CB2693">
        <w:rPr>
          <w:rFonts w:ascii="Times New Roman" w:eastAsia="Times New Roman" w:hAnsi="Times New Roman" w:cs="Times New Roman"/>
        </w:rPr>
        <w:t xml:space="preserve">% of </w:t>
      </w:r>
      <w:r w:rsidR="00267626" w:rsidRPr="00CB2693">
        <w:rPr>
          <w:rFonts w:ascii="Times New Roman" w:eastAsia="Times New Roman" w:hAnsi="Times New Roman" w:cs="Times New Roman"/>
        </w:rPr>
        <w:t xml:space="preserve">the </w:t>
      </w:r>
      <w:r w:rsidR="00B345DD" w:rsidRPr="00CB2693">
        <w:rPr>
          <w:rFonts w:ascii="Times New Roman" w:eastAsia="Times New Roman" w:hAnsi="Times New Roman" w:cs="Times New Roman"/>
        </w:rPr>
        <w:t>information in</w:t>
      </w:r>
      <w:r w:rsidR="00267626" w:rsidRPr="00CB2693">
        <w:rPr>
          <w:rFonts w:ascii="Times New Roman" w:eastAsia="Times New Roman" w:hAnsi="Times New Roman" w:cs="Times New Roman"/>
        </w:rPr>
        <w:t xml:space="preserve"> our data </w:t>
      </w:r>
      <w:r w:rsidR="00CB4B5D" w:rsidRPr="00CB2693">
        <w:rPr>
          <w:rFonts w:ascii="Times New Roman" w:eastAsia="Times New Roman" w:hAnsi="Times New Roman" w:cs="Times New Roman"/>
        </w:rPr>
        <w:t xml:space="preserve">can be explained by </w:t>
      </w:r>
      <w:r w:rsidR="00267626" w:rsidRPr="00CB2693">
        <w:rPr>
          <w:rFonts w:ascii="Times New Roman" w:eastAsia="Times New Roman" w:hAnsi="Times New Roman" w:cs="Times New Roman"/>
        </w:rPr>
        <w:t>the</w:t>
      </w:r>
      <w:r w:rsidR="00CB4B5D" w:rsidRPr="00CB2693">
        <w:rPr>
          <w:rFonts w:ascii="Times New Roman" w:eastAsia="Times New Roman" w:hAnsi="Times New Roman" w:cs="Times New Roman"/>
        </w:rPr>
        <w:t xml:space="preserve"> three principal components.</w:t>
      </w:r>
      <w:r w:rsidR="00B345DD" w:rsidRPr="00CB2693">
        <w:rPr>
          <w:rFonts w:ascii="Times New Roman" w:eastAsia="Times New Roman" w:hAnsi="Times New Roman" w:cs="Times New Roman"/>
        </w:rPr>
        <w:t xml:space="preserve"> Thus, 62% of the information in our data was lost in this principal component analysis.</w:t>
      </w:r>
      <w:r w:rsidR="00161CC6" w:rsidRPr="00CB2693">
        <w:rPr>
          <w:rFonts w:ascii="Times New Roman" w:eastAsia="Times New Roman" w:hAnsi="Times New Roman" w:cs="Times New Roman"/>
        </w:rPr>
        <w:t xml:space="preserve"> </w:t>
      </w:r>
      <w:r w:rsidR="00A96636" w:rsidRPr="00CB2693">
        <w:rPr>
          <w:rFonts w:ascii="Times New Roman" w:eastAsia="Times New Roman" w:hAnsi="Times New Roman" w:cs="Times New Roman"/>
        </w:rPr>
        <w:t>At the same time</w:t>
      </w:r>
      <w:r w:rsidR="00161CC6" w:rsidRPr="00CB2693">
        <w:rPr>
          <w:rFonts w:ascii="Times New Roman" w:eastAsia="Times New Roman" w:hAnsi="Times New Roman" w:cs="Times New Roman"/>
        </w:rPr>
        <w:t xml:space="preserve">, the 3-dimensional scatterplot below </w:t>
      </w:r>
      <w:r w:rsidR="00A96636" w:rsidRPr="00CB2693">
        <w:rPr>
          <w:rFonts w:ascii="Times New Roman" w:eastAsia="Times New Roman" w:hAnsi="Times New Roman" w:cs="Times New Roman"/>
        </w:rPr>
        <w:t xml:space="preserve">showing readmitted </w:t>
      </w:r>
      <w:r w:rsidR="00A96636" w:rsidRPr="00CB2693">
        <w:rPr>
          <w:rFonts w:ascii="Times New Roman" w:eastAsia="Times New Roman" w:hAnsi="Times New Roman" w:cs="Times New Roman"/>
        </w:rPr>
        <w:lastRenderedPageBreak/>
        <w:t>(orange dots</w:t>
      </w:r>
      <w:proofErr w:type="gramStart"/>
      <w:r w:rsidR="00A96636" w:rsidRPr="00CB2693">
        <w:rPr>
          <w:rFonts w:ascii="Times New Roman" w:eastAsia="Times New Roman" w:hAnsi="Times New Roman" w:cs="Times New Roman"/>
        </w:rPr>
        <w:t>)</w:t>
      </w:r>
      <w:proofErr w:type="gramEnd"/>
      <w:r w:rsidR="00A96636" w:rsidRPr="00CB2693">
        <w:rPr>
          <w:rFonts w:ascii="Times New Roman" w:eastAsia="Times New Roman" w:hAnsi="Times New Roman" w:cs="Times New Roman"/>
        </w:rPr>
        <w:t xml:space="preserve"> and non-readmitted (blue dots) patients</w:t>
      </w:r>
      <w:r w:rsidR="00161CC6" w:rsidRPr="00CB2693">
        <w:rPr>
          <w:rFonts w:ascii="Times New Roman" w:eastAsia="Times New Roman" w:hAnsi="Times New Roman" w:cs="Times New Roman"/>
        </w:rPr>
        <w:t xml:space="preserve"> </w:t>
      </w:r>
      <w:r w:rsidR="00A96636" w:rsidRPr="00CB2693">
        <w:rPr>
          <w:rFonts w:ascii="Times New Roman" w:eastAsia="Times New Roman" w:hAnsi="Times New Roman" w:cs="Times New Roman"/>
        </w:rPr>
        <w:t>shows us that these three components do a rather good job at predicting readmission status. Our organization can benefit from this information by using the</w:t>
      </w:r>
      <w:r w:rsidR="000F6454" w:rsidRPr="00CB2693">
        <w:rPr>
          <w:rFonts w:ascii="Times New Roman" w:eastAsia="Times New Roman" w:hAnsi="Times New Roman" w:cs="Times New Roman"/>
        </w:rPr>
        <w:t xml:space="preserve"> </w:t>
      </w:r>
      <w:r w:rsidR="00A96636" w:rsidRPr="00CB2693">
        <w:rPr>
          <w:rFonts w:ascii="Times New Roman" w:eastAsia="Times New Roman" w:hAnsi="Times New Roman" w:cs="Times New Roman"/>
        </w:rPr>
        <w:t xml:space="preserve">features </w:t>
      </w:r>
      <w:r w:rsidR="000F6454" w:rsidRPr="00CB2693">
        <w:rPr>
          <w:rFonts w:ascii="Times New Roman" w:eastAsia="Times New Roman" w:hAnsi="Times New Roman" w:cs="Times New Roman"/>
        </w:rPr>
        <w:t>highlighted in the matrix above to track and correlate with readmissions.</w:t>
      </w:r>
    </w:p>
    <w:p w14:paraId="5CFB7593" w14:textId="35DA6371" w:rsidR="00CC72DE" w:rsidRDefault="00CC72DE" w:rsidP="00BE08F8">
      <w:pPr>
        <w:textAlignment w:val="baseline"/>
        <w:rPr>
          <w:rFonts w:ascii="Times New Roman" w:eastAsia="Times New Roman" w:hAnsi="Times New Roman" w:cs="Times New Roman"/>
        </w:rPr>
      </w:pPr>
    </w:p>
    <w:p w14:paraId="1625B421" w14:textId="5236161E" w:rsidR="00CC72DE" w:rsidRDefault="00A96636" w:rsidP="00BE08F8">
      <w:pPr>
        <w:textAlignment w:val="baseline"/>
        <w:rPr>
          <w:rFonts w:ascii="Times New Roman" w:eastAsia="Times New Roman" w:hAnsi="Times New Roman" w:cs="Times New Roman"/>
        </w:rPr>
      </w:pPr>
      <w:r w:rsidRPr="00F6286B">
        <w:rPr>
          <w:rFonts w:ascii="Times New Roman" w:eastAsia="Times New Roman" w:hAnsi="Times New Roman" w:cs="Times New Roman"/>
        </w:rPr>
        <w:fldChar w:fldCharType="begin"/>
      </w:r>
      <w:r w:rsidRPr="00F6286B">
        <w:rPr>
          <w:rFonts w:ascii="Times New Roman" w:eastAsia="Times New Roman" w:hAnsi="Times New Roman" w:cs="Times New Roman"/>
        </w:rPr>
        <w:instrText xml:space="preserve"> INCLUDEPICTURE "/var/folders/vg/csvdr5j52vvgjdn53whtgbpr0000gn/T/com.microsoft.Word/WebArchiveCopyPasteTempFiles/34GfAAAAAElFTkSuQmCC" \* MERGEFORMATINET </w:instrText>
      </w:r>
      <w:r w:rsidRPr="00F6286B">
        <w:rPr>
          <w:rFonts w:ascii="Times New Roman" w:eastAsia="Times New Roman" w:hAnsi="Times New Roman" w:cs="Times New Roman"/>
        </w:rPr>
        <w:fldChar w:fldCharType="separate"/>
      </w:r>
      <w:r w:rsidRPr="00F6286B">
        <w:rPr>
          <w:rFonts w:ascii="Times New Roman" w:eastAsia="Times New Roman" w:hAnsi="Times New Roman" w:cs="Times New Roman"/>
          <w:noProof/>
        </w:rPr>
        <w:drawing>
          <wp:inline distT="0" distB="0" distL="0" distR="0" wp14:anchorId="7FFB6100" wp14:editId="69C5309D">
            <wp:extent cx="5943600" cy="409384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r w:rsidRPr="00F6286B">
        <w:rPr>
          <w:rFonts w:ascii="Times New Roman" w:eastAsia="Times New Roman" w:hAnsi="Times New Roman" w:cs="Times New Roman"/>
        </w:rPr>
        <w:fldChar w:fldCharType="end"/>
      </w:r>
    </w:p>
    <w:p w14:paraId="16109A0F" w14:textId="77777777" w:rsidR="00CC72DE" w:rsidRDefault="00CC72DE" w:rsidP="00BE08F8">
      <w:pPr>
        <w:textAlignment w:val="baseline"/>
        <w:rPr>
          <w:rFonts w:ascii="Times New Roman" w:eastAsia="Times New Roman" w:hAnsi="Times New Roman" w:cs="Times New Roman"/>
        </w:rPr>
      </w:pPr>
    </w:p>
    <w:p w14:paraId="2F909C07" w14:textId="37E5753D" w:rsidR="0009263D" w:rsidRDefault="0009263D" w:rsidP="00BE08F8">
      <w:pPr>
        <w:textAlignment w:val="baseline"/>
        <w:rPr>
          <w:rFonts w:ascii="Times New Roman" w:eastAsia="Times New Roman" w:hAnsi="Times New Roman" w:cs="Times New Roman"/>
        </w:rPr>
      </w:pPr>
    </w:p>
    <w:p w14:paraId="78CF6BD0" w14:textId="4F2CC01A" w:rsidR="00CB2693" w:rsidRDefault="00CB2693">
      <w:pPr>
        <w:rPr>
          <w:rFonts w:ascii="Times New Roman" w:eastAsia="Times New Roman" w:hAnsi="Times New Roman" w:cs="Times New Roman"/>
        </w:rPr>
      </w:pPr>
      <w:r>
        <w:rPr>
          <w:rFonts w:ascii="Times New Roman" w:eastAsia="Times New Roman" w:hAnsi="Times New Roman" w:cs="Times New Roman"/>
        </w:rPr>
        <w:br w:type="page"/>
      </w:r>
    </w:p>
    <w:p w14:paraId="02D28C8D" w14:textId="5DD4E125" w:rsidR="00A96636" w:rsidRPr="00CB2693" w:rsidRDefault="00CB2693" w:rsidP="00CB2693">
      <w:pPr>
        <w:jc w:val="center"/>
        <w:textAlignment w:val="baseline"/>
        <w:rPr>
          <w:rFonts w:ascii="Times New Roman" w:eastAsia="Times New Roman" w:hAnsi="Times New Roman" w:cs="Times New Roman"/>
          <w:b/>
          <w:bCs/>
        </w:rPr>
      </w:pPr>
      <w:r w:rsidRPr="00CB2693">
        <w:rPr>
          <w:rFonts w:ascii="Times New Roman" w:eastAsia="Times New Roman" w:hAnsi="Times New Roman" w:cs="Times New Roman"/>
          <w:b/>
          <w:bCs/>
        </w:rPr>
        <w:lastRenderedPageBreak/>
        <w:t>References</w:t>
      </w:r>
    </w:p>
    <w:p w14:paraId="4ACE2F05" w14:textId="62EE9FD7" w:rsidR="00CB2693" w:rsidRDefault="00CB2693" w:rsidP="00CB2693">
      <w:pPr>
        <w:jc w:val="center"/>
        <w:textAlignment w:val="baseline"/>
        <w:rPr>
          <w:rFonts w:ascii="Times New Roman" w:eastAsia="Times New Roman" w:hAnsi="Times New Roman" w:cs="Times New Roman"/>
        </w:rPr>
      </w:pPr>
    </w:p>
    <w:p w14:paraId="06BC4DB9" w14:textId="77777777" w:rsidR="00CB2693" w:rsidRDefault="00CB2693" w:rsidP="00CB2693">
      <w:pPr>
        <w:pStyle w:val="NormalWeb"/>
        <w:ind w:left="567" w:hanging="567"/>
        <w:rPr>
          <w:color w:val="000000"/>
        </w:rPr>
      </w:pPr>
      <w:proofErr w:type="spellStart"/>
      <w:r>
        <w:rPr>
          <w:color w:val="000000"/>
        </w:rPr>
        <w:t>Jaadi</w:t>
      </w:r>
      <w:proofErr w:type="spellEnd"/>
      <w:r>
        <w:rPr>
          <w:color w:val="000000"/>
        </w:rPr>
        <w:t>, Z. (2021, April 1).</w:t>
      </w:r>
      <w:r>
        <w:rPr>
          <w:rStyle w:val="apple-converted-space"/>
          <w:color w:val="000000"/>
        </w:rPr>
        <w:t> </w:t>
      </w:r>
      <w:r>
        <w:rPr>
          <w:i/>
          <w:iCs/>
          <w:color w:val="000000"/>
        </w:rPr>
        <w:t>A step-by-step explanation of principal component analysis (PCA)</w:t>
      </w:r>
      <w:r>
        <w:rPr>
          <w:color w:val="000000"/>
        </w:rPr>
        <w:t>. Built In. Retrieved December 10, 2021, from https://builtin.com/data-science/step-step-explanation-principal-component-analysis.</w:t>
      </w:r>
      <w:r>
        <w:rPr>
          <w:rStyle w:val="apple-converted-space"/>
          <w:color w:val="000000"/>
        </w:rPr>
        <w:t> </w:t>
      </w:r>
    </w:p>
    <w:p w14:paraId="00FE798B" w14:textId="77777777" w:rsidR="00CB2693" w:rsidRDefault="00CB2693" w:rsidP="00CB2693">
      <w:pPr>
        <w:pStyle w:val="NormalWeb"/>
        <w:ind w:left="567" w:hanging="567"/>
        <w:rPr>
          <w:color w:val="000000"/>
        </w:rPr>
      </w:pPr>
      <w:r>
        <w:rPr>
          <w:i/>
          <w:iCs/>
          <w:color w:val="000000"/>
        </w:rPr>
        <w:t>Principal components analysis (PCA) using SPSS statistics</w:t>
      </w:r>
      <w:r>
        <w:rPr>
          <w:color w:val="000000"/>
        </w:rPr>
        <w:t xml:space="preserve">. How to perform a principal components analysis (PCA) in SPSS Statistics | </w:t>
      </w:r>
      <w:proofErr w:type="spellStart"/>
      <w:r>
        <w:rPr>
          <w:color w:val="000000"/>
        </w:rPr>
        <w:t>Laerd</w:t>
      </w:r>
      <w:proofErr w:type="spellEnd"/>
      <w:r>
        <w:rPr>
          <w:color w:val="000000"/>
        </w:rPr>
        <w:t xml:space="preserve"> Statistics. (n.d.). Retrieved December 10, 2021, from https://statistics.laerd.com/spss-tutorials/principal-components-analysis-pca-using-spss-statistics.php.</w:t>
      </w:r>
      <w:r>
        <w:rPr>
          <w:rStyle w:val="apple-converted-space"/>
          <w:color w:val="000000"/>
        </w:rPr>
        <w:t> </w:t>
      </w:r>
    </w:p>
    <w:p w14:paraId="3D8979FA" w14:textId="77777777" w:rsidR="00CB2693" w:rsidRDefault="00CB2693" w:rsidP="00CB2693">
      <w:pPr>
        <w:pStyle w:val="NormalWeb"/>
        <w:ind w:left="567" w:hanging="567"/>
        <w:rPr>
          <w:color w:val="000000"/>
        </w:rPr>
      </w:pPr>
      <w:r>
        <w:rPr>
          <w:i/>
          <w:iCs/>
          <w:color w:val="000000"/>
        </w:rPr>
        <w:t>Visualizing the PCA transformation: Python</w:t>
      </w:r>
      <w:r>
        <w:rPr>
          <w:color w:val="000000"/>
        </w:rPr>
        <w:t xml:space="preserve">. </w:t>
      </w:r>
      <w:proofErr w:type="spellStart"/>
      <w:r>
        <w:rPr>
          <w:color w:val="000000"/>
        </w:rPr>
        <w:t>Datacamp</w:t>
      </w:r>
      <w:proofErr w:type="spellEnd"/>
      <w:r>
        <w:rPr>
          <w:color w:val="000000"/>
        </w:rPr>
        <w:t>. (n.d.). Retrieved December 10, 2021, from https://campus.datacamp.com/courses/unsupervised-learning-in-python/decorrelating-your-data-and-dimension-reduction?ex=1.</w:t>
      </w:r>
      <w:r>
        <w:rPr>
          <w:rStyle w:val="apple-converted-space"/>
          <w:color w:val="000000"/>
        </w:rPr>
        <w:t> </w:t>
      </w:r>
    </w:p>
    <w:p w14:paraId="7776F0D1" w14:textId="77777777" w:rsidR="00CB2693" w:rsidRDefault="00CB2693" w:rsidP="00CB2693">
      <w:pPr>
        <w:textAlignment w:val="baseline"/>
        <w:rPr>
          <w:rFonts w:ascii="Times New Roman" w:eastAsia="Times New Roman" w:hAnsi="Times New Roman" w:cs="Times New Roman"/>
        </w:rPr>
      </w:pPr>
    </w:p>
    <w:sectPr w:rsidR="00CB2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720B" w14:textId="77777777" w:rsidR="00F9136C" w:rsidRDefault="00F9136C" w:rsidP="00CB2693">
      <w:r>
        <w:separator/>
      </w:r>
    </w:p>
  </w:endnote>
  <w:endnote w:type="continuationSeparator" w:id="0">
    <w:p w14:paraId="036B2D34" w14:textId="77777777" w:rsidR="00F9136C" w:rsidRDefault="00F9136C" w:rsidP="00CB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9150" w14:textId="77777777" w:rsidR="00F9136C" w:rsidRDefault="00F9136C" w:rsidP="00CB2693">
      <w:r>
        <w:separator/>
      </w:r>
    </w:p>
  </w:footnote>
  <w:footnote w:type="continuationSeparator" w:id="0">
    <w:p w14:paraId="2A9B29D3" w14:textId="77777777" w:rsidR="00F9136C" w:rsidRDefault="00F9136C" w:rsidP="00CB2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725C"/>
    <w:multiLevelType w:val="multilevel"/>
    <w:tmpl w:val="229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16"/>
    <w:rsid w:val="000232BE"/>
    <w:rsid w:val="0009263D"/>
    <w:rsid w:val="00092BBF"/>
    <w:rsid w:val="000D33AC"/>
    <w:rsid w:val="000F6454"/>
    <w:rsid w:val="0012507B"/>
    <w:rsid w:val="00147D33"/>
    <w:rsid w:val="00161CC6"/>
    <w:rsid w:val="001E2138"/>
    <w:rsid w:val="00201D16"/>
    <w:rsid w:val="00231FE2"/>
    <w:rsid w:val="0024709B"/>
    <w:rsid w:val="00267626"/>
    <w:rsid w:val="002B70D7"/>
    <w:rsid w:val="002D5FD7"/>
    <w:rsid w:val="00357EE0"/>
    <w:rsid w:val="003A1ED9"/>
    <w:rsid w:val="003C090F"/>
    <w:rsid w:val="003D044E"/>
    <w:rsid w:val="004C64EA"/>
    <w:rsid w:val="00536926"/>
    <w:rsid w:val="00555C25"/>
    <w:rsid w:val="006E75C5"/>
    <w:rsid w:val="006E7D32"/>
    <w:rsid w:val="00745758"/>
    <w:rsid w:val="00750FD9"/>
    <w:rsid w:val="00775FCC"/>
    <w:rsid w:val="00815EC1"/>
    <w:rsid w:val="008C7312"/>
    <w:rsid w:val="00A24670"/>
    <w:rsid w:val="00A5037D"/>
    <w:rsid w:val="00A77596"/>
    <w:rsid w:val="00A96636"/>
    <w:rsid w:val="00AB5155"/>
    <w:rsid w:val="00B33DC7"/>
    <w:rsid w:val="00B345DD"/>
    <w:rsid w:val="00BE08F8"/>
    <w:rsid w:val="00C3700F"/>
    <w:rsid w:val="00C56819"/>
    <w:rsid w:val="00C90E8B"/>
    <w:rsid w:val="00CB1D15"/>
    <w:rsid w:val="00CB2693"/>
    <w:rsid w:val="00CB4B5D"/>
    <w:rsid w:val="00CC72DE"/>
    <w:rsid w:val="00D02151"/>
    <w:rsid w:val="00D04663"/>
    <w:rsid w:val="00D10A5A"/>
    <w:rsid w:val="00DB21B1"/>
    <w:rsid w:val="00DD1EF3"/>
    <w:rsid w:val="00DF7368"/>
    <w:rsid w:val="00E00BEE"/>
    <w:rsid w:val="00E77041"/>
    <w:rsid w:val="00ED6527"/>
    <w:rsid w:val="00ED7D06"/>
    <w:rsid w:val="00F6286B"/>
    <w:rsid w:val="00F9136C"/>
    <w:rsid w:val="00FC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5B7CC"/>
  <w15:chartTrackingRefBased/>
  <w15:docId w15:val="{344DD859-8390-E94E-871E-85630ABB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D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01D16"/>
    <w:rPr>
      <w:b/>
      <w:bCs/>
    </w:rPr>
  </w:style>
  <w:style w:type="character" w:customStyle="1" w:styleId="apple-converted-space">
    <w:name w:val="apple-converted-space"/>
    <w:basedOn w:val="DefaultParagraphFont"/>
    <w:rsid w:val="00201D16"/>
  </w:style>
  <w:style w:type="character" w:styleId="Emphasis">
    <w:name w:val="Emphasis"/>
    <w:basedOn w:val="DefaultParagraphFont"/>
    <w:uiPriority w:val="20"/>
    <w:qFormat/>
    <w:rsid w:val="00201D16"/>
    <w:rPr>
      <w:i/>
      <w:iCs/>
    </w:rPr>
  </w:style>
  <w:style w:type="character" w:styleId="Hyperlink">
    <w:name w:val="Hyperlink"/>
    <w:basedOn w:val="DefaultParagraphFont"/>
    <w:uiPriority w:val="99"/>
    <w:unhideWhenUsed/>
    <w:rsid w:val="00147D33"/>
    <w:rPr>
      <w:color w:val="0563C1" w:themeColor="hyperlink"/>
      <w:u w:val="single"/>
    </w:rPr>
  </w:style>
  <w:style w:type="character" w:styleId="UnresolvedMention">
    <w:name w:val="Unresolved Mention"/>
    <w:basedOn w:val="DefaultParagraphFont"/>
    <w:uiPriority w:val="99"/>
    <w:semiHidden/>
    <w:unhideWhenUsed/>
    <w:rsid w:val="00147D33"/>
    <w:rPr>
      <w:color w:val="605E5C"/>
      <w:shd w:val="clear" w:color="auto" w:fill="E1DFDD"/>
    </w:rPr>
  </w:style>
  <w:style w:type="paragraph" w:styleId="HTMLPreformatted">
    <w:name w:val="HTML Preformatted"/>
    <w:basedOn w:val="Normal"/>
    <w:link w:val="HTMLPreformattedChar"/>
    <w:uiPriority w:val="99"/>
    <w:semiHidden/>
    <w:unhideWhenUsed/>
    <w:rsid w:val="00E7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041"/>
    <w:rPr>
      <w:rFonts w:ascii="Courier New" w:eastAsia="Times New Roman" w:hAnsi="Courier New" w:cs="Courier New"/>
      <w:sz w:val="20"/>
      <w:szCs w:val="20"/>
    </w:rPr>
  </w:style>
  <w:style w:type="paragraph" w:styleId="Header">
    <w:name w:val="header"/>
    <w:basedOn w:val="Normal"/>
    <w:link w:val="HeaderChar"/>
    <w:uiPriority w:val="99"/>
    <w:unhideWhenUsed/>
    <w:rsid w:val="00CB2693"/>
    <w:pPr>
      <w:tabs>
        <w:tab w:val="center" w:pos="4680"/>
        <w:tab w:val="right" w:pos="9360"/>
      </w:tabs>
    </w:pPr>
  </w:style>
  <w:style w:type="character" w:customStyle="1" w:styleId="HeaderChar">
    <w:name w:val="Header Char"/>
    <w:basedOn w:val="DefaultParagraphFont"/>
    <w:link w:val="Header"/>
    <w:uiPriority w:val="99"/>
    <w:rsid w:val="00CB2693"/>
  </w:style>
  <w:style w:type="paragraph" w:styleId="Footer">
    <w:name w:val="footer"/>
    <w:basedOn w:val="Normal"/>
    <w:link w:val="FooterChar"/>
    <w:uiPriority w:val="99"/>
    <w:unhideWhenUsed/>
    <w:rsid w:val="00CB2693"/>
    <w:pPr>
      <w:tabs>
        <w:tab w:val="center" w:pos="4680"/>
        <w:tab w:val="right" w:pos="9360"/>
      </w:tabs>
    </w:pPr>
  </w:style>
  <w:style w:type="character" w:customStyle="1" w:styleId="FooterChar">
    <w:name w:val="Footer Char"/>
    <w:basedOn w:val="DefaultParagraphFont"/>
    <w:link w:val="Footer"/>
    <w:uiPriority w:val="99"/>
    <w:rsid w:val="00CB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9014">
      <w:bodyDiv w:val="1"/>
      <w:marLeft w:val="0"/>
      <w:marRight w:val="0"/>
      <w:marTop w:val="0"/>
      <w:marBottom w:val="0"/>
      <w:divBdr>
        <w:top w:val="none" w:sz="0" w:space="0" w:color="auto"/>
        <w:left w:val="none" w:sz="0" w:space="0" w:color="auto"/>
        <w:bottom w:val="none" w:sz="0" w:space="0" w:color="auto"/>
        <w:right w:val="none" w:sz="0" w:space="0" w:color="auto"/>
      </w:divBdr>
    </w:div>
    <w:div w:id="128598317">
      <w:bodyDiv w:val="1"/>
      <w:marLeft w:val="0"/>
      <w:marRight w:val="0"/>
      <w:marTop w:val="0"/>
      <w:marBottom w:val="0"/>
      <w:divBdr>
        <w:top w:val="none" w:sz="0" w:space="0" w:color="auto"/>
        <w:left w:val="none" w:sz="0" w:space="0" w:color="auto"/>
        <w:bottom w:val="none" w:sz="0" w:space="0" w:color="auto"/>
        <w:right w:val="none" w:sz="0" w:space="0" w:color="auto"/>
      </w:divBdr>
      <w:divsChild>
        <w:div w:id="2065986355">
          <w:marLeft w:val="0"/>
          <w:marRight w:val="0"/>
          <w:marTop w:val="0"/>
          <w:marBottom w:val="0"/>
          <w:divBdr>
            <w:top w:val="none" w:sz="0" w:space="0" w:color="auto"/>
            <w:left w:val="none" w:sz="0" w:space="0" w:color="auto"/>
            <w:bottom w:val="none" w:sz="0" w:space="0" w:color="auto"/>
            <w:right w:val="none" w:sz="0" w:space="0" w:color="auto"/>
          </w:divBdr>
          <w:divsChild>
            <w:div w:id="344673298">
              <w:marLeft w:val="0"/>
              <w:marRight w:val="0"/>
              <w:marTop w:val="0"/>
              <w:marBottom w:val="0"/>
              <w:divBdr>
                <w:top w:val="none" w:sz="0" w:space="0" w:color="auto"/>
                <w:left w:val="none" w:sz="0" w:space="0" w:color="auto"/>
                <w:bottom w:val="none" w:sz="0" w:space="0" w:color="auto"/>
                <w:right w:val="none" w:sz="0" w:space="0" w:color="auto"/>
              </w:divBdr>
              <w:divsChild>
                <w:div w:id="12267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4867">
      <w:bodyDiv w:val="1"/>
      <w:marLeft w:val="0"/>
      <w:marRight w:val="0"/>
      <w:marTop w:val="0"/>
      <w:marBottom w:val="0"/>
      <w:divBdr>
        <w:top w:val="none" w:sz="0" w:space="0" w:color="auto"/>
        <w:left w:val="none" w:sz="0" w:space="0" w:color="auto"/>
        <w:bottom w:val="none" w:sz="0" w:space="0" w:color="auto"/>
        <w:right w:val="none" w:sz="0" w:space="0" w:color="auto"/>
      </w:divBdr>
    </w:div>
    <w:div w:id="143284117">
      <w:bodyDiv w:val="1"/>
      <w:marLeft w:val="0"/>
      <w:marRight w:val="0"/>
      <w:marTop w:val="0"/>
      <w:marBottom w:val="0"/>
      <w:divBdr>
        <w:top w:val="none" w:sz="0" w:space="0" w:color="auto"/>
        <w:left w:val="none" w:sz="0" w:space="0" w:color="auto"/>
        <w:bottom w:val="none" w:sz="0" w:space="0" w:color="auto"/>
        <w:right w:val="none" w:sz="0" w:space="0" w:color="auto"/>
      </w:divBdr>
    </w:div>
    <w:div w:id="163857072">
      <w:bodyDiv w:val="1"/>
      <w:marLeft w:val="0"/>
      <w:marRight w:val="0"/>
      <w:marTop w:val="0"/>
      <w:marBottom w:val="0"/>
      <w:divBdr>
        <w:top w:val="none" w:sz="0" w:space="0" w:color="auto"/>
        <w:left w:val="none" w:sz="0" w:space="0" w:color="auto"/>
        <w:bottom w:val="none" w:sz="0" w:space="0" w:color="auto"/>
        <w:right w:val="none" w:sz="0" w:space="0" w:color="auto"/>
      </w:divBdr>
      <w:divsChild>
        <w:div w:id="1735395652">
          <w:marLeft w:val="0"/>
          <w:marRight w:val="0"/>
          <w:marTop w:val="0"/>
          <w:marBottom w:val="0"/>
          <w:divBdr>
            <w:top w:val="none" w:sz="0" w:space="0" w:color="auto"/>
            <w:left w:val="none" w:sz="0" w:space="0" w:color="auto"/>
            <w:bottom w:val="none" w:sz="0" w:space="0" w:color="auto"/>
            <w:right w:val="none" w:sz="0" w:space="0" w:color="auto"/>
          </w:divBdr>
          <w:divsChild>
            <w:div w:id="1701589608">
              <w:marLeft w:val="0"/>
              <w:marRight w:val="0"/>
              <w:marTop w:val="0"/>
              <w:marBottom w:val="0"/>
              <w:divBdr>
                <w:top w:val="none" w:sz="0" w:space="0" w:color="auto"/>
                <w:left w:val="none" w:sz="0" w:space="0" w:color="auto"/>
                <w:bottom w:val="none" w:sz="0" w:space="0" w:color="auto"/>
                <w:right w:val="none" w:sz="0" w:space="0" w:color="auto"/>
              </w:divBdr>
              <w:divsChild>
                <w:div w:id="18292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61724">
      <w:bodyDiv w:val="1"/>
      <w:marLeft w:val="0"/>
      <w:marRight w:val="0"/>
      <w:marTop w:val="0"/>
      <w:marBottom w:val="0"/>
      <w:divBdr>
        <w:top w:val="none" w:sz="0" w:space="0" w:color="auto"/>
        <w:left w:val="none" w:sz="0" w:space="0" w:color="auto"/>
        <w:bottom w:val="none" w:sz="0" w:space="0" w:color="auto"/>
        <w:right w:val="none" w:sz="0" w:space="0" w:color="auto"/>
      </w:divBdr>
      <w:divsChild>
        <w:div w:id="1706368766">
          <w:marLeft w:val="0"/>
          <w:marRight w:val="0"/>
          <w:marTop w:val="0"/>
          <w:marBottom w:val="0"/>
          <w:divBdr>
            <w:top w:val="none" w:sz="0" w:space="0" w:color="auto"/>
            <w:left w:val="none" w:sz="0" w:space="0" w:color="auto"/>
            <w:bottom w:val="none" w:sz="0" w:space="0" w:color="auto"/>
            <w:right w:val="none" w:sz="0" w:space="0" w:color="auto"/>
          </w:divBdr>
          <w:divsChild>
            <w:div w:id="1170025020">
              <w:marLeft w:val="0"/>
              <w:marRight w:val="0"/>
              <w:marTop w:val="0"/>
              <w:marBottom w:val="0"/>
              <w:divBdr>
                <w:top w:val="none" w:sz="0" w:space="0" w:color="auto"/>
                <w:left w:val="none" w:sz="0" w:space="0" w:color="auto"/>
                <w:bottom w:val="none" w:sz="0" w:space="0" w:color="auto"/>
                <w:right w:val="none" w:sz="0" w:space="0" w:color="auto"/>
              </w:divBdr>
              <w:divsChild>
                <w:div w:id="5723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99687">
      <w:bodyDiv w:val="1"/>
      <w:marLeft w:val="0"/>
      <w:marRight w:val="0"/>
      <w:marTop w:val="0"/>
      <w:marBottom w:val="0"/>
      <w:divBdr>
        <w:top w:val="none" w:sz="0" w:space="0" w:color="auto"/>
        <w:left w:val="none" w:sz="0" w:space="0" w:color="auto"/>
        <w:bottom w:val="none" w:sz="0" w:space="0" w:color="auto"/>
        <w:right w:val="none" w:sz="0" w:space="0" w:color="auto"/>
      </w:divBdr>
      <w:divsChild>
        <w:div w:id="1337417111">
          <w:marLeft w:val="0"/>
          <w:marRight w:val="0"/>
          <w:marTop w:val="0"/>
          <w:marBottom w:val="0"/>
          <w:divBdr>
            <w:top w:val="none" w:sz="0" w:space="0" w:color="auto"/>
            <w:left w:val="none" w:sz="0" w:space="0" w:color="auto"/>
            <w:bottom w:val="none" w:sz="0" w:space="0" w:color="auto"/>
            <w:right w:val="none" w:sz="0" w:space="0" w:color="auto"/>
          </w:divBdr>
          <w:divsChild>
            <w:div w:id="881674874">
              <w:marLeft w:val="0"/>
              <w:marRight w:val="0"/>
              <w:marTop w:val="0"/>
              <w:marBottom w:val="0"/>
              <w:divBdr>
                <w:top w:val="none" w:sz="0" w:space="0" w:color="auto"/>
                <w:left w:val="none" w:sz="0" w:space="0" w:color="auto"/>
                <w:bottom w:val="none" w:sz="0" w:space="0" w:color="auto"/>
                <w:right w:val="none" w:sz="0" w:space="0" w:color="auto"/>
              </w:divBdr>
              <w:divsChild>
                <w:div w:id="9589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9169">
      <w:bodyDiv w:val="1"/>
      <w:marLeft w:val="0"/>
      <w:marRight w:val="0"/>
      <w:marTop w:val="0"/>
      <w:marBottom w:val="0"/>
      <w:divBdr>
        <w:top w:val="none" w:sz="0" w:space="0" w:color="auto"/>
        <w:left w:val="none" w:sz="0" w:space="0" w:color="auto"/>
        <w:bottom w:val="none" w:sz="0" w:space="0" w:color="auto"/>
        <w:right w:val="none" w:sz="0" w:space="0" w:color="auto"/>
      </w:divBdr>
    </w:div>
    <w:div w:id="606812585">
      <w:bodyDiv w:val="1"/>
      <w:marLeft w:val="0"/>
      <w:marRight w:val="0"/>
      <w:marTop w:val="0"/>
      <w:marBottom w:val="0"/>
      <w:divBdr>
        <w:top w:val="none" w:sz="0" w:space="0" w:color="auto"/>
        <w:left w:val="none" w:sz="0" w:space="0" w:color="auto"/>
        <w:bottom w:val="none" w:sz="0" w:space="0" w:color="auto"/>
        <w:right w:val="none" w:sz="0" w:space="0" w:color="auto"/>
      </w:divBdr>
    </w:div>
    <w:div w:id="620649063">
      <w:bodyDiv w:val="1"/>
      <w:marLeft w:val="0"/>
      <w:marRight w:val="0"/>
      <w:marTop w:val="0"/>
      <w:marBottom w:val="0"/>
      <w:divBdr>
        <w:top w:val="none" w:sz="0" w:space="0" w:color="auto"/>
        <w:left w:val="none" w:sz="0" w:space="0" w:color="auto"/>
        <w:bottom w:val="none" w:sz="0" w:space="0" w:color="auto"/>
        <w:right w:val="none" w:sz="0" w:space="0" w:color="auto"/>
      </w:divBdr>
    </w:div>
    <w:div w:id="649141079">
      <w:bodyDiv w:val="1"/>
      <w:marLeft w:val="0"/>
      <w:marRight w:val="0"/>
      <w:marTop w:val="0"/>
      <w:marBottom w:val="0"/>
      <w:divBdr>
        <w:top w:val="none" w:sz="0" w:space="0" w:color="auto"/>
        <w:left w:val="none" w:sz="0" w:space="0" w:color="auto"/>
        <w:bottom w:val="none" w:sz="0" w:space="0" w:color="auto"/>
        <w:right w:val="none" w:sz="0" w:space="0" w:color="auto"/>
      </w:divBdr>
      <w:divsChild>
        <w:div w:id="1011032558">
          <w:marLeft w:val="0"/>
          <w:marRight w:val="0"/>
          <w:marTop w:val="0"/>
          <w:marBottom w:val="0"/>
          <w:divBdr>
            <w:top w:val="none" w:sz="0" w:space="0" w:color="auto"/>
            <w:left w:val="none" w:sz="0" w:space="0" w:color="auto"/>
            <w:bottom w:val="none" w:sz="0" w:space="0" w:color="auto"/>
            <w:right w:val="none" w:sz="0" w:space="0" w:color="auto"/>
          </w:divBdr>
          <w:divsChild>
            <w:div w:id="1338114903">
              <w:marLeft w:val="0"/>
              <w:marRight w:val="0"/>
              <w:marTop w:val="0"/>
              <w:marBottom w:val="0"/>
              <w:divBdr>
                <w:top w:val="none" w:sz="0" w:space="0" w:color="auto"/>
                <w:left w:val="none" w:sz="0" w:space="0" w:color="auto"/>
                <w:bottom w:val="none" w:sz="0" w:space="0" w:color="auto"/>
                <w:right w:val="none" w:sz="0" w:space="0" w:color="auto"/>
              </w:divBdr>
              <w:divsChild>
                <w:div w:id="1617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6555">
      <w:bodyDiv w:val="1"/>
      <w:marLeft w:val="0"/>
      <w:marRight w:val="0"/>
      <w:marTop w:val="0"/>
      <w:marBottom w:val="0"/>
      <w:divBdr>
        <w:top w:val="none" w:sz="0" w:space="0" w:color="auto"/>
        <w:left w:val="none" w:sz="0" w:space="0" w:color="auto"/>
        <w:bottom w:val="none" w:sz="0" w:space="0" w:color="auto"/>
        <w:right w:val="none" w:sz="0" w:space="0" w:color="auto"/>
      </w:divBdr>
    </w:div>
    <w:div w:id="726535221">
      <w:bodyDiv w:val="1"/>
      <w:marLeft w:val="0"/>
      <w:marRight w:val="0"/>
      <w:marTop w:val="0"/>
      <w:marBottom w:val="0"/>
      <w:divBdr>
        <w:top w:val="none" w:sz="0" w:space="0" w:color="auto"/>
        <w:left w:val="none" w:sz="0" w:space="0" w:color="auto"/>
        <w:bottom w:val="none" w:sz="0" w:space="0" w:color="auto"/>
        <w:right w:val="none" w:sz="0" w:space="0" w:color="auto"/>
      </w:divBdr>
      <w:divsChild>
        <w:div w:id="618757076">
          <w:marLeft w:val="0"/>
          <w:marRight w:val="0"/>
          <w:marTop w:val="0"/>
          <w:marBottom w:val="0"/>
          <w:divBdr>
            <w:top w:val="none" w:sz="0" w:space="0" w:color="auto"/>
            <w:left w:val="none" w:sz="0" w:space="0" w:color="auto"/>
            <w:bottom w:val="none" w:sz="0" w:space="0" w:color="auto"/>
            <w:right w:val="none" w:sz="0" w:space="0" w:color="auto"/>
          </w:divBdr>
          <w:divsChild>
            <w:div w:id="51389810">
              <w:marLeft w:val="0"/>
              <w:marRight w:val="0"/>
              <w:marTop w:val="0"/>
              <w:marBottom w:val="0"/>
              <w:divBdr>
                <w:top w:val="none" w:sz="0" w:space="0" w:color="auto"/>
                <w:left w:val="none" w:sz="0" w:space="0" w:color="auto"/>
                <w:bottom w:val="none" w:sz="0" w:space="0" w:color="auto"/>
                <w:right w:val="none" w:sz="0" w:space="0" w:color="auto"/>
              </w:divBdr>
              <w:divsChild>
                <w:div w:id="19000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2688">
      <w:bodyDiv w:val="1"/>
      <w:marLeft w:val="0"/>
      <w:marRight w:val="0"/>
      <w:marTop w:val="0"/>
      <w:marBottom w:val="0"/>
      <w:divBdr>
        <w:top w:val="none" w:sz="0" w:space="0" w:color="auto"/>
        <w:left w:val="none" w:sz="0" w:space="0" w:color="auto"/>
        <w:bottom w:val="none" w:sz="0" w:space="0" w:color="auto"/>
        <w:right w:val="none" w:sz="0" w:space="0" w:color="auto"/>
      </w:divBdr>
      <w:divsChild>
        <w:div w:id="735510973">
          <w:marLeft w:val="0"/>
          <w:marRight w:val="0"/>
          <w:marTop w:val="0"/>
          <w:marBottom w:val="0"/>
          <w:divBdr>
            <w:top w:val="none" w:sz="0" w:space="0" w:color="auto"/>
            <w:left w:val="none" w:sz="0" w:space="0" w:color="auto"/>
            <w:bottom w:val="none" w:sz="0" w:space="0" w:color="auto"/>
            <w:right w:val="none" w:sz="0" w:space="0" w:color="auto"/>
          </w:divBdr>
          <w:divsChild>
            <w:div w:id="2143569903">
              <w:marLeft w:val="0"/>
              <w:marRight w:val="0"/>
              <w:marTop w:val="0"/>
              <w:marBottom w:val="0"/>
              <w:divBdr>
                <w:top w:val="none" w:sz="0" w:space="0" w:color="auto"/>
                <w:left w:val="none" w:sz="0" w:space="0" w:color="auto"/>
                <w:bottom w:val="none" w:sz="0" w:space="0" w:color="auto"/>
                <w:right w:val="none" w:sz="0" w:space="0" w:color="auto"/>
              </w:divBdr>
            </w:div>
            <w:div w:id="1225993105">
              <w:marLeft w:val="0"/>
              <w:marRight w:val="0"/>
              <w:marTop w:val="0"/>
              <w:marBottom w:val="0"/>
              <w:divBdr>
                <w:top w:val="none" w:sz="0" w:space="0" w:color="auto"/>
                <w:left w:val="none" w:sz="0" w:space="0" w:color="auto"/>
                <w:bottom w:val="none" w:sz="0" w:space="0" w:color="auto"/>
                <w:right w:val="none" w:sz="0" w:space="0" w:color="auto"/>
              </w:divBdr>
            </w:div>
            <w:div w:id="2069957522">
              <w:marLeft w:val="0"/>
              <w:marRight w:val="0"/>
              <w:marTop w:val="0"/>
              <w:marBottom w:val="0"/>
              <w:divBdr>
                <w:top w:val="none" w:sz="0" w:space="0" w:color="auto"/>
                <w:left w:val="none" w:sz="0" w:space="0" w:color="auto"/>
                <w:bottom w:val="none" w:sz="0" w:space="0" w:color="auto"/>
                <w:right w:val="none" w:sz="0" w:space="0" w:color="auto"/>
              </w:divBdr>
            </w:div>
            <w:div w:id="18788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5874">
      <w:bodyDiv w:val="1"/>
      <w:marLeft w:val="0"/>
      <w:marRight w:val="0"/>
      <w:marTop w:val="0"/>
      <w:marBottom w:val="0"/>
      <w:divBdr>
        <w:top w:val="none" w:sz="0" w:space="0" w:color="auto"/>
        <w:left w:val="none" w:sz="0" w:space="0" w:color="auto"/>
        <w:bottom w:val="none" w:sz="0" w:space="0" w:color="auto"/>
        <w:right w:val="none" w:sz="0" w:space="0" w:color="auto"/>
      </w:divBdr>
    </w:div>
    <w:div w:id="845904546">
      <w:bodyDiv w:val="1"/>
      <w:marLeft w:val="0"/>
      <w:marRight w:val="0"/>
      <w:marTop w:val="0"/>
      <w:marBottom w:val="0"/>
      <w:divBdr>
        <w:top w:val="none" w:sz="0" w:space="0" w:color="auto"/>
        <w:left w:val="none" w:sz="0" w:space="0" w:color="auto"/>
        <w:bottom w:val="none" w:sz="0" w:space="0" w:color="auto"/>
        <w:right w:val="none" w:sz="0" w:space="0" w:color="auto"/>
      </w:divBdr>
    </w:div>
    <w:div w:id="873464438">
      <w:bodyDiv w:val="1"/>
      <w:marLeft w:val="0"/>
      <w:marRight w:val="0"/>
      <w:marTop w:val="0"/>
      <w:marBottom w:val="0"/>
      <w:divBdr>
        <w:top w:val="none" w:sz="0" w:space="0" w:color="auto"/>
        <w:left w:val="none" w:sz="0" w:space="0" w:color="auto"/>
        <w:bottom w:val="none" w:sz="0" w:space="0" w:color="auto"/>
        <w:right w:val="none" w:sz="0" w:space="0" w:color="auto"/>
      </w:divBdr>
      <w:divsChild>
        <w:div w:id="1379892898">
          <w:marLeft w:val="0"/>
          <w:marRight w:val="0"/>
          <w:marTop w:val="0"/>
          <w:marBottom w:val="0"/>
          <w:divBdr>
            <w:top w:val="none" w:sz="0" w:space="0" w:color="auto"/>
            <w:left w:val="none" w:sz="0" w:space="0" w:color="auto"/>
            <w:bottom w:val="none" w:sz="0" w:space="0" w:color="auto"/>
            <w:right w:val="none" w:sz="0" w:space="0" w:color="auto"/>
          </w:divBdr>
          <w:divsChild>
            <w:div w:id="852496070">
              <w:marLeft w:val="0"/>
              <w:marRight w:val="0"/>
              <w:marTop w:val="0"/>
              <w:marBottom w:val="0"/>
              <w:divBdr>
                <w:top w:val="none" w:sz="0" w:space="0" w:color="auto"/>
                <w:left w:val="none" w:sz="0" w:space="0" w:color="auto"/>
                <w:bottom w:val="none" w:sz="0" w:space="0" w:color="auto"/>
                <w:right w:val="none" w:sz="0" w:space="0" w:color="auto"/>
              </w:divBdr>
              <w:divsChild>
                <w:div w:id="1359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5505">
      <w:bodyDiv w:val="1"/>
      <w:marLeft w:val="0"/>
      <w:marRight w:val="0"/>
      <w:marTop w:val="0"/>
      <w:marBottom w:val="0"/>
      <w:divBdr>
        <w:top w:val="none" w:sz="0" w:space="0" w:color="auto"/>
        <w:left w:val="none" w:sz="0" w:space="0" w:color="auto"/>
        <w:bottom w:val="none" w:sz="0" w:space="0" w:color="auto"/>
        <w:right w:val="none" w:sz="0" w:space="0" w:color="auto"/>
      </w:divBdr>
    </w:div>
    <w:div w:id="921254502">
      <w:bodyDiv w:val="1"/>
      <w:marLeft w:val="0"/>
      <w:marRight w:val="0"/>
      <w:marTop w:val="0"/>
      <w:marBottom w:val="0"/>
      <w:divBdr>
        <w:top w:val="none" w:sz="0" w:space="0" w:color="auto"/>
        <w:left w:val="none" w:sz="0" w:space="0" w:color="auto"/>
        <w:bottom w:val="none" w:sz="0" w:space="0" w:color="auto"/>
        <w:right w:val="none" w:sz="0" w:space="0" w:color="auto"/>
      </w:divBdr>
    </w:div>
    <w:div w:id="1061095140">
      <w:bodyDiv w:val="1"/>
      <w:marLeft w:val="0"/>
      <w:marRight w:val="0"/>
      <w:marTop w:val="0"/>
      <w:marBottom w:val="0"/>
      <w:divBdr>
        <w:top w:val="none" w:sz="0" w:space="0" w:color="auto"/>
        <w:left w:val="none" w:sz="0" w:space="0" w:color="auto"/>
        <w:bottom w:val="none" w:sz="0" w:space="0" w:color="auto"/>
        <w:right w:val="none" w:sz="0" w:space="0" w:color="auto"/>
      </w:divBdr>
      <w:divsChild>
        <w:div w:id="859515001">
          <w:marLeft w:val="450"/>
          <w:marRight w:val="450"/>
          <w:marTop w:val="0"/>
          <w:marBottom w:val="0"/>
          <w:divBdr>
            <w:top w:val="none" w:sz="0" w:space="0" w:color="auto"/>
            <w:left w:val="none" w:sz="0" w:space="0" w:color="auto"/>
            <w:bottom w:val="none" w:sz="0" w:space="0" w:color="auto"/>
            <w:right w:val="none" w:sz="0" w:space="0" w:color="auto"/>
          </w:divBdr>
        </w:div>
      </w:divsChild>
    </w:div>
    <w:div w:id="1114904523">
      <w:bodyDiv w:val="1"/>
      <w:marLeft w:val="0"/>
      <w:marRight w:val="0"/>
      <w:marTop w:val="0"/>
      <w:marBottom w:val="0"/>
      <w:divBdr>
        <w:top w:val="none" w:sz="0" w:space="0" w:color="auto"/>
        <w:left w:val="none" w:sz="0" w:space="0" w:color="auto"/>
        <w:bottom w:val="none" w:sz="0" w:space="0" w:color="auto"/>
        <w:right w:val="none" w:sz="0" w:space="0" w:color="auto"/>
      </w:divBdr>
    </w:div>
    <w:div w:id="1247612538">
      <w:bodyDiv w:val="1"/>
      <w:marLeft w:val="0"/>
      <w:marRight w:val="0"/>
      <w:marTop w:val="0"/>
      <w:marBottom w:val="0"/>
      <w:divBdr>
        <w:top w:val="none" w:sz="0" w:space="0" w:color="auto"/>
        <w:left w:val="none" w:sz="0" w:space="0" w:color="auto"/>
        <w:bottom w:val="none" w:sz="0" w:space="0" w:color="auto"/>
        <w:right w:val="none" w:sz="0" w:space="0" w:color="auto"/>
      </w:divBdr>
    </w:div>
    <w:div w:id="1268923539">
      <w:bodyDiv w:val="1"/>
      <w:marLeft w:val="0"/>
      <w:marRight w:val="0"/>
      <w:marTop w:val="0"/>
      <w:marBottom w:val="0"/>
      <w:divBdr>
        <w:top w:val="none" w:sz="0" w:space="0" w:color="auto"/>
        <w:left w:val="none" w:sz="0" w:space="0" w:color="auto"/>
        <w:bottom w:val="none" w:sz="0" w:space="0" w:color="auto"/>
        <w:right w:val="none" w:sz="0" w:space="0" w:color="auto"/>
      </w:divBdr>
      <w:divsChild>
        <w:div w:id="2082093875">
          <w:marLeft w:val="0"/>
          <w:marRight w:val="0"/>
          <w:marTop w:val="0"/>
          <w:marBottom w:val="0"/>
          <w:divBdr>
            <w:top w:val="none" w:sz="0" w:space="0" w:color="auto"/>
            <w:left w:val="none" w:sz="0" w:space="0" w:color="auto"/>
            <w:bottom w:val="none" w:sz="0" w:space="0" w:color="auto"/>
            <w:right w:val="none" w:sz="0" w:space="0" w:color="auto"/>
          </w:divBdr>
          <w:divsChild>
            <w:div w:id="1112632831">
              <w:marLeft w:val="0"/>
              <w:marRight w:val="0"/>
              <w:marTop w:val="0"/>
              <w:marBottom w:val="0"/>
              <w:divBdr>
                <w:top w:val="none" w:sz="0" w:space="0" w:color="auto"/>
                <w:left w:val="none" w:sz="0" w:space="0" w:color="auto"/>
                <w:bottom w:val="none" w:sz="0" w:space="0" w:color="auto"/>
                <w:right w:val="none" w:sz="0" w:space="0" w:color="auto"/>
              </w:divBdr>
              <w:divsChild>
                <w:div w:id="140930434">
                  <w:marLeft w:val="0"/>
                  <w:marRight w:val="0"/>
                  <w:marTop w:val="0"/>
                  <w:marBottom w:val="0"/>
                  <w:divBdr>
                    <w:top w:val="single" w:sz="6" w:space="0" w:color="CFCFCF"/>
                    <w:left w:val="single" w:sz="6" w:space="0" w:color="CFCFCF"/>
                    <w:bottom w:val="single" w:sz="6" w:space="0" w:color="CFCFCF"/>
                    <w:right w:val="single" w:sz="6" w:space="0" w:color="CFCFCF"/>
                  </w:divBdr>
                  <w:divsChild>
                    <w:div w:id="1925146434">
                      <w:marLeft w:val="0"/>
                      <w:marRight w:val="0"/>
                      <w:marTop w:val="0"/>
                      <w:marBottom w:val="0"/>
                      <w:divBdr>
                        <w:top w:val="none" w:sz="0" w:space="0" w:color="auto"/>
                        <w:left w:val="none" w:sz="0" w:space="0" w:color="auto"/>
                        <w:bottom w:val="none" w:sz="0" w:space="0" w:color="auto"/>
                        <w:right w:val="none" w:sz="0" w:space="0" w:color="auto"/>
                      </w:divBdr>
                      <w:divsChild>
                        <w:div w:id="71797082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1426">
          <w:marLeft w:val="0"/>
          <w:marRight w:val="0"/>
          <w:marTop w:val="0"/>
          <w:marBottom w:val="0"/>
          <w:divBdr>
            <w:top w:val="none" w:sz="0" w:space="0" w:color="auto"/>
            <w:left w:val="none" w:sz="0" w:space="0" w:color="auto"/>
            <w:bottom w:val="none" w:sz="0" w:space="0" w:color="auto"/>
            <w:right w:val="none" w:sz="0" w:space="0" w:color="auto"/>
          </w:divBdr>
          <w:divsChild>
            <w:div w:id="1008799057">
              <w:marLeft w:val="0"/>
              <w:marRight w:val="0"/>
              <w:marTop w:val="0"/>
              <w:marBottom w:val="0"/>
              <w:divBdr>
                <w:top w:val="none" w:sz="0" w:space="0" w:color="auto"/>
                <w:left w:val="none" w:sz="0" w:space="0" w:color="auto"/>
                <w:bottom w:val="none" w:sz="0" w:space="0" w:color="auto"/>
                <w:right w:val="none" w:sz="0" w:space="0" w:color="auto"/>
              </w:divBdr>
              <w:divsChild>
                <w:div w:id="2113166741">
                  <w:marLeft w:val="0"/>
                  <w:marRight w:val="0"/>
                  <w:marTop w:val="0"/>
                  <w:marBottom w:val="0"/>
                  <w:divBdr>
                    <w:top w:val="none" w:sz="0" w:space="0" w:color="auto"/>
                    <w:left w:val="none" w:sz="0" w:space="0" w:color="auto"/>
                    <w:bottom w:val="none" w:sz="0" w:space="0" w:color="auto"/>
                    <w:right w:val="none" w:sz="0" w:space="0" w:color="auto"/>
                  </w:divBdr>
                  <w:divsChild>
                    <w:div w:id="1196653550">
                      <w:marLeft w:val="0"/>
                      <w:marRight w:val="0"/>
                      <w:marTop w:val="0"/>
                      <w:marBottom w:val="0"/>
                      <w:divBdr>
                        <w:top w:val="none" w:sz="0" w:space="0" w:color="auto"/>
                        <w:left w:val="none" w:sz="0" w:space="0" w:color="auto"/>
                        <w:bottom w:val="none" w:sz="0" w:space="0" w:color="auto"/>
                        <w:right w:val="none" w:sz="0" w:space="0" w:color="auto"/>
                      </w:divBdr>
                      <w:divsChild>
                        <w:div w:id="1177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5412">
      <w:bodyDiv w:val="1"/>
      <w:marLeft w:val="0"/>
      <w:marRight w:val="0"/>
      <w:marTop w:val="0"/>
      <w:marBottom w:val="0"/>
      <w:divBdr>
        <w:top w:val="none" w:sz="0" w:space="0" w:color="auto"/>
        <w:left w:val="none" w:sz="0" w:space="0" w:color="auto"/>
        <w:bottom w:val="none" w:sz="0" w:space="0" w:color="auto"/>
        <w:right w:val="none" w:sz="0" w:space="0" w:color="auto"/>
      </w:divBdr>
      <w:divsChild>
        <w:div w:id="1952740949">
          <w:marLeft w:val="0"/>
          <w:marRight w:val="0"/>
          <w:marTop w:val="0"/>
          <w:marBottom w:val="0"/>
          <w:divBdr>
            <w:top w:val="none" w:sz="0" w:space="0" w:color="auto"/>
            <w:left w:val="none" w:sz="0" w:space="0" w:color="auto"/>
            <w:bottom w:val="none" w:sz="0" w:space="0" w:color="auto"/>
            <w:right w:val="none" w:sz="0" w:space="0" w:color="auto"/>
          </w:divBdr>
          <w:divsChild>
            <w:div w:id="1338581124">
              <w:marLeft w:val="0"/>
              <w:marRight w:val="0"/>
              <w:marTop w:val="0"/>
              <w:marBottom w:val="0"/>
              <w:divBdr>
                <w:top w:val="none" w:sz="0" w:space="0" w:color="auto"/>
                <w:left w:val="none" w:sz="0" w:space="0" w:color="auto"/>
                <w:bottom w:val="none" w:sz="0" w:space="0" w:color="auto"/>
                <w:right w:val="none" w:sz="0" w:space="0" w:color="auto"/>
              </w:divBdr>
              <w:divsChild>
                <w:div w:id="15841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83060">
      <w:bodyDiv w:val="1"/>
      <w:marLeft w:val="0"/>
      <w:marRight w:val="0"/>
      <w:marTop w:val="0"/>
      <w:marBottom w:val="0"/>
      <w:divBdr>
        <w:top w:val="none" w:sz="0" w:space="0" w:color="auto"/>
        <w:left w:val="none" w:sz="0" w:space="0" w:color="auto"/>
        <w:bottom w:val="none" w:sz="0" w:space="0" w:color="auto"/>
        <w:right w:val="none" w:sz="0" w:space="0" w:color="auto"/>
      </w:divBdr>
    </w:div>
    <w:div w:id="1365329146">
      <w:bodyDiv w:val="1"/>
      <w:marLeft w:val="0"/>
      <w:marRight w:val="0"/>
      <w:marTop w:val="0"/>
      <w:marBottom w:val="0"/>
      <w:divBdr>
        <w:top w:val="none" w:sz="0" w:space="0" w:color="auto"/>
        <w:left w:val="none" w:sz="0" w:space="0" w:color="auto"/>
        <w:bottom w:val="none" w:sz="0" w:space="0" w:color="auto"/>
        <w:right w:val="none" w:sz="0" w:space="0" w:color="auto"/>
      </w:divBdr>
      <w:divsChild>
        <w:div w:id="228658225">
          <w:marLeft w:val="0"/>
          <w:marRight w:val="0"/>
          <w:marTop w:val="0"/>
          <w:marBottom w:val="0"/>
          <w:divBdr>
            <w:top w:val="none" w:sz="0" w:space="0" w:color="auto"/>
            <w:left w:val="none" w:sz="0" w:space="0" w:color="auto"/>
            <w:bottom w:val="none" w:sz="0" w:space="0" w:color="auto"/>
            <w:right w:val="none" w:sz="0" w:space="0" w:color="auto"/>
          </w:divBdr>
          <w:divsChild>
            <w:div w:id="634481275">
              <w:marLeft w:val="0"/>
              <w:marRight w:val="0"/>
              <w:marTop w:val="0"/>
              <w:marBottom w:val="0"/>
              <w:divBdr>
                <w:top w:val="none" w:sz="0" w:space="0" w:color="auto"/>
                <w:left w:val="none" w:sz="0" w:space="0" w:color="auto"/>
                <w:bottom w:val="none" w:sz="0" w:space="0" w:color="auto"/>
                <w:right w:val="none" w:sz="0" w:space="0" w:color="auto"/>
              </w:divBdr>
              <w:divsChild>
                <w:div w:id="2828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1993">
      <w:bodyDiv w:val="1"/>
      <w:marLeft w:val="0"/>
      <w:marRight w:val="0"/>
      <w:marTop w:val="0"/>
      <w:marBottom w:val="0"/>
      <w:divBdr>
        <w:top w:val="none" w:sz="0" w:space="0" w:color="auto"/>
        <w:left w:val="none" w:sz="0" w:space="0" w:color="auto"/>
        <w:bottom w:val="none" w:sz="0" w:space="0" w:color="auto"/>
        <w:right w:val="none" w:sz="0" w:space="0" w:color="auto"/>
      </w:divBdr>
      <w:divsChild>
        <w:div w:id="1448700157">
          <w:marLeft w:val="0"/>
          <w:marRight w:val="0"/>
          <w:marTop w:val="0"/>
          <w:marBottom w:val="0"/>
          <w:divBdr>
            <w:top w:val="none" w:sz="0" w:space="0" w:color="auto"/>
            <w:left w:val="none" w:sz="0" w:space="0" w:color="auto"/>
            <w:bottom w:val="none" w:sz="0" w:space="0" w:color="auto"/>
            <w:right w:val="none" w:sz="0" w:space="0" w:color="auto"/>
          </w:divBdr>
          <w:divsChild>
            <w:div w:id="1549297923">
              <w:marLeft w:val="0"/>
              <w:marRight w:val="0"/>
              <w:marTop w:val="0"/>
              <w:marBottom w:val="0"/>
              <w:divBdr>
                <w:top w:val="none" w:sz="0" w:space="0" w:color="auto"/>
                <w:left w:val="none" w:sz="0" w:space="0" w:color="auto"/>
                <w:bottom w:val="none" w:sz="0" w:space="0" w:color="auto"/>
                <w:right w:val="none" w:sz="0" w:space="0" w:color="auto"/>
              </w:divBdr>
            </w:div>
            <w:div w:id="986545340">
              <w:marLeft w:val="0"/>
              <w:marRight w:val="0"/>
              <w:marTop w:val="0"/>
              <w:marBottom w:val="0"/>
              <w:divBdr>
                <w:top w:val="none" w:sz="0" w:space="0" w:color="auto"/>
                <w:left w:val="none" w:sz="0" w:space="0" w:color="auto"/>
                <w:bottom w:val="none" w:sz="0" w:space="0" w:color="auto"/>
                <w:right w:val="none" w:sz="0" w:space="0" w:color="auto"/>
              </w:divBdr>
            </w:div>
            <w:div w:id="1811316326">
              <w:marLeft w:val="0"/>
              <w:marRight w:val="0"/>
              <w:marTop w:val="0"/>
              <w:marBottom w:val="0"/>
              <w:divBdr>
                <w:top w:val="none" w:sz="0" w:space="0" w:color="auto"/>
                <w:left w:val="none" w:sz="0" w:space="0" w:color="auto"/>
                <w:bottom w:val="none" w:sz="0" w:space="0" w:color="auto"/>
                <w:right w:val="none" w:sz="0" w:space="0" w:color="auto"/>
              </w:divBdr>
            </w:div>
            <w:div w:id="1261647086">
              <w:marLeft w:val="0"/>
              <w:marRight w:val="0"/>
              <w:marTop w:val="0"/>
              <w:marBottom w:val="0"/>
              <w:divBdr>
                <w:top w:val="none" w:sz="0" w:space="0" w:color="auto"/>
                <w:left w:val="none" w:sz="0" w:space="0" w:color="auto"/>
                <w:bottom w:val="none" w:sz="0" w:space="0" w:color="auto"/>
                <w:right w:val="none" w:sz="0" w:space="0" w:color="auto"/>
              </w:divBdr>
            </w:div>
            <w:div w:id="719286386">
              <w:marLeft w:val="0"/>
              <w:marRight w:val="0"/>
              <w:marTop w:val="0"/>
              <w:marBottom w:val="0"/>
              <w:divBdr>
                <w:top w:val="none" w:sz="0" w:space="0" w:color="auto"/>
                <w:left w:val="none" w:sz="0" w:space="0" w:color="auto"/>
                <w:bottom w:val="none" w:sz="0" w:space="0" w:color="auto"/>
                <w:right w:val="none" w:sz="0" w:space="0" w:color="auto"/>
              </w:divBdr>
            </w:div>
            <w:div w:id="2116827580">
              <w:marLeft w:val="0"/>
              <w:marRight w:val="0"/>
              <w:marTop w:val="0"/>
              <w:marBottom w:val="0"/>
              <w:divBdr>
                <w:top w:val="none" w:sz="0" w:space="0" w:color="auto"/>
                <w:left w:val="none" w:sz="0" w:space="0" w:color="auto"/>
                <w:bottom w:val="none" w:sz="0" w:space="0" w:color="auto"/>
                <w:right w:val="none" w:sz="0" w:space="0" w:color="auto"/>
              </w:divBdr>
            </w:div>
            <w:div w:id="20105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1040">
      <w:bodyDiv w:val="1"/>
      <w:marLeft w:val="0"/>
      <w:marRight w:val="0"/>
      <w:marTop w:val="0"/>
      <w:marBottom w:val="0"/>
      <w:divBdr>
        <w:top w:val="none" w:sz="0" w:space="0" w:color="auto"/>
        <w:left w:val="none" w:sz="0" w:space="0" w:color="auto"/>
        <w:bottom w:val="none" w:sz="0" w:space="0" w:color="auto"/>
        <w:right w:val="none" w:sz="0" w:space="0" w:color="auto"/>
      </w:divBdr>
    </w:div>
    <w:div w:id="1469274052">
      <w:bodyDiv w:val="1"/>
      <w:marLeft w:val="0"/>
      <w:marRight w:val="0"/>
      <w:marTop w:val="0"/>
      <w:marBottom w:val="0"/>
      <w:divBdr>
        <w:top w:val="none" w:sz="0" w:space="0" w:color="auto"/>
        <w:left w:val="none" w:sz="0" w:space="0" w:color="auto"/>
        <w:bottom w:val="none" w:sz="0" w:space="0" w:color="auto"/>
        <w:right w:val="none" w:sz="0" w:space="0" w:color="auto"/>
      </w:divBdr>
    </w:div>
    <w:div w:id="1500657848">
      <w:bodyDiv w:val="1"/>
      <w:marLeft w:val="0"/>
      <w:marRight w:val="0"/>
      <w:marTop w:val="0"/>
      <w:marBottom w:val="0"/>
      <w:divBdr>
        <w:top w:val="none" w:sz="0" w:space="0" w:color="auto"/>
        <w:left w:val="none" w:sz="0" w:space="0" w:color="auto"/>
        <w:bottom w:val="none" w:sz="0" w:space="0" w:color="auto"/>
        <w:right w:val="none" w:sz="0" w:space="0" w:color="auto"/>
      </w:divBdr>
    </w:div>
    <w:div w:id="1529100429">
      <w:bodyDiv w:val="1"/>
      <w:marLeft w:val="0"/>
      <w:marRight w:val="0"/>
      <w:marTop w:val="0"/>
      <w:marBottom w:val="0"/>
      <w:divBdr>
        <w:top w:val="none" w:sz="0" w:space="0" w:color="auto"/>
        <w:left w:val="none" w:sz="0" w:space="0" w:color="auto"/>
        <w:bottom w:val="none" w:sz="0" w:space="0" w:color="auto"/>
        <w:right w:val="none" w:sz="0" w:space="0" w:color="auto"/>
      </w:divBdr>
      <w:divsChild>
        <w:div w:id="1816020882">
          <w:marLeft w:val="0"/>
          <w:marRight w:val="0"/>
          <w:marTop w:val="0"/>
          <w:marBottom w:val="0"/>
          <w:divBdr>
            <w:top w:val="none" w:sz="0" w:space="0" w:color="auto"/>
            <w:left w:val="none" w:sz="0" w:space="0" w:color="auto"/>
            <w:bottom w:val="none" w:sz="0" w:space="0" w:color="auto"/>
            <w:right w:val="none" w:sz="0" w:space="0" w:color="auto"/>
          </w:divBdr>
          <w:divsChild>
            <w:div w:id="412969560">
              <w:marLeft w:val="0"/>
              <w:marRight w:val="0"/>
              <w:marTop w:val="0"/>
              <w:marBottom w:val="0"/>
              <w:divBdr>
                <w:top w:val="none" w:sz="0" w:space="0" w:color="auto"/>
                <w:left w:val="none" w:sz="0" w:space="0" w:color="auto"/>
                <w:bottom w:val="none" w:sz="0" w:space="0" w:color="auto"/>
                <w:right w:val="none" w:sz="0" w:space="0" w:color="auto"/>
              </w:divBdr>
              <w:divsChild>
                <w:div w:id="19408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3094">
      <w:bodyDiv w:val="1"/>
      <w:marLeft w:val="0"/>
      <w:marRight w:val="0"/>
      <w:marTop w:val="0"/>
      <w:marBottom w:val="0"/>
      <w:divBdr>
        <w:top w:val="none" w:sz="0" w:space="0" w:color="auto"/>
        <w:left w:val="none" w:sz="0" w:space="0" w:color="auto"/>
        <w:bottom w:val="none" w:sz="0" w:space="0" w:color="auto"/>
        <w:right w:val="none" w:sz="0" w:space="0" w:color="auto"/>
      </w:divBdr>
      <w:divsChild>
        <w:div w:id="1235319459">
          <w:marLeft w:val="0"/>
          <w:marRight w:val="0"/>
          <w:marTop w:val="0"/>
          <w:marBottom w:val="0"/>
          <w:divBdr>
            <w:top w:val="none" w:sz="0" w:space="0" w:color="auto"/>
            <w:left w:val="none" w:sz="0" w:space="0" w:color="auto"/>
            <w:bottom w:val="none" w:sz="0" w:space="0" w:color="auto"/>
            <w:right w:val="none" w:sz="0" w:space="0" w:color="auto"/>
          </w:divBdr>
          <w:divsChild>
            <w:div w:id="475221253">
              <w:marLeft w:val="0"/>
              <w:marRight w:val="0"/>
              <w:marTop w:val="0"/>
              <w:marBottom w:val="0"/>
              <w:divBdr>
                <w:top w:val="none" w:sz="0" w:space="0" w:color="auto"/>
                <w:left w:val="none" w:sz="0" w:space="0" w:color="auto"/>
                <w:bottom w:val="none" w:sz="0" w:space="0" w:color="auto"/>
                <w:right w:val="none" w:sz="0" w:space="0" w:color="auto"/>
              </w:divBdr>
              <w:divsChild>
                <w:div w:id="5682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8491">
      <w:bodyDiv w:val="1"/>
      <w:marLeft w:val="0"/>
      <w:marRight w:val="0"/>
      <w:marTop w:val="0"/>
      <w:marBottom w:val="0"/>
      <w:divBdr>
        <w:top w:val="none" w:sz="0" w:space="0" w:color="auto"/>
        <w:left w:val="none" w:sz="0" w:space="0" w:color="auto"/>
        <w:bottom w:val="none" w:sz="0" w:space="0" w:color="auto"/>
        <w:right w:val="none" w:sz="0" w:space="0" w:color="auto"/>
      </w:divBdr>
    </w:div>
    <w:div w:id="1730880203">
      <w:bodyDiv w:val="1"/>
      <w:marLeft w:val="0"/>
      <w:marRight w:val="0"/>
      <w:marTop w:val="0"/>
      <w:marBottom w:val="0"/>
      <w:divBdr>
        <w:top w:val="none" w:sz="0" w:space="0" w:color="auto"/>
        <w:left w:val="none" w:sz="0" w:space="0" w:color="auto"/>
        <w:bottom w:val="none" w:sz="0" w:space="0" w:color="auto"/>
        <w:right w:val="none" w:sz="0" w:space="0" w:color="auto"/>
      </w:divBdr>
      <w:divsChild>
        <w:div w:id="2052073230">
          <w:marLeft w:val="0"/>
          <w:marRight w:val="0"/>
          <w:marTop w:val="0"/>
          <w:marBottom w:val="0"/>
          <w:divBdr>
            <w:top w:val="none" w:sz="0" w:space="0" w:color="auto"/>
            <w:left w:val="none" w:sz="0" w:space="0" w:color="auto"/>
            <w:bottom w:val="none" w:sz="0" w:space="0" w:color="auto"/>
            <w:right w:val="none" w:sz="0" w:space="0" w:color="auto"/>
          </w:divBdr>
          <w:divsChild>
            <w:div w:id="2081438417">
              <w:marLeft w:val="0"/>
              <w:marRight w:val="0"/>
              <w:marTop w:val="0"/>
              <w:marBottom w:val="0"/>
              <w:divBdr>
                <w:top w:val="none" w:sz="0" w:space="0" w:color="auto"/>
                <w:left w:val="none" w:sz="0" w:space="0" w:color="auto"/>
                <w:bottom w:val="none" w:sz="0" w:space="0" w:color="auto"/>
                <w:right w:val="none" w:sz="0" w:space="0" w:color="auto"/>
              </w:divBdr>
              <w:divsChild>
                <w:div w:id="1739597408">
                  <w:marLeft w:val="0"/>
                  <w:marRight w:val="0"/>
                  <w:marTop w:val="0"/>
                  <w:marBottom w:val="0"/>
                  <w:divBdr>
                    <w:top w:val="none" w:sz="0" w:space="0" w:color="auto"/>
                    <w:left w:val="none" w:sz="0" w:space="0" w:color="auto"/>
                    <w:bottom w:val="none" w:sz="0" w:space="0" w:color="auto"/>
                    <w:right w:val="none" w:sz="0" w:space="0" w:color="auto"/>
                  </w:divBdr>
                  <w:divsChild>
                    <w:div w:id="21134764">
                      <w:marLeft w:val="0"/>
                      <w:marRight w:val="0"/>
                      <w:marTop w:val="0"/>
                      <w:marBottom w:val="0"/>
                      <w:divBdr>
                        <w:top w:val="none" w:sz="0" w:space="0" w:color="auto"/>
                        <w:left w:val="none" w:sz="0" w:space="0" w:color="auto"/>
                        <w:bottom w:val="none" w:sz="0" w:space="0" w:color="auto"/>
                        <w:right w:val="none" w:sz="0" w:space="0" w:color="auto"/>
                      </w:divBdr>
                    </w:div>
                  </w:divsChild>
                </w:div>
                <w:div w:id="1961261180">
                  <w:marLeft w:val="0"/>
                  <w:marRight w:val="0"/>
                  <w:marTop w:val="0"/>
                  <w:marBottom w:val="0"/>
                  <w:divBdr>
                    <w:top w:val="none" w:sz="0" w:space="0" w:color="auto"/>
                    <w:left w:val="none" w:sz="0" w:space="0" w:color="auto"/>
                    <w:bottom w:val="none" w:sz="0" w:space="0" w:color="auto"/>
                    <w:right w:val="none" w:sz="0" w:space="0" w:color="auto"/>
                  </w:divBdr>
                  <w:divsChild>
                    <w:div w:id="1375697041">
                      <w:marLeft w:val="0"/>
                      <w:marRight w:val="0"/>
                      <w:marTop w:val="0"/>
                      <w:marBottom w:val="0"/>
                      <w:divBdr>
                        <w:top w:val="none" w:sz="0" w:space="0" w:color="auto"/>
                        <w:left w:val="none" w:sz="0" w:space="0" w:color="auto"/>
                        <w:bottom w:val="none" w:sz="0" w:space="0" w:color="auto"/>
                        <w:right w:val="none" w:sz="0" w:space="0" w:color="auto"/>
                      </w:divBdr>
                    </w:div>
                  </w:divsChild>
                </w:div>
                <w:div w:id="447355285">
                  <w:marLeft w:val="0"/>
                  <w:marRight w:val="0"/>
                  <w:marTop w:val="0"/>
                  <w:marBottom w:val="0"/>
                  <w:divBdr>
                    <w:top w:val="none" w:sz="0" w:space="0" w:color="auto"/>
                    <w:left w:val="none" w:sz="0" w:space="0" w:color="auto"/>
                    <w:bottom w:val="none" w:sz="0" w:space="0" w:color="auto"/>
                    <w:right w:val="none" w:sz="0" w:space="0" w:color="auto"/>
                  </w:divBdr>
                  <w:divsChild>
                    <w:div w:id="1754664224">
                      <w:marLeft w:val="0"/>
                      <w:marRight w:val="0"/>
                      <w:marTop w:val="0"/>
                      <w:marBottom w:val="0"/>
                      <w:divBdr>
                        <w:top w:val="none" w:sz="0" w:space="0" w:color="auto"/>
                        <w:left w:val="none" w:sz="0" w:space="0" w:color="auto"/>
                        <w:bottom w:val="none" w:sz="0" w:space="0" w:color="auto"/>
                        <w:right w:val="none" w:sz="0" w:space="0" w:color="auto"/>
                      </w:divBdr>
                    </w:div>
                  </w:divsChild>
                </w:div>
                <w:div w:id="1730499987">
                  <w:marLeft w:val="0"/>
                  <w:marRight w:val="0"/>
                  <w:marTop w:val="0"/>
                  <w:marBottom w:val="0"/>
                  <w:divBdr>
                    <w:top w:val="none" w:sz="0" w:space="0" w:color="auto"/>
                    <w:left w:val="none" w:sz="0" w:space="0" w:color="auto"/>
                    <w:bottom w:val="none" w:sz="0" w:space="0" w:color="auto"/>
                    <w:right w:val="none" w:sz="0" w:space="0" w:color="auto"/>
                  </w:divBdr>
                  <w:divsChild>
                    <w:div w:id="2117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15457">
      <w:bodyDiv w:val="1"/>
      <w:marLeft w:val="0"/>
      <w:marRight w:val="0"/>
      <w:marTop w:val="0"/>
      <w:marBottom w:val="0"/>
      <w:divBdr>
        <w:top w:val="none" w:sz="0" w:space="0" w:color="auto"/>
        <w:left w:val="none" w:sz="0" w:space="0" w:color="auto"/>
        <w:bottom w:val="none" w:sz="0" w:space="0" w:color="auto"/>
        <w:right w:val="none" w:sz="0" w:space="0" w:color="auto"/>
      </w:divBdr>
      <w:divsChild>
        <w:div w:id="2006009623">
          <w:marLeft w:val="0"/>
          <w:marRight w:val="0"/>
          <w:marTop w:val="0"/>
          <w:marBottom w:val="0"/>
          <w:divBdr>
            <w:top w:val="none" w:sz="0" w:space="0" w:color="auto"/>
            <w:left w:val="none" w:sz="0" w:space="0" w:color="auto"/>
            <w:bottom w:val="none" w:sz="0" w:space="0" w:color="auto"/>
            <w:right w:val="none" w:sz="0" w:space="0" w:color="auto"/>
          </w:divBdr>
          <w:divsChild>
            <w:div w:id="301618435">
              <w:marLeft w:val="0"/>
              <w:marRight w:val="0"/>
              <w:marTop w:val="0"/>
              <w:marBottom w:val="0"/>
              <w:divBdr>
                <w:top w:val="none" w:sz="0" w:space="0" w:color="auto"/>
                <w:left w:val="none" w:sz="0" w:space="0" w:color="auto"/>
                <w:bottom w:val="none" w:sz="0" w:space="0" w:color="auto"/>
                <w:right w:val="none" w:sz="0" w:space="0" w:color="auto"/>
              </w:divBdr>
              <w:divsChild>
                <w:div w:id="19936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8025">
      <w:bodyDiv w:val="1"/>
      <w:marLeft w:val="0"/>
      <w:marRight w:val="0"/>
      <w:marTop w:val="0"/>
      <w:marBottom w:val="0"/>
      <w:divBdr>
        <w:top w:val="none" w:sz="0" w:space="0" w:color="auto"/>
        <w:left w:val="none" w:sz="0" w:space="0" w:color="auto"/>
        <w:bottom w:val="none" w:sz="0" w:space="0" w:color="auto"/>
        <w:right w:val="none" w:sz="0" w:space="0" w:color="auto"/>
      </w:divBdr>
    </w:div>
    <w:div w:id="1975596362">
      <w:bodyDiv w:val="1"/>
      <w:marLeft w:val="0"/>
      <w:marRight w:val="0"/>
      <w:marTop w:val="0"/>
      <w:marBottom w:val="0"/>
      <w:divBdr>
        <w:top w:val="none" w:sz="0" w:space="0" w:color="auto"/>
        <w:left w:val="none" w:sz="0" w:space="0" w:color="auto"/>
        <w:bottom w:val="none" w:sz="0" w:space="0" w:color="auto"/>
        <w:right w:val="none" w:sz="0" w:space="0" w:color="auto"/>
      </w:divBdr>
    </w:div>
    <w:div w:id="2096894281">
      <w:bodyDiv w:val="1"/>
      <w:marLeft w:val="0"/>
      <w:marRight w:val="0"/>
      <w:marTop w:val="0"/>
      <w:marBottom w:val="0"/>
      <w:divBdr>
        <w:top w:val="none" w:sz="0" w:space="0" w:color="auto"/>
        <w:left w:val="none" w:sz="0" w:space="0" w:color="auto"/>
        <w:bottom w:val="none" w:sz="0" w:space="0" w:color="auto"/>
        <w:right w:val="none" w:sz="0" w:space="0" w:color="auto"/>
      </w:divBdr>
      <w:divsChild>
        <w:div w:id="1362048921">
          <w:marLeft w:val="0"/>
          <w:marRight w:val="0"/>
          <w:marTop w:val="0"/>
          <w:marBottom w:val="0"/>
          <w:divBdr>
            <w:top w:val="none" w:sz="0" w:space="0" w:color="auto"/>
            <w:left w:val="none" w:sz="0" w:space="0" w:color="auto"/>
            <w:bottom w:val="none" w:sz="0" w:space="0" w:color="auto"/>
            <w:right w:val="none" w:sz="0" w:space="0" w:color="auto"/>
          </w:divBdr>
          <w:divsChild>
            <w:div w:id="1692729783">
              <w:marLeft w:val="0"/>
              <w:marRight w:val="0"/>
              <w:marTop w:val="0"/>
              <w:marBottom w:val="0"/>
              <w:divBdr>
                <w:top w:val="none" w:sz="0" w:space="0" w:color="auto"/>
                <w:left w:val="none" w:sz="0" w:space="0" w:color="auto"/>
                <w:bottom w:val="none" w:sz="0" w:space="0" w:color="auto"/>
                <w:right w:val="none" w:sz="0" w:space="0" w:color="auto"/>
              </w:divBdr>
              <w:divsChild>
                <w:div w:id="4135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22</cp:revision>
  <dcterms:created xsi:type="dcterms:W3CDTF">2021-12-07T00:58:00Z</dcterms:created>
  <dcterms:modified xsi:type="dcterms:W3CDTF">2021-12-13T00:18:00Z</dcterms:modified>
</cp:coreProperties>
</file>