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BAD6" w14:textId="77777777" w:rsidR="00160F03" w:rsidRDefault="00160F03" w:rsidP="00160F03">
      <w:pPr>
        <w:pStyle w:val="NormalWeb"/>
        <w:spacing w:before="0" w:beforeAutospacing="0" w:after="0" w:afterAutospacing="0"/>
        <w:ind w:left="360" w:hanging="360"/>
        <w:textAlignment w:val="baseline"/>
        <w:rPr>
          <w:rFonts w:ascii="Lato" w:hAnsi="Lato"/>
          <w:color w:val="333333"/>
          <w:sz w:val="21"/>
          <w:szCs w:val="21"/>
        </w:rPr>
      </w:pPr>
      <w:r>
        <w:rPr>
          <w:rStyle w:val="Strong"/>
          <w:rFonts w:ascii="Lato" w:hAnsi="Lato"/>
          <w:color w:val="333333"/>
          <w:sz w:val="21"/>
          <w:szCs w:val="21"/>
        </w:rPr>
        <w:t>Part I:  Research Question</w:t>
      </w:r>
    </w:p>
    <w:p w14:paraId="21E3C760" w14:textId="77777777" w:rsidR="000A356E" w:rsidRDefault="000A356E" w:rsidP="000A356E">
      <w:pPr>
        <w:pStyle w:val="NormalWeb"/>
        <w:spacing w:before="0" w:beforeAutospacing="0" w:after="0" w:afterAutospacing="0"/>
        <w:textAlignment w:val="baseline"/>
        <w:rPr>
          <w:rFonts w:ascii="Lato" w:hAnsi="Lato"/>
          <w:color w:val="333333"/>
          <w:sz w:val="21"/>
          <w:szCs w:val="21"/>
        </w:rPr>
      </w:pPr>
    </w:p>
    <w:p w14:paraId="09125CCE" w14:textId="3E4268DF" w:rsidR="000A356E" w:rsidRDefault="000A356E" w:rsidP="000A356E">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Research Question: Can we predict our organization’s revenue for the next quarter (</w:t>
      </w:r>
      <w:r w:rsidR="00535E93">
        <w:rPr>
          <w:rFonts w:ascii="Lato" w:hAnsi="Lato"/>
          <w:color w:val="333333"/>
          <w:sz w:val="21"/>
          <w:szCs w:val="21"/>
        </w:rPr>
        <w:t>90 days</w:t>
      </w:r>
      <w:r>
        <w:rPr>
          <w:rFonts w:ascii="Lato" w:hAnsi="Lato"/>
          <w:color w:val="333333"/>
          <w:sz w:val="21"/>
          <w:szCs w:val="21"/>
        </w:rPr>
        <w:t>)? We can answer this question using time series modeling techniques.</w:t>
      </w:r>
    </w:p>
    <w:p w14:paraId="3F32FC07" w14:textId="77777777" w:rsidR="000A356E" w:rsidRDefault="000A356E" w:rsidP="000A356E">
      <w:pPr>
        <w:pStyle w:val="NormalWeb"/>
        <w:spacing w:before="0" w:beforeAutospacing="0" w:after="0" w:afterAutospacing="0"/>
        <w:textAlignment w:val="baseline"/>
        <w:rPr>
          <w:rFonts w:ascii="Lato" w:hAnsi="Lato"/>
          <w:color w:val="333333"/>
          <w:sz w:val="21"/>
          <w:szCs w:val="21"/>
        </w:rPr>
      </w:pPr>
    </w:p>
    <w:p w14:paraId="29926E01" w14:textId="44D7ECD8" w:rsidR="00160F03" w:rsidRDefault="000A356E" w:rsidP="000A356E">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The goal of this data analysis is to learn the financial wellbeing of our organization</w:t>
      </w:r>
      <w:r w:rsidR="008A5DFB">
        <w:rPr>
          <w:rFonts w:ascii="Lato" w:hAnsi="Lato"/>
          <w:color w:val="333333"/>
          <w:sz w:val="21"/>
          <w:szCs w:val="21"/>
        </w:rPr>
        <w:t xml:space="preserve">. Ultimately </w:t>
      </w:r>
      <w:r>
        <w:rPr>
          <w:rFonts w:ascii="Lato" w:hAnsi="Lato"/>
          <w:color w:val="333333"/>
          <w:sz w:val="21"/>
          <w:szCs w:val="21"/>
        </w:rPr>
        <w:t>(</w:t>
      </w:r>
      <w:proofErr w:type="gramStart"/>
      <w:r>
        <w:rPr>
          <w:rFonts w:ascii="Lato" w:hAnsi="Lato"/>
          <w:color w:val="333333"/>
          <w:sz w:val="21"/>
          <w:szCs w:val="21"/>
        </w:rPr>
        <w:t>subsequent to</w:t>
      </w:r>
      <w:proofErr w:type="gramEnd"/>
      <w:r>
        <w:rPr>
          <w:rFonts w:ascii="Lato" w:hAnsi="Lato"/>
          <w:color w:val="333333"/>
          <w:sz w:val="21"/>
          <w:szCs w:val="21"/>
        </w:rPr>
        <w:t xml:space="preserve"> </w:t>
      </w:r>
      <w:r w:rsidR="008A5DFB">
        <w:rPr>
          <w:rFonts w:ascii="Lato" w:hAnsi="Lato"/>
          <w:color w:val="333333"/>
          <w:sz w:val="21"/>
          <w:szCs w:val="21"/>
        </w:rPr>
        <w:t xml:space="preserve">and outside the scope of </w:t>
      </w:r>
      <w:r>
        <w:rPr>
          <w:rFonts w:ascii="Lato" w:hAnsi="Lato"/>
          <w:color w:val="333333"/>
          <w:sz w:val="21"/>
          <w:szCs w:val="21"/>
        </w:rPr>
        <w:t>this analysis)</w:t>
      </w:r>
      <w:r w:rsidR="008A5DFB">
        <w:rPr>
          <w:rFonts w:ascii="Lato" w:hAnsi="Lato"/>
          <w:color w:val="333333"/>
          <w:sz w:val="21"/>
          <w:szCs w:val="21"/>
        </w:rPr>
        <w:t>, we want to learn the impact readmissions will have on that financial wellbeing. Here, however, we simply want to give the executives an idea of our operations using revenue as the key metric.</w:t>
      </w:r>
      <w:r w:rsidR="00160F03">
        <w:rPr>
          <w:rFonts w:ascii="Lato" w:hAnsi="Lato"/>
          <w:color w:val="333333"/>
          <w:sz w:val="21"/>
          <w:szCs w:val="21"/>
        </w:rPr>
        <w:br/>
      </w:r>
    </w:p>
    <w:p w14:paraId="7192EC75" w14:textId="77777777" w:rsidR="00160F03" w:rsidRDefault="00160F03" w:rsidP="00160F03">
      <w:pPr>
        <w:pStyle w:val="NormalWeb"/>
        <w:spacing w:before="0" w:beforeAutospacing="0" w:after="0" w:afterAutospacing="0"/>
        <w:ind w:left="360" w:hanging="360"/>
        <w:textAlignment w:val="baseline"/>
        <w:rPr>
          <w:rFonts w:ascii="Lato" w:hAnsi="Lato"/>
          <w:color w:val="333333"/>
          <w:sz w:val="21"/>
          <w:szCs w:val="21"/>
        </w:rPr>
      </w:pPr>
      <w:r>
        <w:rPr>
          <w:rStyle w:val="Strong"/>
          <w:rFonts w:ascii="Lato" w:hAnsi="Lato"/>
          <w:color w:val="333333"/>
          <w:sz w:val="21"/>
          <w:szCs w:val="21"/>
        </w:rPr>
        <w:t>Part II:  Method Justification</w:t>
      </w:r>
    </w:p>
    <w:p w14:paraId="6B18BC93" w14:textId="77777777" w:rsidR="00631AD6" w:rsidRDefault="00631AD6" w:rsidP="00160F03">
      <w:pPr>
        <w:pStyle w:val="NormalWeb"/>
        <w:spacing w:before="0" w:beforeAutospacing="0" w:after="0" w:afterAutospacing="0"/>
        <w:ind w:left="360" w:hanging="360"/>
        <w:textAlignment w:val="baseline"/>
        <w:rPr>
          <w:rFonts w:ascii="Lato" w:hAnsi="Lato"/>
          <w:color w:val="333333"/>
          <w:sz w:val="21"/>
          <w:szCs w:val="21"/>
        </w:rPr>
      </w:pPr>
    </w:p>
    <w:p w14:paraId="70FADFF7" w14:textId="16C5D0F0" w:rsidR="00426BC3" w:rsidRDefault="009418B9" w:rsidP="00C10B50">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Time series models operate on several assumptions, one of which being that the data are stationary.</w:t>
      </w:r>
      <w:r w:rsidR="00C10B50">
        <w:rPr>
          <w:rFonts w:ascii="Lato" w:hAnsi="Lato"/>
          <w:color w:val="333333"/>
          <w:sz w:val="21"/>
          <w:szCs w:val="21"/>
        </w:rPr>
        <w:t xml:space="preserve"> </w:t>
      </w:r>
      <w:r>
        <w:rPr>
          <w:rFonts w:ascii="Lato" w:hAnsi="Lato"/>
          <w:color w:val="333333"/>
          <w:sz w:val="21"/>
          <w:szCs w:val="21"/>
        </w:rPr>
        <w:t>Stationarity implies that “the mean, variance, and autocorrelation structure do not change over time” (</w:t>
      </w:r>
      <w:r w:rsidR="00753502" w:rsidRPr="00753502">
        <w:rPr>
          <w:rFonts w:ascii="Lato" w:hAnsi="Lato"/>
          <w:i/>
          <w:iCs/>
          <w:color w:val="333333"/>
          <w:sz w:val="21"/>
          <w:szCs w:val="21"/>
        </w:rPr>
        <w:t>Stationarity</w:t>
      </w:r>
      <w:r>
        <w:rPr>
          <w:rFonts w:ascii="Lato" w:hAnsi="Lato"/>
          <w:color w:val="333333"/>
          <w:sz w:val="21"/>
          <w:szCs w:val="21"/>
        </w:rPr>
        <w:t xml:space="preserve">). </w:t>
      </w:r>
      <w:r w:rsidR="00426BC3">
        <w:rPr>
          <w:rFonts w:ascii="Lato" w:hAnsi="Lato"/>
          <w:color w:val="333333"/>
          <w:sz w:val="21"/>
          <w:szCs w:val="21"/>
        </w:rPr>
        <w:t xml:space="preserve">In other words, there should be </w:t>
      </w:r>
      <w:proofErr w:type="gramStart"/>
      <w:r w:rsidR="00426BC3">
        <w:rPr>
          <w:rFonts w:ascii="Lato" w:hAnsi="Lato"/>
          <w:color w:val="333333"/>
          <w:sz w:val="21"/>
          <w:szCs w:val="21"/>
        </w:rPr>
        <w:t>no</w:t>
      </w:r>
      <w:proofErr w:type="gramEnd"/>
      <w:r w:rsidR="00426BC3">
        <w:rPr>
          <w:rFonts w:ascii="Lato" w:hAnsi="Lato"/>
          <w:color w:val="333333"/>
          <w:sz w:val="21"/>
          <w:szCs w:val="21"/>
        </w:rPr>
        <w:t xml:space="preserve"> upwards or downwards trend in the data, the variance should be approximately constant, and the relationship between a value and its neighbors should be approximately the same.</w:t>
      </w:r>
    </w:p>
    <w:p w14:paraId="2C864B60" w14:textId="588C38F8" w:rsidR="00160F03" w:rsidRDefault="00160F03" w:rsidP="00C10B50">
      <w:pPr>
        <w:pStyle w:val="NormalWeb"/>
        <w:spacing w:before="0" w:beforeAutospacing="0" w:after="0" w:afterAutospacing="0"/>
        <w:textAlignment w:val="baseline"/>
        <w:rPr>
          <w:rFonts w:ascii="Lato" w:hAnsi="Lato"/>
          <w:color w:val="333333"/>
          <w:sz w:val="21"/>
          <w:szCs w:val="21"/>
        </w:rPr>
      </w:pPr>
    </w:p>
    <w:p w14:paraId="0DD0F439" w14:textId="01C233E4" w:rsidR="004D0013" w:rsidRDefault="00160F03" w:rsidP="00C10B50">
      <w:pPr>
        <w:pStyle w:val="NormalWeb"/>
        <w:spacing w:before="0" w:beforeAutospacing="0" w:after="0" w:afterAutospacing="0"/>
        <w:ind w:left="360" w:hanging="360"/>
        <w:textAlignment w:val="baseline"/>
        <w:rPr>
          <w:rFonts w:ascii="Lato" w:hAnsi="Lato"/>
          <w:color w:val="333333"/>
          <w:sz w:val="21"/>
          <w:szCs w:val="21"/>
        </w:rPr>
      </w:pPr>
      <w:r>
        <w:rPr>
          <w:rStyle w:val="Strong"/>
          <w:rFonts w:ascii="Lato" w:hAnsi="Lato"/>
          <w:color w:val="333333"/>
          <w:sz w:val="21"/>
          <w:szCs w:val="21"/>
        </w:rPr>
        <w:t>Part III:  Data Preparation</w:t>
      </w:r>
    </w:p>
    <w:p w14:paraId="124D58F2" w14:textId="77777777" w:rsidR="00C10B50" w:rsidRDefault="00C10B50" w:rsidP="00C10B50">
      <w:pPr>
        <w:pStyle w:val="NormalWeb"/>
        <w:spacing w:before="0" w:beforeAutospacing="0" w:after="0" w:afterAutospacing="0"/>
        <w:ind w:left="360" w:hanging="360"/>
        <w:textAlignment w:val="baseline"/>
        <w:rPr>
          <w:rFonts w:ascii="Lato" w:hAnsi="Lato"/>
          <w:color w:val="333333"/>
          <w:sz w:val="21"/>
          <w:szCs w:val="21"/>
        </w:rPr>
      </w:pPr>
    </w:p>
    <w:p w14:paraId="45CA9E93" w14:textId="499CF30F" w:rsidR="004D0013" w:rsidRDefault="004D0013" w:rsidP="004D0013">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A line graph visualizing the time series is shown below. This graph shows the revenue, in millions, for each day in the first two years of operation, totaling 731 separate measurements of revenue per day.</w:t>
      </w:r>
    </w:p>
    <w:p w14:paraId="2525696F" w14:textId="274A8FC8" w:rsidR="004D0013" w:rsidRDefault="004D0013" w:rsidP="004D0013">
      <w:pPr>
        <w:pStyle w:val="NormalWeb"/>
        <w:spacing w:before="0" w:beforeAutospacing="0" w:after="0" w:afterAutospacing="0"/>
        <w:textAlignment w:val="baseline"/>
        <w:rPr>
          <w:rFonts w:ascii="Lato" w:hAnsi="Lato"/>
          <w:color w:val="333333"/>
          <w:sz w:val="21"/>
          <w:szCs w:val="21"/>
        </w:rPr>
      </w:pPr>
    </w:p>
    <w:p w14:paraId="6B0FEE74" w14:textId="0729AD3F" w:rsidR="004D0013" w:rsidRPr="004D0013" w:rsidRDefault="004D0013" w:rsidP="004D0013">
      <w:r w:rsidRPr="004D0013">
        <w:fldChar w:fldCharType="begin"/>
      </w:r>
      <w:r w:rsidRPr="004D0013">
        <w:instrText xml:space="preserve"> INCLUDEPICTURE "/var/folders/vg/csvdr5j52vvgjdn53whtgbpr0000gn/T/com.microsoft.Word/WebArchiveCopyPasteTempFiles/D3KmV1gzL8ZIAAAAAElFTkSuQmCC" \* MERGEFORMATINET </w:instrText>
      </w:r>
      <w:r w:rsidRPr="004D0013">
        <w:fldChar w:fldCharType="separate"/>
      </w:r>
      <w:r w:rsidRPr="004D0013">
        <w:rPr>
          <w:noProof/>
        </w:rPr>
        <w:drawing>
          <wp:inline distT="0" distB="0" distL="0" distR="0" wp14:anchorId="6951329F" wp14:editId="3FE6AFED">
            <wp:extent cx="3511296" cy="2486654"/>
            <wp:effectExtent l="0" t="0" r="0" b="0"/>
            <wp:docPr id="2" name="Picture 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0019" cy="2492832"/>
                    </a:xfrm>
                    <a:prstGeom prst="rect">
                      <a:avLst/>
                    </a:prstGeom>
                    <a:noFill/>
                    <a:ln>
                      <a:noFill/>
                    </a:ln>
                  </pic:spPr>
                </pic:pic>
              </a:graphicData>
            </a:graphic>
          </wp:inline>
        </w:drawing>
      </w:r>
      <w:r w:rsidRPr="004D0013">
        <w:fldChar w:fldCharType="end"/>
      </w:r>
    </w:p>
    <w:p w14:paraId="727AB7EE" w14:textId="77777777" w:rsidR="004D0013" w:rsidRDefault="004D0013" w:rsidP="004D0013">
      <w:pPr>
        <w:pStyle w:val="NormalWeb"/>
        <w:spacing w:before="0" w:beforeAutospacing="0" w:after="0" w:afterAutospacing="0"/>
        <w:textAlignment w:val="baseline"/>
        <w:rPr>
          <w:rFonts w:ascii="Lato" w:hAnsi="Lato"/>
          <w:color w:val="333333"/>
          <w:sz w:val="21"/>
          <w:szCs w:val="21"/>
        </w:rPr>
      </w:pPr>
    </w:p>
    <w:p w14:paraId="47F21247" w14:textId="2CB41007" w:rsidR="003721EA" w:rsidRDefault="003721EA" w:rsidP="003721EA">
      <w:pPr>
        <w:pStyle w:val="NormalWeb"/>
        <w:spacing w:before="0" w:beforeAutospacing="0" w:after="0" w:afterAutospacing="0"/>
        <w:textAlignment w:val="baseline"/>
        <w:rPr>
          <w:rFonts w:ascii="Lato" w:hAnsi="Lato"/>
          <w:color w:val="333333"/>
          <w:sz w:val="21"/>
          <w:szCs w:val="21"/>
        </w:rPr>
      </w:pPr>
    </w:p>
    <w:p w14:paraId="26CC5A0B" w14:textId="16951ECB" w:rsidR="00ED5893" w:rsidRDefault="003721EA" w:rsidP="00982292">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We can see, from this visualization alone, that this data is not stationary. </w:t>
      </w:r>
      <w:r w:rsidRPr="00ED5893">
        <w:rPr>
          <w:rFonts w:ascii="Lato" w:hAnsi="Lato"/>
          <w:color w:val="333333"/>
          <w:sz w:val="21"/>
          <w:szCs w:val="21"/>
        </w:rPr>
        <w:t>This is evident from</w:t>
      </w:r>
      <w:r>
        <w:rPr>
          <w:rFonts w:ascii="Lato" w:hAnsi="Lato"/>
          <w:color w:val="333333"/>
          <w:sz w:val="21"/>
          <w:szCs w:val="21"/>
        </w:rPr>
        <w:t xml:space="preserve"> the clear upwards trend in the data (stationary data does not have a trend over time)</w:t>
      </w:r>
      <w:r w:rsidR="00426BC3">
        <w:rPr>
          <w:rFonts w:ascii="Lato" w:hAnsi="Lato"/>
          <w:color w:val="333333"/>
          <w:sz w:val="21"/>
          <w:szCs w:val="21"/>
        </w:rPr>
        <w:t xml:space="preserve">. Furthermore, </w:t>
      </w:r>
      <w:r w:rsidR="00982292">
        <w:rPr>
          <w:rFonts w:ascii="Lato" w:hAnsi="Lato"/>
          <w:color w:val="333333"/>
          <w:sz w:val="21"/>
          <w:szCs w:val="21"/>
        </w:rPr>
        <w:t>running an Augmented Dickey-Fuller (ADF) test can test the null hypothesis that the time series is no</w:t>
      </w:r>
      <w:r w:rsidR="00ED5893">
        <w:rPr>
          <w:rFonts w:ascii="Lato" w:hAnsi="Lato"/>
          <w:color w:val="333333"/>
          <w:sz w:val="21"/>
          <w:szCs w:val="21"/>
        </w:rPr>
        <w:t>n</w:t>
      </w:r>
      <w:r w:rsidR="00982292">
        <w:rPr>
          <w:rFonts w:ascii="Lato" w:hAnsi="Lato"/>
          <w:color w:val="333333"/>
          <w:sz w:val="21"/>
          <w:szCs w:val="21"/>
        </w:rPr>
        <w:t xml:space="preserve">-stationary. An ADF statistic of </w:t>
      </w:r>
      <w:r w:rsidR="00982292" w:rsidRPr="00982292">
        <w:rPr>
          <w:rFonts w:ascii="Lato" w:hAnsi="Lato"/>
          <w:color w:val="333333"/>
          <w:sz w:val="21"/>
          <w:szCs w:val="21"/>
        </w:rPr>
        <w:t xml:space="preserve">-2.218 </w:t>
      </w:r>
      <w:r w:rsidR="00982292">
        <w:rPr>
          <w:rFonts w:ascii="Lato" w:hAnsi="Lato"/>
          <w:color w:val="333333"/>
          <w:sz w:val="21"/>
          <w:szCs w:val="21"/>
        </w:rPr>
        <w:t xml:space="preserve">and p-value of 0.199 tells us to not reject </w:t>
      </w:r>
      <w:r w:rsidR="00ED5893">
        <w:rPr>
          <w:rFonts w:ascii="Lato" w:hAnsi="Lato"/>
          <w:color w:val="333333"/>
          <w:sz w:val="21"/>
          <w:szCs w:val="21"/>
        </w:rPr>
        <w:t xml:space="preserve">this null hypothesis. However, we </w:t>
      </w:r>
      <w:r w:rsidR="00ED12D9">
        <w:rPr>
          <w:rFonts w:ascii="Lato" w:hAnsi="Lato"/>
          <w:color w:val="333333"/>
          <w:sz w:val="21"/>
          <w:szCs w:val="21"/>
        </w:rPr>
        <w:t xml:space="preserve">can </w:t>
      </w:r>
      <w:r w:rsidR="00ED5893">
        <w:rPr>
          <w:rFonts w:ascii="Lato" w:hAnsi="Lato"/>
          <w:color w:val="333333"/>
          <w:sz w:val="21"/>
          <w:szCs w:val="21"/>
        </w:rPr>
        <w:t xml:space="preserve">make the data stationary in this </w:t>
      </w:r>
      <w:r w:rsidR="00ED5893" w:rsidRPr="00ED12D9">
        <w:rPr>
          <w:rFonts w:ascii="Lato" w:hAnsi="Lato"/>
          <w:color w:val="333333"/>
          <w:sz w:val="21"/>
          <w:szCs w:val="21"/>
        </w:rPr>
        <w:t>scenario by</w:t>
      </w:r>
      <w:r w:rsidR="00ED12D9">
        <w:rPr>
          <w:rFonts w:ascii="Lato" w:hAnsi="Lato"/>
          <w:color w:val="333333"/>
          <w:sz w:val="21"/>
          <w:szCs w:val="21"/>
        </w:rPr>
        <w:t xml:space="preserve"> using the difference of the data, by subtracting the previous value from each value in the time series. The resulting line graph appears </w:t>
      </w:r>
      <w:r w:rsidR="00A02CFF">
        <w:rPr>
          <w:rFonts w:ascii="Lato" w:hAnsi="Lato"/>
          <w:color w:val="333333"/>
          <w:sz w:val="21"/>
          <w:szCs w:val="21"/>
        </w:rPr>
        <w:t>below and</w:t>
      </w:r>
      <w:r w:rsidR="00ED12D9">
        <w:rPr>
          <w:rFonts w:ascii="Lato" w:hAnsi="Lato"/>
          <w:color w:val="333333"/>
          <w:sz w:val="21"/>
          <w:szCs w:val="21"/>
        </w:rPr>
        <w:t xml:space="preserve"> appears to be stationary based on an ADF statistic of -17.37 and p-value of close to zero.</w:t>
      </w:r>
    </w:p>
    <w:p w14:paraId="2A2953AC" w14:textId="0E7BA41C" w:rsidR="00ED12D9" w:rsidRDefault="00ED12D9" w:rsidP="00982292">
      <w:pPr>
        <w:pStyle w:val="NormalWeb"/>
        <w:spacing w:before="0" w:beforeAutospacing="0" w:after="0" w:afterAutospacing="0"/>
        <w:textAlignment w:val="baseline"/>
        <w:rPr>
          <w:rFonts w:ascii="Lato" w:hAnsi="Lato"/>
          <w:color w:val="333333"/>
          <w:sz w:val="21"/>
          <w:szCs w:val="21"/>
        </w:rPr>
      </w:pPr>
    </w:p>
    <w:p w14:paraId="0DE93626" w14:textId="2A4CF8B7" w:rsidR="00ED12D9" w:rsidRPr="00ED12D9" w:rsidRDefault="00ED12D9" w:rsidP="00ED12D9">
      <w:r w:rsidRPr="00ED12D9">
        <w:lastRenderedPageBreak/>
        <w:fldChar w:fldCharType="begin"/>
      </w:r>
      <w:r w:rsidRPr="00ED12D9">
        <w:instrText xml:space="preserve"> INCLUDEPICTURE "/var/folders/vg/csvdr5j52vvgjdn53whtgbpr0000gn/T/com.microsoft.Word/WebArchiveCopyPasteTempFiles/VUT8u+o8ZhP5tEyzGSCpnJTlfhd7y5X38M3MasJ7+GZmNeGCb2ZWEy74ZmY14YJvZlYTLvhmZjXxf64dcuwTSWvTAAAAAElFTkSuQmCC" \* MERGEFORMATINET </w:instrText>
      </w:r>
      <w:r w:rsidRPr="00ED12D9">
        <w:fldChar w:fldCharType="separate"/>
      </w:r>
      <w:r w:rsidRPr="00ED12D9">
        <w:rPr>
          <w:noProof/>
        </w:rPr>
        <w:drawing>
          <wp:inline distT="0" distB="0" distL="0" distR="0" wp14:anchorId="1732AB7A" wp14:editId="183E54EE">
            <wp:extent cx="4827905" cy="332867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7905" cy="3328670"/>
                    </a:xfrm>
                    <a:prstGeom prst="rect">
                      <a:avLst/>
                    </a:prstGeom>
                    <a:noFill/>
                    <a:ln>
                      <a:noFill/>
                    </a:ln>
                  </pic:spPr>
                </pic:pic>
              </a:graphicData>
            </a:graphic>
          </wp:inline>
        </w:drawing>
      </w:r>
      <w:r w:rsidRPr="00ED12D9">
        <w:fldChar w:fldCharType="end"/>
      </w:r>
    </w:p>
    <w:p w14:paraId="3853899C" w14:textId="77777777" w:rsidR="00ED12D9" w:rsidRDefault="00ED12D9" w:rsidP="00982292">
      <w:pPr>
        <w:pStyle w:val="NormalWeb"/>
        <w:spacing w:before="0" w:beforeAutospacing="0" w:after="0" w:afterAutospacing="0"/>
        <w:textAlignment w:val="baseline"/>
        <w:rPr>
          <w:rFonts w:ascii="Lato" w:hAnsi="Lato"/>
          <w:color w:val="333333"/>
          <w:sz w:val="21"/>
          <w:szCs w:val="21"/>
        </w:rPr>
      </w:pPr>
    </w:p>
    <w:p w14:paraId="601AC968" w14:textId="10E09D5D" w:rsidR="00160F03" w:rsidRDefault="00C10B50" w:rsidP="00490285">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To prepare this data for analysis, I first </w:t>
      </w:r>
      <w:r w:rsidR="00525B80">
        <w:rPr>
          <w:rFonts w:ascii="Lato" w:hAnsi="Lato"/>
          <w:color w:val="333333"/>
          <w:sz w:val="21"/>
          <w:szCs w:val="21"/>
        </w:rPr>
        <w:t xml:space="preserve">imported the data frame into a </w:t>
      </w:r>
      <w:proofErr w:type="spellStart"/>
      <w:r w:rsidR="00525B80">
        <w:rPr>
          <w:rFonts w:ascii="Lato" w:hAnsi="Lato"/>
          <w:color w:val="333333"/>
          <w:sz w:val="21"/>
          <w:szCs w:val="21"/>
        </w:rPr>
        <w:t>Jupyter</w:t>
      </w:r>
      <w:proofErr w:type="spellEnd"/>
      <w:r w:rsidR="00525B80">
        <w:rPr>
          <w:rFonts w:ascii="Lato" w:hAnsi="Lato"/>
          <w:color w:val="333333"/>
          <w:sz w:val="21"/>
          <w:szCs w:val="21"/>
        </w:rPr>
        <w:t xml:space="preserve"> notebook, which was the environment I used for the analysis. Upon initial inspection, I found there were 731 rows and </w:t>
      </w:r>
      <w:r w:rsidR="00576152">
        <w:rPr>
          <w:rFonts w:ascii="Lato" w:hAnsi="Lato"/>
          <w:color w:val="333333"/>
          <w:sz w:val="21"/>
          <w:szCs w:val="21"/>
        </w:rPr>
        <w:t>one</w:t>
      </w:r>
      <w:r w:rsidR="00525B80">
        <w:rPr>
          <w:rFonts w:ascii="Lato" w:hAnsi="Lato"/>
          <w:color w:val="333333"/>
          <w:sz w:val="21"/>
          <w:szCs w:val="21"/>
        </w:rPr>
        <w:t xml:space="preserve"> column showing daily revenue over the course of two years (731 days). There were no missing values. I split the data into two sets, a training and a test set.</w:t>
      </w:r>
      <w:r w:rsidR="00490285">
        <w:rPr>
          <w:rFonts w:ascii="Lato" w:hAnsi="Lato"/>
          <w:color w:val="333333"/>
          <w:sz w:val="21"/>
          <w:szCs w:val="21"/>
        </w:rPr>
        <w:t xml:space="preserve"> </w:t>
      </w:r>
      <w:r w:rsidR="00490285" w:rsidRPr="00753502">
        <w:rPr>
          <w:rFonts w:ascii="Lato" w:hAnsi="Lato"/>
          <w:color w:val="333333"/>
          <w:sz w:val="21"/>
          <w:szCs w:val="21"/>
        </w:rPr>
        <w:t>These datasets are attached separately.</w:t>
      </w:r>
      <w:r w:rsidR="00160F03">
        <w:rPr>
          <w:rFonts w:ascii="Lato" w:hAnsi="Lato"/>
          <w:color w:val="333333"/>
          <w:sz w:val="21"/>
          <w:szCs w:val="21"/>
        </w:rPr>
        <w:br/>
      </w:r>
    </w:p>
    <w:p w14:paraId="7EAD9642" w14:textId="77777777" w:rsidR="00160F03" w:rsidRDefault="00160F03" w:rsidP="00160F03">
      <w:pPr>
        <w:pStyle w:val="NormalWeb"/>
        <w:spacing w:before="0" w:beforeAutospacing="0" w:after="0" w:afterAutospacing="0"/>
        <w:ind w:left="360" w:hanging="360"/>
        <w:textAlignment w:val="baseline"/>
        <w:rPr>
          <w:rFonts w:ascii="Lato" w:hAnsi="Lato"/>
          <w:color w:val="333333"/>
          <w:sz w:val="21"/>
          <w:szCs w:val="21"/>
        </w:rPr>
      </w:pPr>
      <w:r>
        <w:rPr>
          <w:rStyle w:val="Strong"/>
          <w:rFonts w:ascii="Lato" w:hAnsi="Lato"/>
          <w:color w:val="333333"/>
          <w:sz w:val="21"/>
          <w:szCs w:val="21"/>
        </w:rPr>
        <w:t>Part IV:  Model Identification and Analysis</w:t>
      </w:r>
    </w:p>
    <w:p w14:paraId="4B1FF12D" w14:textId="77777777" w:rsidR="00753502" w:rsidRDefault="00753502" w:rsidP="00490285">
      <w:pPr>
        <w:pStyle w:val="NormalWeb"/>
        <w:spacing w:before="0" w:beforeAutospacing="0" w:after="0" w:afterAutospacing="0"/>
        <w:textAlignment w:val="baseline"/>
        <w:rPr>
          <w:rFonts w:ascii="Lato" w:hAnsi="Lato"/>
          <w:color w:val="333333"/>
          <w:sz w:val="21"/>
          <w:szCs w:val="21"/>
        </w:rPr>
      </w:pPr>
    </w:p>
    <w:p w14:paraId="1AA00A7A" w14:textId="0AAC2F7D" w:rsidR="00790F92" w:rsidRDefault="00490285" w:rsidP="00490285">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A visual inspection of the stationary </w:t>
      </w:r>
      <w:r w:rsidR="00753502">
        <w:rPr>
          <w:rFonts w:ascii="Lato" w:hAnsi="Lato"/>
          <w:color w:val="333333"/>
          <w:sz w:val="21"/>
          <w:szCs w:val="21"/>
        </w:rPr>
        <w:t xml:space="preserve">data </w:t>
      </w:r>
      <w:r>
        <w:rPr>
          <w:rFonts w:ascii="Lato" w:hAnsi="Lato"/>
          <w:color w:val="333333"/>
          <w:sz w:val="21"/>
          <w:szCs w:val="21"/>
        </w:rPr>
        <w:t xml:space="preserve">above, as well as the ACF and PACF plots below, tell us that there is no seasonality in this data. </w:t>
      </w:r>
    </w:p>
    <w:p w14:paraId="2DA4A7D3" w14:textId="20C7061F" w:rsidR="00490285" w:rsidRDefault="00490285" w:rsidP="00490285">
      <w:pPr>
        <w:pStyle w:val="NormalWeb"/>
        <w:spacing w:before="0" w:beforeAutospacing="0" w:after="0" w:afterAutospacing="0"/>
        <w:textAlignment w:val="baseline"/>
        <w:rPr>
          <w:rFonts w:ascii="Lato" w:hAnsi="Lato"/>
          <w:color w:val="333333"/>
          <w:sz w:val="21"/>
          <w:szCs w:val="21"/>
        </w:rPr>
      </w:pPr>
    </w:p>
    <w:p w14:paraId="633A5116" w14:textId="3C8B33B5" w:rsidR="00490285" w:rsidRPr="00FD1F97" w:rsidRDefault="00490285" w:rsidP="00FD1F97">
      <w:r>
        <w:rPr>
          <w:rFonts w:ascii="Lato" w:hAnsi="Lato"/>
          <w:noProof/>
          <w:color w:val="333333"/>
          <w:sz w:val="21"/>
          <w:szCs w:val="21"/>
        </w:rPr>
        <w:drawing>
          <wp:inline distT="0" distB="0" distL="0" distR="0" wp14:anchorId="36C65EEA" wp14:editId="7FD8D5B3">
            <wp:extent cx="4653229" cy="3136392"/>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6869" cy="3199508"/>
                    </a:xfrm>
                    <a:prstGeom prst="rect">
                      <a:avLst/>
                    </a:prstGeom>
                    <a:noFill/>
                    <a:ln>
                      <a:noFill/>
                    </a:ln>
                  </pic:spPr>
                </pic:pic>
              </a:graphicData>
            </a:graphic>
          </wp:inline>
        </w:drawing>
      </w:r>
    </w:p>
    <w:p w14:paraId="3DE1B5F6" w14:textId="0ADE8FDF" w:rsidR="00490285" w:rsidRDefault="00490285" w:rsidP="00490285">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lastRenderedPageBreak/>
        <w:t>The lack of peaks in these plots indicate there are no lags in which the data tends to have repeating patterns</w:t>
      </w:r>
      <w:r w:rsidR="00DC3B56">
        <w:rPr>
          <w:rFonts w:ascii="Lato" w:hAnsi="Lato"/>
          <w:color w:val="333333"/>
          <w:sz w:val="21"/>
          <w:szCs w:val="21"/>
        </w:rPr>
        <w:t>, and therefore no seasonality</w:t>
      </w:r>
      <w:r>
        <w:rPr>
          <w:rFonts w:ascii="Lato" w:hAnsi="Lato"/>
          <w:color w:val="333333"/>
          <w:sz w:val="21"/>
          <w:szCs w:val="21"/>
        </w:rPr>
        <w:t>. When we decompose the data, we get the visualizations below:</w:t>
      </w:r>
    </w:p>
    <w:p w14:paraId="433E2EA4" w14:textId="43902D88" w:rsidR="00490285" w:rsidRDefault="00490285" w:rsidP="00490285">
      <w:pPr>
        <w:pStyle w:val="NormalWeb"/>
        <w:spacing w:before="0" w:beforeAutospacing="0" w:after="0" w:afterAutospacing="0"/>
        <w:textAlignment w:val="baseline"/>
        <w:rPr>
          <w:rFonts w:ascii="Lato" w:hAnsi="Lato"/>
          <w:color w:val="333333"/>
          <w:sz w:val="21"/>
          <w:szCs w:val="21"/>
        </w:rPr>
      </w:pPr>
    </w:p>
    <w:p w14:paraId="6147DF6A" w14:textId="0516E3B2" w:rsidR="00490285" w:rsidRDefault="00490285" w:rsidP="00490285">
      <w:r>
        <w:rPr>
          <w:rFonts w:ascii="Lato" w:hAnsi="Lato"/>
          <w:noProof/>
          <w:color w:val="333333"/>
          <w:sz w:val="21"/>
          <w:szCs w:val="21"/>
        </w:rPr>
        <w:drawing>
          <wp:inline distT="0" distB="0" distL="0" distR="0" wp14:anchorId="0AF12C94" wp14:editId="7885E3FF">
            <wp:extent cx="5303520" cy="3499773"/>
            <wp:effectExtent l="0" t="0" r="5080" b="0"/>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5855" cy="3534309"/>
                    </a:xfrm>
                    <a:prstGeom prst="rect">
                      <a:avLst/>
                    </a:prstGeom>
                    <a:noFill/>
                    <a:ln>
                      <a:noFill/>
                    </a:ln>
                  </pic:spPr>
                </pic:pic>
              </a:graphicData>
            </a:graphic>
          </wp:inline>
        </w:drawing>
      </w:r>
    </w:p>
    <w:p w14:paraId="0D2FA016" w14:textId="77777777" w:rsidR="00490285" w:rsidRDefault="00490285" w:rsidP="00490285">
      <w:pPr>
        <w:pStyle w:val="NormalWeb"/>
        <w:spacing w:before="0" w:beforeAutospacing="0" w:after="0" w:afterAutospacing="0"/>
        <w:textAlignment w:val="baseline"/>
        <w:rPr>
          <w:rFonts w:ascii="Lato" w:hAnsi="Lato"/>
          <w:color w:val="333333"/>
          <w:sz w:val="21"/>
          <w:szCs w:val="21"/>
        </w:rPr>
      </w:pPr>
    </w:p>
    <w:p w14:paraId="2F9CA414" w14:textId="56848AC5" w:rsidR="00160F03" w:rsidRDefault="00DC3B56" w:rsidP="005B5096">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The second plot titled “Trend” tell us the trends are slight, if present at all. It appears in the first year, there is a slight upward trend, and perhaps a slight downward trend in the second year. </w:t>
      </w:r>
      <w:r w:rsidR="00D618EF">
        <w:rPr>
          <w:rFonts w:ascii="Lato" w:hAnsi="Lato"/>
          <w:color w:val="333333"/>
          <w:sz w:val="21"/>
          <w:szCs w:val="21"/>
        </w:rPr>
        <w:t>Furthermore, the fourth plot titled “</w:t>
      </w:r>
      <w:proofErr w:type="spellStart"/>
      <w:r w:rsidR="00D618EF">
        <w:rPr>
          <w:rFonts w:ascii="Lato" w:hAnsi="Lato"/>
          <w:color w:val="333333"/>
          <w:sz w:val="21"/>
          <w:szCs w:val="21"/>
        </w:rPr>
        <w:t>Resid</w:t>
      </w:r>
      <w:proofErr w:type="spellEnd"/>
      <w:r w:rsidR="00D618EF">
        <w:rPr>
          <w:rFonts w:ascii="Lato" w:hAnsi="Lato"/>
          <w:color w:val="333333"/>
          <w:sz w:val="21"/>
          <w:szCs w:val="21"/>
        </w:rPr>
        <w:t>” showing the residuals over time confirms the residuals are not growing larger nor smaller, and thus, suggest there is no trend.</w:t>
      </w:r>
    </w:p>
    <w:p w14:paraId="2A25787F" w14:textId="412FE148" w:rsidR="00160F03" w:rsidRDefault="00DC3B56" w:rsidP="005B5096">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A plot showing the spectral density is below:</w:t>
      </w:r>
    </w:p>
    <w:p w14:paraId="64E266FD" w14:textId="5C95DDF6" w:rsidR="00DC3B56" w:rsidRDefault="00DC3B56" w:rsidP="00160F03">
      <w:pPr>
        <w:pStyle w:val="NormalWeb"/>
        <w:spacing w:before="0" w:beforeAutospacing="0" w:after="0" w:afterAutospacing="0"/>
        <w:ind w:left="1008" w:hanging="288"/>
        <w:textAlignment w:val="baseline"/>
        <w:rPr>
          <w:rFonts w:ascii="Lato" w:hAnsi="Lato"/>
          <w:color w:val="333333"/>
          <w:sz w:val="21"/>
          <w:szCs w:val="21"/>
        </w:rPr>
      </w:pPr>
    </w:p>
    <w:p w14:paraId="7F3E2754" w14:textId="77777777" w:rsidR="00FD1F97" w:rsidRDefault="00D618EF" w:rsidP="00FD1F97">
      <w:pPr>
        <w:rPr>
          <w:rFonts w:ascii="Lato" w:hAnsi="Lato"/>
          <w:color w:val="333333"/>
          <w:sz w:val="21"/>
          <w:szCs w:val="21"/>
        </w:rPr>
      </w:pPr>
      <w:r>
        <w:rPr>
          <w:rFonts w:ascii="Lato" w:hAnsi="Lato"/>
          <w:noProof/>
          <w:color w:val="333333"/>
          <w:sz w:val="21"/>
          <w:szCs w:val="21"/>
        </w:rPr>
        <w:drawing>
          <wp:inline distT="0" distB="0" distL="0" distR="0" wp14:anchorId="587F2419" wp14:editId="71739B66">
            <wp:extent cx="4361688" cy="2918556"/>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2731" cy="2925945"/>
                    </a:xfrm>
                    <a:prstGeom prst="rect">
                      <a:avLst/>
                    </a:prstGeom>
                    <a:noFill/>
                    <a:ln>
                      <a:noFill/>
                    </a:ln>
                  </pic:spPr>
                </pic:pic>
              </a:graphicData>
            </a:graphic>
          </wp:inline>
        </w:drawing>
      </w:r>
    </w:p>
    <w:p w14:paraId="7CC66B59" w14:textId="3FC838F7" w:rsidR="00D618EF" w:rsidRPr="00FD1F97" w:rsidRDefault="00D618EF" w:rsidP="00FD1F97">
      <w:r>
        <w:rPr>
          <w:rFonts w:ascii="Lato" w:hAnsi="Lato"/>
          <w:color w:val="333333"/>
          <w:sz w:val="21"/>
          <w:szCs w:val="21"/>
        </w:rPr>
        <w:lastRenderedPageBreak/>
        <w:t>Since our initial dataset is no</w:t>
      </w:r>
      <w:r w:rsidR="00B84D2F">
        <w:rPr>
          <w:rFonts w:ascii="Lato" w:hAnsi="Lato"/>
          <w:color w:val="333333"/>
          <w:sz w:val="21"/>
          <w:szCs w:val="21"/>
        </w:rPr>
        <w:t xml:space="preserve">n-stationary, we know we need to use an </w:t>
      </w:r>
      <w:proofErr w:type="gramStart"/>
      <w:r w:rsidR="00B84D2F">
        <w:rPr>
          <w:rFonts w:ascii="Lato" w:hAnsi="Lato"/>
          <w:color w:val="333333"/>
          <w:sz w:val="21"/>
          <w:szCs w:val="21"/>
        </w:rPr>
        <w:t>ARIMA(</w:t>
      </w:r>
      <w:proofErr w:type="gramEnd"/>
      <w:r w:rsidR="00B84D2F">
        <w:rPr>
          <w:rFonts w:ascii="Lato" w:hAnsi="Lato"/>
          <w:color w:val="333333"/>
          <w:sz w:val="21"/>
          <w:szCs w:val="21"/>
        </w:rPr>
        <w:t xml:space="preserve">p, d, q) model for the analysis. Choosing an ARIMA model comes down to choosing values for p, d, and q. Since we learned earlier that we are one degree of differencing from making our data stationary, we already know that d=1. </w:t>
      </w:r>
      <w:r w:rsidR="00373A85">
        <w:rPr>
          <w:rFonts w:ascii="Lato" w:hAnsi="Lato"/>
          <w:color w:val="333333"/>
          <w:sz w:val="21"/>
          <w:szCs w:val="21"/>
        </w:rPr>
        <w:t>Our ACF and PACF plots indicated that our data can be explained by 1 lagged value, so p</w:t>
      </w:r>
      <w:r w:rsidR="004F4FDA">
        <w:rPr>
          <w:rFonts w:ascii="Lato" w:hAnsi="Lato"/>
          <w:color w:val="333333"/>
          <w:sz w:val="21"/>
          <w:szCs w:val="21"/>
        </w:rPr>
        <w:t xml:space="preserve"> can equal </w:t>
      </w:r>
      <w:r w:rsidR="00373A85">
        <w:rPr>
          <w:rFonts w:ascii="Lato" w:hAnsi="Lato"/>
          <w:color w:val="333333"/>
          <w:sz w:val="21"/>
          <w:szCs w:val="21"/>
        </w:rPr>
        <w:t xml:space="preserve">1. We also discovered that there is no seasonality in our data, so 0 is an appropriate value for q. </w:t>
      </w:r>
      <w:r w:rsidR="00CB358E">
        <w:rPr>
          <w:rFonts w:ascii="Lato" w:hAnsi="Lato"/>
          <w:color w:val="333333"/>
          <w:sz w:val="21"/>
          <w:szCs w:val="21"/>
        </w:rPr>
        <w:t xml:space="preserve">Using the </w:t>
      </w:r>
      <w:proofErr w:type="spellStart"/>
      <w:proofErr w:type="gramStart"/>
      <w:r w:rsidR="00CB358E">
        <w:rPr>
          <w:rFonts w:ascii="Lato" w:hAnsi="Lato"/>
          <w:color w:val="333333"/>
          <w:sz w:val="21"/>
          <w:szCs w:val="21"/>
        </w:rPr>
        <w:t>auto.ARIMA</w:t>
      </w:r>
      <w:proofErr w:type="spellEnd"/>
      <w:proofErr w:type="gramEnd"/>
      <w:r w:rsidR="00CB358E">
        <w:rPr>
          <w:rFonts w:ascii="Lato" w:hAnsi="Lato"/>
          <w:color w:val="333333"/>
          <w:sz w:val="21"/>
          <w:szCs w:val="21"/>
        </w:rPr>
        <w:t xml:space="preserve"> function in Python</w:t>
      </w:r>
      <w:r w:rsidR="00373A85">
        <w:rPr>
          <w:rFonts w:ascii="Lato" w:hAnsi="Lato"/>
          <w:color w:val="333333"/>
          <w:sz w:val="21"/>
          <w:szCs w:val="21"/>
        </w:rPr>
        <w:t xml:space="preserve">’s </w:t>
      </w:r>
      <w:proofErr w:type="spellStart"/>
      <w:r w:rsidR="00373A85" w:rsidRPr="00373A85">
        <w:rPr>
          <w:rFonts w:ascii="Lato" w:hAnsi="Lato"/>
          <w:color w:val="333333"/>
          <w:sz w:val="21"/>
          <w:szCs w:val="21"/>
        </w:rPr>
        <w:t>pmdarima.arima</w:t>
      </w:r>
      <w:proofErr w:type="spellEnd"/>
      <w:r w:rsidR="00373A85">
        <w:rPr>
          <w:rFonts w:ascii="Lato" w:hAnsi="Lato"/>
          <w:color w:val="333333"/>
          <w:sz w:val="21"/>
          <w:szCs w:val="21"/>
        </w:rPr>
        <w:t xml:space="preserve"> library helps us confirm, as do AIC and BIC tests. An ARIMA (1, 1, 0) model is appropriate for this time series analysis.</w:t>
      </w:r>
    </w:p>
    <w:p w14:paraId="52E46716" w14:textId="0AD3E896" w:rsidR="00790F92" w:rsidRDefault="00790F92" w:rsidP="00576152">
      <w:pPr>
        <w:pStyle w:val="NormalWeb"/>
        <w:spacing w:before="0" w:beforeAutospacing="0" w:after="0" w:afterAutospacing="0"/>
        <w:textAlignment w:val="baseline"/>
        <w:rPr>
          <w:rFonts w:ascii="Lato" w:hAnsi="Lato"/>
          <w:color w:val="333333"/>
          <w:sz w:val="21"/>
          <w:szCs w:val="21"/>
        </w:rPr>
      </w:pPr>
    </w:p>
    <w:p w14:paraId="4F9870AC" w14:textId="183D8FE1" w:rsidR="00576152" w:rsidRDefault="00576152" w:rsidP="00576152">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I used the training dataset, which contained the daily revenues of the first 641 days, to create the initial model. The test set contained the final 90 days, and I used the forecast that was created by the initial model to evaluate the model’s precision.</w:t>
      </w:r>
      <w:r w:rsidR="00F92CAA">
        <w:rPr>
          <w:rFonts w:ascii="Lato" w:hAnsi="Lato"/>
          <w:color w:val="333333"/>
          <w:sz w:val="21"/>
          <w:szCs w:val="21"/>
        </w:rPr>
        <w:t xml:space="preserve"> One measurement I calculated was the mean absolute percentage error, (MAPE) which </w:t>
      </w:r>
      <w:r w:rsidR="00F92CAA" w:rsidRPr="00F92CAA">
        <w:rPr>
          <w:rFonts w:ascii="Lato" w:hAnsi="Lato"/>
          <w:color w:val="333333"/>
          <w:sz w:val="21"/>
          <w:szCs w:val="21"/>
        </w:rPr>
        <w:t xml:space="preserve">suggests </w:t>
      </w:r>
      <w:r w:rsidR="00F92CAA">
        <w:rPr>
          <w:rFonts w:ascii="Lato" w:hAnsi="Lato"/>
          <w:color w:val="333333"/>
          <w:sz w:val="21"/>
          <w:szCs w:val="21"/>
        </w:rPr>
        <w:t>the accuracy of a forecast</w:t>
      </w:r>
      <w:r w:rsidR="00F92CAA" w:rsidRPr="00F92CAA">
        <w:rPr>
          <w:rFonts w:ascii="Lato" w:hAnsi="Lato"/>
          <w:color w:val="333333"/>
          <w:sz w:val="21"/>
          <w:szCs w:val="21"/>
        </w:rPr>
        <w:t xml:space="preserve"> as a percentage.</w:t>
      </w:r>
      <w:r w:rsidR="00F92CAA">
        <w:rPr>
          <w:rFonts w:ascii="Lato" w:hAnsi="Lato"/>
          <w:color w:val="333333"/>
          <w:sz w:val="21"/>
          <w:szCs w:val="21"/>
        </w:rPr>
        <w:t xml:space="preserve"> Our training forecast’s MAPE was about 0.09</w:t>
      </w:r>
      <w:r w:rsidR="00E7344F">
        <w:rPr>
          <w:rFonts w:ascii="Lato" w:hAnsi="Lato"/>
          <w:color w:val="333333"/>
          <w:sz w:val="21"/>
          <w:szCs w:val="21"/>
        </w:rPr>
        <w:t>. This means that the average difference between our model’s prediction and the actual values (in the test set) was about 9%. In other words, this model is about 91% accurate. The visualization below shows our forecast (shown on the green line) compared with the actual values (orange line).</w:t>
      </w:r>
    </w:p>
    <w:p w14:paraId="0F3607C8" w14:textId="26D52BBF" w:rsidR="00E7344F" w:rsidRDefault="00E7344F" w:rsidP="00576152">
      <w:pPr>
        <w:pStyle w:val="NormalWeb"/>
        <w:spacing w:before="0" w:beforeAutospacing="0" w:after="0" w:afterAutospacing="0"/>
        <w:textAlignment w:val="baseline"/>
        <w:rPr>
          <w:rFonts w:ascii="Lato" w:hAnsi="Lato"/>
          <w:color w:val="333333"/>
          <w:sz w:val="21"/>
          <w:szCs w:val="21"/>
        </w:rPr>
      </w:pPr>
    </w:p>
    <w:p w14:paraId="3C6B0804" w14:textId="7580AA31" w:rsidR="00E7344F" w:rsidRDefault="00E7344F" w:rsidP="00E7344F">
      <w:r>
        <w:rPr>
          <w:rFonts w:ascii="Lato" w:hAnsi="Lato"/>
          <w:noProof/>
          <w:color w:val="333333"/>
          <w:sz w:val="21"/>
          <w:szCs w:val="21"/>
        </w:rPr>
        <w:drawing>
          <wp:inline distT="0" distB="0" distL="0" distR="0" wp14:anchorId="1250AF8A" wp14:editId="014A5476">
            <wp:extent cx="5943600" cy="2685965"/>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5965"/>
                    </a:xfrm>
                    <a:prstGeom prst="rect">
                      <a:avLst/>
                    </a:prstGeom>
                    <a:noFill/>
                    <a:ln>
                      <a:noFill/>
                    </a:ln>
                  </pic:spPr>
                </pic:pic>
              </a:graphicData>
            </a:graphic>
          </wp:inline>
        </w:drawing>
      </w:r>
    </w:p>
    <w:p w14:paraId="5AFBF8AE" w14:textId="77777777" w:rsidR="00E7344F" w:rsidRDefault="00E7344F" w:rsidP="00576152">
      <w:pPr>
        <w:pStyle w:val="NormalWeb"/>
        <w:spacing w:before="0" w:beforeAutospacing="0" w:after="0" w:afterAutospacing="0"/>
        <w:textAlignment w:val="baseline"/>
        <w:rPr>
          <w:rFonts w:ascii="Lato" w:hAnsi="Lato"/>
          <w:color w:val="333333"/>
          <w:sz w:val="21"/>
          <w:szCs w:val="21"/>
        </w:rPr>
      </w:pPr>
    </w:p>
    <w:p w14:paraId="1DC788B2" w14:textId="77777777" w:rsidR="00576152" w:rsidRDefault="00576152" w:rsidP="00576152">
      <w:pPr>
        <w:pStyle w:val="NormalWeb"/>
        <w:spacing w:before="0" w:beforeAutospacing="0" w:after="0" w:afterAutospacing="0"/>
        <w:textAlignment w:val="baseline"/>
        <w:rPr>
          <w:rFonts w:ascii="Lato" w:hAnsi="Lato"/>
          <w:color w:val="333333"/>
          <w:sz w:val="21"/>
          <w:szCs w:val="21"/>
        </w:rPr>
      </w:pPr>
    </w:p>
    <w:p w14:paraId="6671AFD2" w14:textId="10764A9A" w:rsidR="00790F92" w:rsidRDefault="00373A85" w:rsidP="00373A85">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After performing a forecast of </w:t>
      </w:r>
      <w:r w:rsidR="004F4FDA">
        <w:rPr>
          <w:rFonts w:ascii="Lato" w:hAnsi="Lato"/>
          <w:color w:val="333333"/>
          <w:sz w:val="21"/>
          <w:szCs w:val="21"/>
        </w:rPr>
        <w:t xml:space="preserve">revenue for the next </w:t>
      </w:r>
      <w:r>
        <w:rPr>
          <w:rFonts w:ascii="Lato" w:hAnsi="Lato"/>
          <w:color w:val="333333"/>
          <w:sz w:val="21"/>
          <w:szCs w:val="21"/>
        </w:rPr>
        <w:t xml:space="preserve">90 days, </w:t>
      </w:r>
      <w:r w:rsidR="00700326">
        <w:rPr>
          <w:rFonts w:ascii="Lato" w:hAnsi="Lato"/>
          <w:color w:val="333333"/>
          <w:sz w:val="21"/>
          <w:szCs w:val="21"/>
        </w:rPr>
        <w:t>the first and last 5 values are returned and shown below</w:t>
      </w:r>
      <w:r w:rsidR="004F4FDA">
        <w:rPr>
          <w:rFonts w:ascii="Lato" w:hAnsi="Lato"/>
          <w:color w:val="333333"/>
          <w:sz w:val="21"/>
          <w:szCs w:val="21"/>
        </w:rPr>
        <w:t xml:space="preserve">. </w:t>
      </w:r>
      <w:r w:rsidR="004F4FDA" w:rsidRPr="00753502">
        <w:rPr>
          <w:rFonts w:ascii="Lato" w:hAnsi="Lato"/>
          <w:color w:val="333333"/>
          <w:sz w:val="21"/>
          <w:szCs w:val="21"/>
        </w:rPr>
        <w:t>The code used to support the implementation of the time series model is attached separately.</w:t>
      </w:r>
    </w:p>
    <w:p w14:paraId="02736699" w14:textId="2518A4C7" w:rsidR="004F4FDA" w:rsidRDefault="004F4FDA" w:rsidP="00373A85">
      <w:pPr>
        <w:pStyle w:val="NormalWeb"/>
        <w:spacing w:before="0" w:beforeAutospacing="0" w:after="0" w:afterAutospacing="0"/>
        <w:textAlignment w:val="baseline"/>
        <w:rPr>
          <w:rFonts w:ascii="Lato" w:hAnsi="Lato"/>
          <w:color w:val="333333"/>
          <w:sz w:val="21"/>
          <w:szCs w:val="21"/>
        </w:rPr>
      </w:pPr>
    </w:p>
    <w:p w14:paraId="1032D29D" w14:textId="77777777" w:rsidR="00700326" w:rsidRPr="00700326" w:rsidRDefault="00700326" w:rsidP="0070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00326">
        <w:rPr>
          <w:rFonts w:ascii="Courier New" w:hAnsi="Courier New" w:cs="Courier New"/>
          <w:color w:val="000000"/>
          <w:sz w:val="21"/>
          <w:szCs w:val="21"/>
        </w:rPr>
        <w:t>731    16.171557</w:t>
      </w:r>
    </w:p>
    <w:p w14:paraId="08C67FF2" w14:textId="77777777" w:rsidR="00700326" w:rsidRPr="00700326" w:rsidRDefault="00700326" w:rsidP="0070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00326">
        <w:rPr>
          <w:rFonts w:ascii="Courier New" w:hAnsi="Courier New" w:cs="Courier New"/>
          <w:color w:val="000000"/>
          <w:sz w:val="21"/>
          <w:szCs w:val="21"/>
        </w:rPr>
        <w:t>732    16.213858</w:t>
      </w:r>
    </w:p>
    <w:p w14:paraId="42271AA7" w14:textId="77777777" w:rsidR="00700326" w:rsidRPr="00700326" w:rsidRDefault="00700326" w:rsidP="0070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00326">
        <w:rPr>
          <w:rFonts w:ascii="Courier New" w:hAnsi="Courier New" w:cs="Courier New"/>
          <w:color w:val="000000"/>
          <w:sz w:val="21"/>
          <w:szCs w:val="21"/>
        </w:rPr>
        <w:t>733    16.231380</w:t>
      </w:r>
    </w:p>
    <w:p w14:paraId="71364F8B" w14:textId="77777777" w:rsidR="00700326" w:rsidRPr="00700326" w:rsidRDefault="00700326" w:rsidP="0070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00326">
        <w:rPr>
          <w:rFonts w:ascii="Courier New" w:hAnsi="Courier New" w:cs="Courier New"/>
          <w:color w:val="000000"/>
          <w:sz w:val="21"/>
          <w:szCs w:val="21"/>
        </w:rPr>
        <w:t>734    16.238637</w:t>
      </w:r>
    </w:p>
    <w:p w14:paraId="4B968BF8" w14:textId="77777777" w:rsidR="00700326" w:rsidRPr="00700326" w:rsidRDefault="00700326" w:rsidP="0070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00326">
        <w:rPr>
          <w:rFonts w:ascii="Courier New" w:hAnsi="Courier New" w:cs="Courier New"/>
          <w:color w:val="000000"/>
          <w:sz w:val="21"/>
          <w:szCs w:val="21"/>
        </w:rPr>
        <w:t>735    16.241643</w:t>
      </w:r>
    </w:p>
    <w:p w14:paraId="69848853" w14:textId="77777777" w:rsidR="00700326" w:rsidRPr="00700326" w:rsidRDefault="00700326" w:rsidP="0070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00326">
        <w:rPr>
          <w:rFonts w:ascii="Courier New" w:hAnsi="Courier New" w:cs="Courier New"/>
          <w:color w:val="000000"/>
          <w:sz w:val="21"/>
          <w:szCs w:val="21"/>
        </w:rPr>
        <w:t xml:space="preserve">         ...    </w:t>
      </w:r>
    </w:p>
    <w:p w14:paraId="1C6ED330" w14:textId="77777777" w:rsidR="00700326" w:rsidRPr="00700326" w:rsidRDefault="00700326" w:rsidP="0070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00326">
        <w:rPr>
          <w:rFonts w:ascii="Courier New" w:hAnsi="Courier New" w:cs="Courier New"/>
          <w:color w:val="000000"/>
          <w:sz w:val="21"/>
          <w:szCs w:val="21"/>
        </w:rPr>
        <w:t>816    16.243769</w:t>
      </w:r>
    </w:p>
    <w:p w14:paraId="62A895A7" w14:textId="77777777" w:rsidR="00700326" w:rsidRPr="00700326" w:rsidRDefault="00700326" w:rsidP="0070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00326">
        <w:rPr>
          <w:rFonts w:ascii="Courier New" w:hAnsi="Courier New" w:cs="Courier New"/>
          <w:color w:val="000000"/>
          <w:sz w:val="21"/>
          <w:szCs w:val="21"/>
        </w:rPr>
        <w:t>817    16.243769</w:t>
      </w:r>
    </w:p>
    <w:p w14:paraId="788210DD" w14:textId="77777777" w:rsidR="00700326" w:rsidRPr="00700326" w:rsidRDefault="00700326" w:rsidP="0070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00326">
        <w:rPr>
          <w:rFonts w:ascii="Courier New" w:hAnsi="Courier New" w:cs="Courier New"/>
          <w:color w:val="000000"/>
          <w:sz w:val="21"/>
          <w:szCs w:val="21"/>
        </w:rPr>
        <w:t>818    16.243769</w:t>
      </w:r>
    </w:p>
    <w:p w14:paraId="30CDEF63" w14:textId="77777777" w:rsidR="00700326" w:rsidRPr="00700326" w:rsidRDefault="00700326" w:rsidP="0070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00326">
        <w:rPr>
          <w:rFonts w:ascii="Courier New" w:hAnsi="Courier New" w:cs="Courier New"/>
          <w:color w:val="000000"/>
          <w:sz w:val="21"/>
          <w:szCs w:val="21"/>
        </w:rPr>
        <w:t>819    16.243769</w:t>
      </w:r>
    </w:p>
    <w:p w14:paraId="1AF490F5" w14:textId="3FAC5CFC" w:rsidR="009B4F4B" w:rsidRPr="00AA10A3" w:rsidRDefault="00700326" w:rsidP="00AA1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00326">
        <w:rPr>
          <w:rFonts w:ascii="Courier New" w:hAnsi="Courier New" w:cs="Courier New"/>
          <w:color w:val="000000"/>
          <w:sz w:val="21"/>
          <w:szCs w:val="21"/>
        </w:rPr>
        <w:t>820    16.243769</w:t>
      </w:r>
      <w:r w:rsidR="00160F03">
        <w:rPr>
          <w:rFonts w:ascii="Lato" w:hAnsi="Lato"/>
          <w:color w:val="333333"/>
          <w:sz w:val="21"/>
          <w:szCs w:val="21"/>
        </w:rPr>
        <w:br/>
      </w:r>
    </w:p>
    <w:p w14:paraId="70315575" w14:textId="2496D3C4" w:rsidR="00736E11" w:rsidRDefault="009B4F4B" w:rsidP="009B4F4B">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lastRenderedPageBreak/>
        <w:t>We can evaluate our model using the Box-Jenkins method, which is a process</w:t>
      </w:r>
      <w:r w:rsidR="0099577D">
        <w:rPr>
          <w:rFonts w:ascii="Lato" w:hAnsi="Lato"/>
          <w:color w:val="333333"/>
          <w:sz w:val="21"/>
          <w:szCs w:val="21"/>
        </w:rPr>
        <w:t xml:space="preserve"> that involves three steps: identification of model, estimation of parameters, and diagnostic checking (</w:t>
      </w:r>
      <w:r w:rsidR="00EE4930" w:rsidRPr="00EE4930">
        <w:rPr>
          <w:rFonts w:ascii="Lato" w:hAnsi="Lato"/>
          <w:i/>
          <w:iCs/>
          <w:color w:val="333333"/>
          <w:sz w:val="21"/>
          <w:szCs w:val="21"/>
        </w:rPr>
        <w:t>Brownlee, 2017</w:t>
      </w:r>
      <w:r w:rsidR="0099577D">
        <w:rPr>
          <w:rFonts w:ascii="Lato" w:hAnsi="Lato"/>
          <w:color w:val="333333"/>
          <w:sz w:val="21"/>
          <w:szCs w:val="21"/>
        </w:rPr>
        <w:t xml:space="preserve">). </w:t>
      </w:r>
      <w:r w:rsidR="00736E11">
        <w:rPr>
          <w:rFonts w:ascii="Lato" w:hAnsi="Lato"/>
          <w:color w:val="333333"/>
          <w:sz w:val="21"/>
          <w:szCs w:val="21"/>
        </w:rPr>
        <w:t xml:space="preserve">These steps have been followed in a separate </w:t>
      </w:r>
      <w:proofErr w:type="spellStart"/>
      <w:r w:rsidR="00736E11">
        <w:rPr>
          <w:rFonts w:ascii="Lato" w:hAnsi="Lato"/>
          <w:color w:val="333333"/>
          <w:sz w:val="21"/>
          <w:szCs w:val="21"/>
        </w:rPr>
        <w:t>Jupyter</w:t>
      </w:r>
      <w:proofErr w:type="spellEnd"/>
      <w:r w:rsidR="00736E11">
        <w:rPr>
          <w:rFonts w:ascii="Lato" w:hAnsi="Lato"/>
          <w:color w:val="333333"/>
          <w:sz w:val="21"/>
          <w:szCs w:val="21"/>
        </w:rPr>
        <w:t xml:space="preserve"> notebook, attached and titled “</w:t>
      </w:r>
      <w:r w:rsidR="00736E11" w:rsidRPr="00736E11">
        <w:rPr>
          <w:rFonts w:ascii="Lato" w:hAnsi="Lato"/>
          <w:color w:val="333333"/>
          <w:sz w:val="21"/>
          <w:szCs w:val="21"/>
        </w:rPr>
        <w:t xml:space="preserve">Task 1_Part </w:t>
      </w:r>
      <w:proofErr w:type="spellStart"/>
      <w:r w:rsidR="00736E11" w:rsidRPr="00736E11">
        <w:rPr>
          <w:rFonts w:ascii="Lato" w:hAnsi="Lato"/>
          <w:color w:val="333333"/>
          <w:sz w:val="21"/>
          <w:szCs w:val="21"/>
        </w:rPr>
        <w:t>V_Data</w:t>
      </w:r>
      <w:proofErr w:type="spellEnd"/>
      <w:r w:rsidR="00736E11" w:rsidRPr="00736E11">
        <w:rPr>
          <w:rFonts w:ascii="Lato" w:hAnsi="Lato"/>
          <w:color w:val="333333"/>
          <w:sz w:val="21"/>
          <w:szCs w:val="21"/>
        </w:rPr>
        <w:t xml:space="preserve"> Summary and Implications</w:t>
      </w:r>
      <w:r w:rsidR="00753502">
        <w:rPr>
          <w:rFonts w:ascii="Lato" w:hAnsi="Lato"/>
          <w:color w:val="333333"/>
          <w:sz w:val="21"/>
          <w:szCs w:val="21"/>
        </w:rPr>
        <w:t>.pdf</w:t>
      </w:r>
      <w:r w:rsidR="00736E11">
        <w:rPr>
          <w:rFonts w:ascii="Lato" w:hAnsi="Lato"/>
          <w:color w:val="333333"/>
          <w:sz w:val="21"/>
          <w:szCs w:val="21"/>
        </w:rPr>
        <w:t>”.</w:t>
      </w:r>
    </w:p>
    <w:p w14:paraId="6FBA0B64" w14:textId="47E7A52F" w:rsidR="00996C20" w:rsidRDefault="00996C20" w:rsidP="009B4F4B">
      <w:pPr>
        <w:pStyle w:val="NormalWeb"/>
        <w:spacing w:before="0" w:beforeAutospacing="0" w:after="0" w:afterAutospacing="0"/>
        <w:textAlignment w:val="baseline"/>
        <w:rPr>
          <w:rFonts w:ascii="Lato" w:hAnsi="Lato"/>
          <w:color w:val="333333"/>
          <w:sz w:val="21"/>
          <w:szCs w:val="21"/>
        </w:rPr>
      </w:pPr>
    </w:p>
    <w:p w14:paraId="1CB8C701" w14:textId="77777777" w:rsidR="00FD1F97" w:rsidRDefault="00FD1F97" w:rsidP="009B4F4B">
      <w:pPr>
        <w:pStyle w:val="NormalWeb"/>
        <w:spacing w:before="0" w:beforeAutospacing="0" w:after="0" w:afterAutospacing="0"/>
        <w:textAlignment w:val="baseline"/>
        <w:rPr>
          <w:rFonts w:ascii="Lato" w:hAnsi="Lato"/>
          <w:color w:val="333333"/>
          <w:sz w:val="21"/>
          <w:szCs w:val="21"/>
        </w:rPr>
      </w:pPr>
    </w:p>
    <w:p w14:paraId="26B48636" w14:textId="77B73D6A" w:rsidR="006F547B" w:rsidRDefault="006F547B" w:rsidP="009B4F4B">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Creating diagnostic plots for this model gave the following output:</w:t>
      </w:r>
    </w:p>
    <w:p w14:paraId="4BBBF35C" w14:textId="77777777" w:rsidR="00FD1F97" w:rsidRDefault="00FD1F97" w:rsidP="009B4F4B">
      <w:pPr>
        <w:pStyle w:val="NormalWeb"/>
        <w:spacing w:before="0" w:beforeAutospacing="0" w:after="0" w:afterAutospacing="0"/>
        <w:textAlignment w:val="baseline"/>
        <w:rPr>
          <w:rFonts w:ascii="Lato" w:hAnsi="Lato"/>
          <w:color w:val="333333"/>
          <w:sz w:val="21"/>
          <w:szCs w:val="21"/>
        </w:rPr>
      </w:pPr>
    </w:p>
    <w:p w14:paraId="6387F242" w14:textId="7165AC89" w:rsidR="006F547B" w:rsidRDefault="006F547B" w:rsidP="009B4F4B">
      <w:pPr>
        <w:pStyle w:val="NormalWeb"/>
        <w:spacing w:before="0" w:beforeAutospacing="0" w:after="0" w:afterAutospacing="0"/>
        <w:textAlignment w:val="baseline"/>
        <w:rPr>
          <w:rFonts w:ascii="Lato" w:hAnsi="Lato"/>
          <w:color w:val="333333"/>
          <w:sz w:val="21"/>
          <w:szCs w:val="21"/>
        </w:rPr>
      </w:pPr>
    </w:p>
    <w:p w14:paraId="326B387E" w14:textId="2ADE32DA" w:rsidR="00576152" w:rsidRDefault="00576152" w:rsidP="00576152">
      <w:r>
        <w:rPr>
          <w:noProof/>
        </w:rPr>
        <w:drawing>
          <wp:inline distT="0" distB="0" distL="0" distR="0" wp14:anchorId="3BCC948A" wp14:editId="3288DF34">
            <wp:extent cx="5943600" cy="4097495"/>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1813" cy="4137627"/>
                    </a:xfrm>
                    <a:prstGeom prst="rect">
                      <a:avLst/>
                    </a:prstGeom>
                    <a:noFill/>
                    <a:ln>
                      <a:noFill/>
                    </a:ln>
                  </pic:spPr>
                </pic:pic>
              </a:graphicData>
            </a:graphic>
          </wp:inline>
        </w:drawing>
      </w:r>
    </w:p>
    <w:p w14:paraId="108DC67F" w14:textId="4E117C93" w:rsidR="006F547B" w:rsidRDefault="006F547B" w:rsidP="006F547B"/>
    <w:p w14:paraId="6498E673" w14:textId="5A6A906C" w:rsidR="006F547B" w:rsidRDefault="006F547B" w:rsidP="009B4F4B">
      <w:pPr>
        <w:pStyle w:val="NormalWeb"/>
        <w:spacing w:before="0" w:beforeAutospacing="0" w:after="0" w:afterAutospacing="0"/>
        <w:textAlignment w:val="baseline"/>
        <w:rPr>
          <w:rFonts w:ascii="Lato" w:hAnsi="Lato"/>
          <w:color w:val="333333"/>
          <w:sz w:val="21"/>
          <w:szCs w:val="21"/>
        </w:rPr>
      </w:pPr>
    </w:p>
    <w:p w14:paraId="5F6CD570" w14:textId="0C5FC218" w:rsidR="00576152" w:rsidRDefault="006F547B" w:rsidP="009B4F4B">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The uncorrelated and normally distributed residuals in the top two plots tell us this is a good model, as the residuals have no obvious patterns. The third and fourth plots also tell us this is a good working model.</w:t>
      </w:r>
    </w:p>
    <w:p w14:paraId="4EFE37EC" w14:textId="77777777" w:rsidR="00576152" w:rsidRDefault="00576152" w:rsidP="009B4F4B">
      <w:pPr>
        <w:pStyle w:val="NormalWeb"/>
        <w:spacing w:before="0" w:beforeAutospacing="0" w:after="0" w:afterAutospacing="0"/>
        <w:textAlignment w:val="baseline"/>
        <w:rPr>
          <w:rFonts w:ascii="Lato" w:hAnsi="Lato"/>
          <w:color w:val="333333"/>
          <w:sz w:val="21"/>
          <w:szCs w:val="21"/>
        </w:rPr>
      </w:pPr>
    </w:p>
    <w:p w14:paraId="2595B9ED" w14:textId="77777777" w:rsidR="006F547B" w:rsidRDefault="006F547B" w:rsidP="006F547B">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I chose to forecast for the next 90 days because quarters are commonly used when discussing revenue. Furthermore, it is not too lengthy of a period, in which case our forecast could be inaccurate. The forecasts were made with a 95% confidence interval. The first and last five values of our forecast have the following prediction intervals, meaning we can say with 95% confidence the actual revenue will fall between the following values:</w:t>
      </w:r>
    </w:p>
    <w:p w14:paraId="7C0A8D8A" w14:textId="77777777" w:rsidR="006F547B" w:rsidRDefault="006F547B" w:rsidP="006F547B">
      <w:pPr>
        <w:pStyle w:val="NormalWeb"/>
        <w:spacing w:before="0" w:beforeAutospacing="0" w:after="0" w:afterAutospacing="0"/>
        <w:textAlignment w:val="baseline"/>
        <w:rPr>
          <w:rFonts w:ascii="Lato" w:hAnsi="Lato"/>
          <w:color w:val="333333"/>
          <w:sz w:val="21"/>
          <w:szCs w:val="21"/>
        </w:rPr>
      </w:pPr>
    </w:p>
    <w:p w14:paraId="3BE4DC2C" w14:textId="5932ACB9" w:rsidR="006F547B" w:rsidRDefault="006F547B" w:rsidP="006F547B">
      <w:pPr>
        <w:pStyle w:val="HTMLPreformatted"/>
        <w:wordWrap w:val="0"/>
        <w:textAlignment w:val="baseline"/>
        <w:rPr>
          <w:color w:val="000000"/>
          <w:sz w:val="21"/>
          <w:szCs w:val="21"/>
        </w:rPr>
      </w:pPr>
      <w:r>
        <w:rPr>
          <w:color w:val="000000"/>
          <w:sz w:val="21"/>
          <w:szCs w:val="21"/>
        </w:rPr>
        <w:t xml:space="preserve">     lower </w:t>
      </w:r>
      <w:proofErr w:type="gramStart"/>
      <w:r>
        <w:rPr>
          <w:color w:val="000000"/>
          <w:sz w:val="21"/>
          <w:szCs w:val="21"/>
        </w:rPr>
        <w:t>Revenue  upper</w:t>
      </w:r>
      <w:proofErr w:type="gramEnd"/>
      <w:r>
        <w:rPr>
          <w:color w:val="000000"/>
          <w:sz w:val="21"/>
          <w:szCs w:val="21"/>
        </w:rPr>
        <w:t xml:space="preserve"> Revenue</w:t>
      </w:r>
    </w:p>
    <w:p w14:paraId="0819224E" w14:textId="77777777" w:rsidR="00E7344F" w:rsidRDefault="00E7344F" w:rsidP="006F547B">
      <w:pPr>
        <w:pStyle w:val="HTMLPreformatted"/>
        <w:wordWrap w:val="0"/>
        <w:textAlignment w:val="baseline"/>
        <w:rPr>
          <w:color w:val="000000"/>
          <w:sz w:val="21"/>
          <w:szCs w:val="21"/>
        </w:rPr>
      </w:pPr>
    </w:p>
    <w:p w14:paraId="55DF5355" w14:textId="77777777" w:rsidR="006F547B" w:rsidRDefault="006F547B" w:rsidP="006F547B">
      <w:pPr>
        <w:pStyle w:val="HTMLPreformatted"/>
        <w:wordWrap w:val="0"/>
        <w:textAlignment w:val="baseline"/>
        <w:rPr>
          <w:color w:val="000000"/>
          <w:sz w:val="21"/>
          <w:szCs w:val="21"/>
        </w:rPr>
      </w:pPr>
      <w:r>
        <w:rPr>
          <w:color w:val="000000"/>
          <w:sz w:val="21"/>
          <w:szCs w:val="21"/>
        </w:rPr>
        <w:t>731      15.307542      17.035571</w:t>
      </w:r>
    </w:p>
    <w:p w14:paraId="738CCB6D" w14:textId="77777777" w:rsidR="006F547B" w:rsidRDefault="006F547B" w:rsidP="006F547B">
      <w:pPr>
        <w:pStyle w:val="HTMLPreformatted"/>
        <w:wordWrap w:val="0"/>
        <w:textAlignment w:val="baseline"/>
        <w:rPr>
          <w:color w:val="000000"/>
          <w:sz w:val="21"/>
          <w:szCs w:val="21"/>
        </w:rPr>
      </w:pPr>
      <w:r>
        <w:rPr>
          <w:color w:val="000000"/>
          <w:sz w:val="21"/>
          <w:szCs w:val="21"/>
        </w:rPr>
        <w:t>732      14.717347      17.710370</w:t>
      </w:r>
    </w:p>
    <w:p w14:paraId="7B6515D8" w14:textId="77777777" w:rsidR="006F547B" w:rsidRDefault="006F547B" w:rsidP="006F547B">
      <w:pPr>
        <w:pStyle w:val="HTMLPreformatted"/>
        <w:wordWrap w:val="0"/>
        <w:textAlignment w:val="baseline"/>
        <w:rPr>
          <w:color w:val="000000"/>
          <w:sz w:val="21"/>
          <w:szCs w:val="21"/>
        </w:rPr>
      </w:pPr>
      <w:r>
        <w:rPr>
          <w:color w:val="000000"/>
          <w:sz w:val="21"/>
          <w:szCs w:val="21"/>
        </w:rPr>
        <w:t>733      14.202390      18.260370</w:t>
      </w:r>
    </w:p>
    <w:p w14:paraId="70040C68" w14:textId="77777777" w:rsidR="006F547B" w:rsidRDefault="006F547B" w:rsidP="006F547B">
      <w:pPr>
        <w:pStyle w:val="HTMLPreformatted"/>
        <w:wordWrap w:val="0"/>
        <w:textAlignment w:val="baseline"/>
        <w:rPr>
          <w:color w:val="000000"/>
          <w:sz w:val="21"/>
          <w:szCs w:val="21"/>
        </w:rPr>
      </w:pPr>
      <w:r>
        <w:rPr>
          <w:color w:val="000000"/>
          <w:sz w:val="21"/>
          <w:szCs w:val="21"/>
        </w:rPr>
        <w:lastRenderedPageBreak/>
        <w:t>734      13.755479      18.721796</w:t>
      </w:r>
    </w:p>
    <w:p w14:paraId="665CE53E" w14:textId="77777777" w:rsidR="006F547B" w:rsidRDefault="006F547B" w:rsidP="006F547B">
      <w:pPr>
        <w:pStyle w:val="HTMLPreformatted"/>
        <w:wordWrap w:val="0"/>
        <w:textAlignment w:val="baseline"/>
        <w:rPr>
          <w:color w:val="000000"/>
          <w:sz w:val="21"/>
          <w:szCs w:val="21"/>
        </w:rPr>
      </w:pPr>
      <w:r>
        <w:rPr>
          <w:color w:val="000000"/>
          <w:sz w:val="21"/>
          <w:szCs w:val="21"/>
        </w:rPr>
        <w:t>735      13.362614      19.120673</w:t>
      </w:r>
    </w:p>
    <w:p w14:paraId="14D37848" w14:textId="77777777" w:rsidR="006F547B" w:rsidRDefault="006F547B" w:rsidP="006F547B">
      <w:pPr>
        <w:pStyle w:val="HTMLPreformatted"/>
        <w:wordWrap w:val="0"/>
        <w:textAlignment w:val="baseline"/>
        <w:rPr>
          <w:color w:val="000000"/>
          <w:sz w:val="21"/>
          <w:szCs w:val="21"/>
        </w:rPr>
      </w:pPr>
      <w:r>
        <w:rPr>
          <w:color w:val="000000"/>
          <w:sz w:val="21"/>
          <w:szCs w:val="21"/>
        </w:rPr>
        <w:t>..             ...            ...</w:t>
      </w:r>
    </w:p>
    <w:p w14:paraId="0FBA2632" w14:textId="77777777" w:rsidR="006F547B" w:rsidRDefault="006F547B" w:rsidP="006F547B">
      <w:pPr>
        <w:pStyle w:val="HTMLPreformatted"/>
        <w:wordWrap w:val="0"/>
        <w:textAlignment w:val="baseline"/>
        <w:rPr>
          <w:color w:val="000000"/>
          <w:sz w:val="21"/>
          <w:szCs w:val="21"/>
        </w:rPr>
      </w:pPr>
      <w:r>
        <w:rPr>
          <w:color w:val="000000"/>
          <w:sz w:val="21"/>
          <w:szCs w:val="21"/>
        </w:rPr>
        <w:t>816       2.662033      29.825505</w:t>
      </w:r>
    </w:p>
    <w:p w14:paraId="7357FCF1" w14:textId="77777777" w:rsidR="006F547B" w:rsidRDefault="006F547B" w:rsidP="006F547B">
      <w:pPr>
        <w:pStyle w:val="HTMLPreformatted"/>
        <w:wordWrap w:val="0"/>
        <w:textAlignment w:val="baseline"/>
        <w:rPr>
          <w:color w:val="000000"/>
          <w:sz w:val="21"/>
          <w:szCs w:val="21"/>
        </w:rPr>
      </w:pPr>
      <w:r>
        <w:rPr>
          <w:color w:val="000000"/>
          <w:sz w:val="21"/>
          <w:szCs w:val="21"/>
        </w:rPr>
        <w:t>817       2.582180      29.905358</w:t>
      </w:r>
    </w:p>
    <w:p w14:paraId="118F8CE9" w14:textId="77777777" w:rsidR="006F547B" w:rsidRDefault="006F547B" w:rsidP="006F547B">
      <w:pPr>
        <w:pStyle w:val="HTMLPreformatted"/>
        <w:wordWrap w:val="0"/>
        <w:textAlignment w:val="baseline"/>
        <w:rPr>
          <w:color w:val="000000"/>
          <w:sz w:val="21"/>
          <w:szCs w:val="21"/>
        </w:rPr>
      </w:pPr>
      <w:r>
        <w:rPr>
          <w:color w:val="000000"/>
          <w:sz w:val="21"/>
          <w:szCs w:val="21"/>
        </w:rPr>
        <w:t>818       2.502791      29.984747</w:t>
      </w:r>
    </w:p>
    <w:p w14:paraId="4B1D74BA" w14:textId="77777777" w:rsidR="006F547B" w:rsidRDefault="006F547B" w:rsidP="006F547B">
      <w:pPr>
        <w:pStyle w:val="HTMLPreformatted"/>
        <w:wordWrap w:val="0"/>
        <w:textAlignment w:val="baseline"/>
        <w:rPr>
          <w:color w:val="000000"/>
          <w:sz w:val="21"/>
          <w:szCs w:val="21"/>
        </w:rPr>
      </w:pPr>
      <w:r>
        <w:rPr>
          <w:color w:val="000000"/>
          <w:sz w:val="21"/>
          <w:szCs w:val="21"/>
        </w:rPr>
        <w:t>819       2.423859      30.063679</w:t>
      </w:r>
    </w:p>
    <w:p w14:paraId="4413D23F" w14:textId="77777777" w:rsidR="006F547B" w:rsidRDefault="006F547B" w:rsidP="006F547B">
      <w:pPr>
        <w:pStyle w:val="HTMLPreformatted"/>
        <w:wordWrap w:val="0"/>
        <w:textAlignment w:val="baseline"/>
        <w:rPr>
          <w:color w:val="000000"/>
          <w:sz w:val="21"/>
          <w:szCs w:val="21"/>
        </w:rPr>
      </w:pPr>
      <w:r>
        <w:rPr>
          <w:color w:val="000000"/>
          <w:sz w:val="21"/>
          <w:szCs w:val="21"/>
        </w:rPr>
        <w:t>820       2.345374      30.142164</w:t>
      </w:r>
    </w:p>
    <w:p w14:paraId="68D74598" w14:textId="77777777" w:rsidR="006F547B" w:rsidRDefault="006F547B" w:rsidP="009B4F4B">
      <w:pPr>
        <w:pStyle w:val="NormalWeb"/>
        <w:spacing w:before="0" w:beforeAutospacing="0" w:after="0" w:afterAutospacing="0"/>
        <w:textAlignment w:val="baseline"/>
        <w:rPr>
          <w:rFonts w:ascii="Lato" w:hAnsi="Lato"/>
          <w:color w:val="333333"/>
          <w:sz w:val="21"/>
          <w:szCs w:val="21"/>
        </w:rPr>
      </w:pPr>
    </w:p>
    <w:p w14:paraId="74B2C651" w14:textId="77777777" w:rsidR="009C3440" w:rsidRDefault="009C3440" w:rsidP="009B4F4B">
      <w:pPr>
        <w:pStyle w:val="NormalWeb"/>
        <w:spacing w:before="0" w:beforeAutospacing="0" w:after="0" w:afterAutospacing="0"/>
        <w:textAlignment w:val="baseline"/>
        <w:rPr>
          <w:rFonts w:ascii="Lato" w:hAnsi="Lato"/>
          <w:color w:val="333333"/>
          <w:sz w:val="21"/>
          <w:szCs w:val="21"/>
        </w:rPr>
      </w:pPr>
    </w:p>
    <w:p w14:paraId="42127C21" w14:textId="0420ADA8" w:rsidR="006F547B" w:rsidRDefault="006F547B" w:rsidP="009B4F4B">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Our final model gives the following forecast on the red line, and the confidence intervals in the light red shading:</w:t>
      </w:r>
    </w:p>
    <w:p w14:paraId="1F926927" w14:textId="77777777" w:rsidR="006F547B" w:rsidRDefault="006F547B" w:rsidP="009B4F4B">
      <w:pPr>
        <w:pStyle w:val="NormalWeb"/>
        <w:spacing w:before="0" w:beforeAutospacing="0" w:after="0" w:afterAutospacing="0"/>
        <w:textAlignment w:val="baseline"/>
        <w:rPr>
          <w:rFonts w:ascii="Lato" w:hAnsi="Lato"/>
          <w:color w:val="333333"/>
          <w:sz w:val="21"/>
          <w:szCs w:val="21"/>
        </w:rPr>
      </w:pPr>
    </w:p>
    <w:p w14:paraId="64BF3B0C" w14:textId="75F995D5" w:rsidR="00E7344F" w:rsidRDefault="00E7344F" w:rsidP="00E7344F">
      <w:r>
        <w:rPr>
          <w:noProof/>
        </w:rPr>
        <w:drawing>
          <wp:inline distT="0" distB="0" distL="0" distR="0" wp14:anchorId="7AFD5BFF" wp14:editId="59C57B5F">
            <wp:extent cx="5943370" cy="2624328"/>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0943" cy="2632088"/>
                    </a:xfrm>
                    <a:prstGeom prst="rect">
                      <a:avLst/>
                    </a:prstGeom>
                    <a:noFill/>
                    <a:ln>
                      <a:noFill/>
                    </a:ln>
                  </pic:spPr>
                </pic:pic>
              </a:graphicData>
            </a:graphic>
          </wp:inline>
        </w:drawing>
      </w:r>
    </w:p>
    <w:p w14:paraId="4FCCB3B3" w14:textId="081AC3DB" w:rsidR="006F547B" w:rsidRDefault="006F547B" w:rsidP="006F547B"/>
    <w:p w14:paraId="05D861F5" w14:textId="77777777" w:rsidR="00E7344F" w:rsidRDefault="00E7344F" w:rsidP="006F547B"/>
    <w:p w14:paraId="3B889DBC" w14:textId="475E8970" w:rsidR="00EE4930" w:rsidRDefault="006F547B" w:rsidP="00EE4930">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Based on this forecast, we ca</w:t>
      </w:r>
      <w:r w:rsidR="00AA10A3">
        <w:rPr>
          <w:rFonts w:ascii="Lato" w:hAnsi="Lato"/>
          <w:color w:val="333333"/>
          <w:sz w:val="21"/>
          <w:szCs w:val="21"/>
        </w:rPr>
        <w:t xml:space="preserve">n predict with a high level of certainty the range </w:t>
      </w:r>
      <w:r w:rsidR="00B36685">
        <w:rPr>
          <w:rFonts w:ascii="Lato" w:hAnsi="Lato"/>
          <w:color w:val="333333"/>
          <w:sz w:val="21"/>
          <w:szCs w:val="21"/>
        </w:rPr>
        <w:t>w</w:t>
      </w:r>
      <w:r w:rsidR="00AA10A3">
        <w:rPr>
          <w:rFonts w:ascii="Lato" w:hAnsi="Lato"/>
          <w:color w:val="333333"/>
          <w:sz w:val="21"/>
          <w:szCs w:val="21"/>
        </w:rPr>
        <w:t>hat our revenue will be for the next quarter. However,</w:t>
      </w:r>
      <w:r>
        <w:rPr>
          <w:rFonts w:ascii="Lato" w:hAnsi="Lato"/>
          <w:color w:val="333333"/>
          <w:sz w:val="21"/>
          <w:szCs w:val="21"/>
        </w:rPr>
        <w:t xml:space="preserve"> </w:t>
      </w:r>
      <w:r w:rsidR="00AA10A3">
        <w:rPr>
          <w:rFonts w:ascii="Lato" w:hAnsi="Lato"/>
          <w:color w:val="333333"/>
          <w:sz w:val="21"/>
          <w:szCs w:val="21"/>
        </w:rPr>
        <w:t xml:space="preserve">this is a very wide range, so forecasts </w:t>
      </w:r>
      <w:r w:rsidR="00B36685">
        <w:rPr>
          <w:rFonts w:ascii="Lato" w:hAnsi="Lato"/>
          <w:color w:val="333333"/>
          <w:sz w:val="21"/>
          <w:szCs w:val="21"/>
        </w:rPr>
        <w:t>must</w:t>
      </w:r>
      <w:r w:rsidR="00AA10A3">
        <w:rPr>
          <w:rFonts w:ascii="Lato" w:hAnsi="Lato"/>
          <w:color w:val="333333"/>
          <w:sz w:val="21"/>
          <w:szCs w:val="21"/>
        </w:rPr>
        <w:t xml:space="preserve"> be taken with a grain of salt, particularly the further in the future they are. With that said, revenue is expected to remain relatively constant next quarter. </w:t>
      </w:r>
      <w:r w:rsidR="00753502">
        <w:rPr>
          <w:rFonts w:ascii="Lato" w:hAnsi="Lato"/>
          <w:color w:val="333333"/>
          <w:sz w:val="21"/>
          <w:szCs w:val="21"/>
        </w:rPr>
        <w:t xml:space="preserve">My recommendation is to put our </w:t>
      </w:r>
      <w:r w:rsidR="00AA10A3">
        <w:rPr>
          <w:rFonts w:ascii="Lato" w:hAnsi="Lato"/>
          <w:color w:val="333333"/>
          <w:sz w:val="21"/>
          <w:szCs w:val="21"/>
        </w:rPr>
        <w:t xml:space="preserve">focus on </w:t>
      </w:r>
      <w:r w:rsidR="00753502">
        <w:rPr>
          <w:rFonts w:ascii="Lato" w:hAnsi="Lato"/>
          <w:color w:val="333333"/>
          <w:sz w:val="21"/>
          <w:szCs w:val="21"/>
        </w:rPr>
        <w:t>limiting readmissions, and we can reevaluate our model at the end of the next quarter. This will provide us with a comparison, and we can implement that exogenous factor into our next forecast to see the difference it makes.</w:t>
      </w:r>
      <w:r w:rsidR="00160F03">
        <w:rPr>
          <w:rFonts w:ascii="Lato" w:hAnsi="Lato"/>
          <w:color w:val="333333"/>
          <w:sz w:val="21"/>
          <w:szCs w:val="21"/>
        </w:rPr>
        <w:br/>
      </w:r>
    </w:p>
    <w:p w14:paraId="2E945DA8" w14:textId="77777777" w:rsidR="00EE4930" w:rsidRDefault="00EE4930">
      <w:pPr>
        <w:rPr>
          <w:rFonts w:ascii="Lato" w:hAnsi="Lato"/>
          <w:color w:val="333333"/>
          <w:sz w:val="21"/>
          <w:szCs w:val="21"/>
        </w:rPr>
      </w:pPr>
      <w:r>
        <w:rPr>
          <w:rFonts w:ascii="Lato" w:hAnsi="Lato"/>
          <w:color w:val="333333"/>
          <w:sz w:val="21"/>
          <w:szCs w:val="21"/>
        </w:rPr>
        <w:br w:type="page"/>
      </w:r>
    </w:p>
    <w:p w14:paraId="68AA6ABD" w14:textId="64829272" w:rsidR="00A410B5" w:rsidRPr="00EE4930" w:rsidRDefault="00EE4930" w:rsidP="00EE4930">
      <w:pPr>
        <w:pStyle w:val="NormalWeb"/>
        <w:spacing w:before="0" w:beforeAutospacing="0" w:after="0" w:afterAutospacing="0"/>
        <w:jc w:val="center"/>
        <w:textAlignment w:val="baseline"/>
        <w:rPr>
          <w:color w:val="333333"/>
          <w:sz w:val="32"/>
          <w:szCs w:val="32"/>
        </w:rPr>
      </w:pPr>
      <w:r w:rsidRPr="00EE4930">
        <w:rPr>
          <w:color w:val="333333"/>
          <w:sz w:val="32"/>
          <w:szCs w:val="32"/>
        </w:rPr>
        <w:lastRenderedPageBreak/>
        <w:t>References</w:t>
      </w:r>
    </w:p>
    <w:p w14:paraId="00391B33" w14:textId="29D529B4" w:rsidR="00EE4930" w:rsidRPr="00EE4930" w:rsidRDefault="00EE4930" w:rsidP="00EE4930">
      <w:pPr>
        <w:pStyle w:val="NormalWeb"/>
        <w:spacing w:before="0" w:beforeAutospacing="0" w:after="0" w:afterAutospacing="0"/>
        <w:textAlignment w:val="baseline"/>
        <w:rPr>
          <w:color w:val="333333"/>
        </w:rPr>
      </w:pPr>
    </w:p>
    <w:p w14:paraId="49669514" w14:textId="77777777" w:rsidR="00EE4930" w:rsidRDefault="00EE4930" w:rsidP="00EE4930">
      <w:pPr>
        <w:pStyle w:val="NormalWeb"/>
        <w:ind w:left="567" w:hanging="567"/>
        <w:rPr>
          <w:color w:val="000000"/>
        </w:rPr>
      </w:pPr>
      <w:r w:rsidRPr="00EE4930">
        <w:rPr>
          <w:color w:val="000000"/>
        </w:rPr>
        <w:t>Brownlee, J</w:t>
      </w:r>
      <w:r>
        <w:rPr>
          <w:color w:val="000000"/>
        </w:rPr>
        <w:t>. (2017, January 13).</w:t>
      </w:r>
      <w:r>
        <w:rPr>
          <w:rStyle w:val="apple-converted-space"/>
          <w:color w:val="000000"/>
        </w:rPr>
        <w:t> </w:t>
      </w:r>
      <w:r>
        <w:rPr>
          <w:i/>
          <w:iCs/>
          <w:color w:val="000000"/>
        </w:rPr>
        <w:t>A gentle introduction to the box-</w:t>
      </w:r>
      <w:proofErr w:type="spellStart"/>
      <w:r>
        <w:rPr>
          <w:i/>
          <w:iCs/>
          <w:color w:val="000000"/>
        </w:rPr>
        <w:t>jenkins</w:t>
      </w:r>
      <w:proofErr w:type="spellEnd"/>
      <w:r>
        <w:rPr>
          <w:i/>
          <w:iCs/>
          <w:color w:val="000000"/>
        </w:rPr>
        <w:t xml:space="preserve"> method for time series forecasting</w:t>
      </w:r>
      <w:r>
        <w:rPr>
          <w:color w:val="000000"/>
        </w:rPr>
        <w:t>. Machine Learning Mastery. Retrieved December 17, 2021, from https://machinelearningmastery.com/gentle-introduction-box-jenkins-method-time-series-forecasting/</w:t>
      </w:r>
      <w:r>
        <w:rPr>
          <w:rStyle w:val="apple-converted-space"/>
          <w:color w:val="000000"/>
        </w:rPr>
        <w:t> </w:t>
      </w:r>
    </w:p>
    <w:p w14:paraId="7F71FE72" w14:textId="77777777" w:rsidR="00EE4930" w:rsidRDefault="00EE4930" w:rsidP="00EE4930">
      <w:pPr>
        <w:pStyle w:val="NormalWeb"/>
        <w:ind w:left="567" w:hanging="567"/>
        <w:rPr>
          <w:color w:val="000000"/>
        </w:rPr>
      </w:pPr>
      <w:r>
        <w:rPr>
          <w:color w:val="000000"/>
        </w:rPr>
        <w:t>National Institute of Standards and Technology. (n.d.).</w:t>
      </w:r>
      <w:r>
        <w:rPr>
          <w:rStyle w:val="apple-converted-space"/>
          <w:color w:val="000000"/>
        </w:rPr>
        <w:t> </w:t>
      </w:r>
      <w:r>
        <w:rPr>
          <w:i/>
          <w:iCs/>
          <w:color w:val="000000"/>
        </w:rPr>
        <w:t>Stationarity</w:t>
      </w:r>
      <w:r>
        <w:rPr>
          <w:color w:val="000000"/>
        </w:rPr>
        <w:t>. Engineering Statistics Handbook. Retrieved December 17, 2021, from https://www.itl.nist.gov/div898/handbook/pmc/section4/pmc442.htm</w:t>
      </w:r>
      <w:r>
        <w:rPr>
          <w:rStyle w:val="apple-converted-space"/>
          <w:color w:val="000000"/>
        </w:rPr>
        <w:t> </w:t>
      </w:r>
    </w:p>
    <w:p w14:paraId="71AD9E61" w14:textId="77777777" w:rsidR="00EE4930" w:rsidRPr="000D7CC9" w:rsidRDefault="00EE4930" w:rsidP="00EE4930">
      <w:pPr>
        <w:pStyle w:val="NormalWeb"/>
        <w:spacing w:before="0" w:beforeAutospacing="0" w:after="0" w:afterAutospacing="0"/>
        <w:textAlignment w:val="baseline"/>
        <w:rPr>
          <w:rFonts w:ascii="Lato" w:hAnsi="Lato"/>
          <w:color w:val="333333"/>
          <w:sz w:val="21"/>
          <w:szCs w:val="21"/>
        </w:rPr>
      </w:pPr>
    </w:p>
    <w:sectPr w:rsidR="00EE4930" w:rsidRPr="000D7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03"/>
    <w:rsid w:val="00072154"/>
    <w:rsid w:val="000A356E"/>
    <w:rsid w:val="000D33AC"/>
    <w:rsid w:val="000D7CC9"/>
    <w:rsid w:val="00160F03"/>
    <w:rsid w:val="0018488C"/>
    <w:rsid w:val="003721EA"/>
    <w:rsid w:val="00373A85"/>
    <w:rsid w:val="00426BC3"/>
    <w:rsid w:val="00446935"/>
    <w:rsid w:val="00490285"/>
    <w:rsid w:val="004D0013"/>
    <w:rsid w:val="004F4FDA"/>
    <w:rsid w:val="00525B80"/>
    <w:rsid w:val="00535E93"/>
    <w:rsid w:val="00555C25"/>
    <w:rsid w:val="00576152"/>
    <w:rsid w:val="005B5096"/>
    <w:rsid w:val="005D0887"/>
    <w:rsid w:val="00631AD6"/>
    <w:rsid w:val="006709DD"/>
    <w:rsid w:val="006F547B"/>
    <w:rsid w:val="00700326"/>
    <w:rsid w:val="00736E11"/>
    <w:rsid w:val="00753502"/>
    <w:rsid w:val="00754E15"/>
    <w:rsid w:val="00790F92"/>
    <w:rsid w:val="008A234C"/>
    <w:rsid w:val="008A5DFB"/>
    <w:rsid w:val="009418B9"/>
    <w:rsid w:val="00982292"/>
    <w:rsid w:val="009946B9"/>
    <w:rsid w:val="0099577D"/>
    <w:rsid w:val="00996C20"/>
    <w:rsid w:val="009B4F4B"/>
    <w:rsid w:val="009C3440"/>
    <w:rsid w:val="00A02CFF"/>
    <w:rsid w:val="00A410B5"/>
    <w:rsid w:val="00AA10A3"/>
    <w:rsid w:val="00AF079F"/>
    <w:rsid w:val="00B36685"/>
    <w:rsid w:val="00B84D2F"/>
    <w:rsid w:val="00B94BD6"/>
    <w:rsid w:val="00C10B50"/>
    <w:rsid w:val="00C423CC"/>
    <w:rsid w:val="00CB358E"/>
    <w:rsid w:val="00D618EF"/>
    <w:rsid w:val="00DC3B56"/>
    <w:rsid w:val="00E7344F"/>
    <w:rsid w:val="00ED12D9"/>
    <w:rsid w:val="00ED5893"/>
    <w:rsid w:val="00EE4930"/>
    <w:rsid w:val="00F5417A"/>
    <w:rsid w:val="00F92CAA"/>
    <w:rsid w:val="00FD1F97"/>
    <w:rsid w:val="00FE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D054A"/>
  <w15:chartTrackingRefBased/>
  <w15:docId w15:val="{D05CB494-24C8-504C-86CE-7093AF87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28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0F03"/>
    <w:pPr>
      <w:spacing w:before="100" w:beforeAutospacing="1" w:after="100" w:afterAutospacing="1"/>
    </w:pPr>
  </w:style>
  <w:style w:type="character" w:styleId="Strong">
    <w:name w:val="Strong"/>
    <w:basedOn w:val="DefaultParagraphFont"/>
    <w:uiPriority w:val="22"/>
    <w:qFormat/>
    <w:rsid w:val="00160F03"/>
    <w:rPr>
      <w:b/>
      <w:bCs/>
    </w:rPr>
  </w:style>
  <w:style w:type="character" w:customStyle="1" w:styleId="apple-converted-space">
    <w:name w:val="apple-converted-space"/>
    <w:basedOn w:val="DefaultParagraphFont"/>
    <w:rsid w:val="00160F03"/>
  </w:style>
  <w:style w:type="character" w:styleId="Hyperlink">
    <w:name w:val="Hyperlink"/>
    <w:basedOn w:val="DefaultParagraphFont"/>
    <w:uiPriority w:val="99"/>
    <w:unhideWhenUsed/>
    <w:rsid w:val="009418B9"/>
    <w:rPr>
      <w:color w:val="0563C1" w:themeColor="hyperlink"/>
      <w:u w:val="single"/>
    </w:rPr>
  </w:style>
  <w:style w:type="character" w:styleId="UnresolvedMention">
    <w:name w:val="Unresolved Mention"/>
    <w:basedOn w:val="DefaultParagraphFont"/>
    <w:uiPriority w:val="99"/>
    <w:semiHidden/>
    <w:unhideWhenUsed/>
    <w:rsid w:val="009418B9"/>
    <w:rPr>
      <w:color w:val="605E5C"/>
      <w:shd w:val="clear" w:color="auto" w:fill="E1DFDD"/>
    </w:rPr>
  </w:style>
  <w:style w:type="paragraph" w:styleId="HTMLPreformatted">
    <w:name w:val="HTML Preformatted"/>
    <w:basedOn w:val="Normal"/>
    <w:link w:val="HTMLPreformattedChar"/>
    <w:uiPriority w:val="99"/>
    <w:semiHidden/>
    <w:unhideWhenUsed/>
    <w:rsid w:val="0070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03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630310">
      <w:bodyDiv w:val="1"/>
      <w:marLeft w:val="0"/>
      <w:marRight w:val="0"/>
      <w:marTop w:val="0"/>
      <w:marBottom w:val="0"/>
      <w:divBdr>
        <w:top w:val="none" w:sz="0" w:space="0" w:color="auto"/>
        <w:left w:val="none" w:sz="0" w:space="0" w:color="auto"/>
        <w:bottom w:val="none" w:sz="0" w:space="0" w:color="auto"/>
        <w:right w:val="none" w:sz="0" w:space="0" w:color="auto"/>
      </w:divBdr>
    </w:div>
    <w:div w:id="530580546">
      <w:bodyDiv w:val="1"/>
      <w:marLeft w:val="0"/>
      <w:marRight w:val="0"/>
      <w:marTop w:val="0"/>
      <w:marBottom w:val="0"/>
      <w:divBdr>
        <w:top w:val="none" w:sz="0" w:space="0" w:color="auto"/>
        <w:left w:val="none" w:sz="0" w:space="0" w:color="auto"/>
        <w:bottom w:val="none" w:sz="0" w:space="0" w:color="auto"/>
        <w:right w:val="none" w:sz="0" w:space="0" w:color="auto"/>
      </w:divBdr>
    </w:div>
    <w:div w:id="626160954">
      <w:bodyDiv w:val="1"/>
      <w:marLeft w:val="0"/>
      <w:marRight w:val="0"/>
      <w:marTop w:val="0"/>
      <w:marBottom w:val="0"/>
      <w:divBdr>
        <w:top w:val="none" w:sz="0" w:space="0" w:color="auto"/>
        <w:left w:val="none" w:sz="0" w:space="0" w:color="auto"/>
        <w:bottom w:val="none" w:sz="0" w:space="0" w:color="auto"/>
        <w:right w:val="none" w:sz="0" w:space="0" w:color="auto"/>
      </w:divBdr>
    </w:div>
    <w:div w:id="639269351">
      <w:bodyDiv w:val="1"/>
      <w:marLeft w:val="0"/>
      <w:marRight w:val="0"/>
      <w:marTop w:val="0"/>
      <w:marBottom w:val="0"/>
      <w:divBdr>
        <w:top w:val="none" w:sz="0" w:space="0" w:color="auto"/>
        <w:left w:val="none" w:sz="0" w:space="0" w:color="auto"/>
        <w:bottom w:val="none" w:sz="0" w:space="0" w:color="auto"/>
        <w:right w:val="none" w:sz="0" w:space="0" w:color="auto"/>
      </w:divBdr>
    </w:div>
    <w:div w:id="645206492">
      <w:bodyDiv w:val="1"/>
      <w:marLeft w:val="0"/>
      <w:marRight w:val="0"/>
      <w:marTop w:val="0"/>
      <w:marBottom w:val="0"/>
      <w:divBdr>
        <w:top w:val="none" w:sz="0" w:space="0" w:color="auto"/>
        <w:left w:val="none" w:sz="0" w:space="0" w:color="auto"/>
        <w:bottom w:val="none" w:sz="0" w:space="0" w:color="auto"/>
        <w:right w:val="none" w:sz="0" w:space="0" w:color="auto"/>
      </w:divBdr>
    </w:div>
    <w:div w:id="726494123">
      <w:bodyDiv w:val="1"/>
      <w:marLeft w:val="0"/>
      <w:marRight w:val="0"/>
      <w:marTop w:val="0"/>
      <w:marBottom w:val="0"/>
      <w:divBdr>
        <w:top w:val="none" w:sz="0" w:space="0" w:color="auto"/>
        <w:left w:val="none" w:sz="0" w:space="0" w:color="auto"/>
        <w:bottom w:val="none" w:sz="0" w:space="0" w:color="auto"/>
        <w:right w:val="none" w:sz="0" w:space="0" w:color="auto"/>
      </w:divBdr>
    </w:div>
    <w:div w:id="755784267">
      <w:bodyDiv w:val="1"/>
      <w:marLeft w:val="0"/>
      <w:marRight w:val="0"/>
      <w:marTop w:val="0"/>
      <w:marBottom w:val="0"/>
      <w:divBdr>
        <w:top w:val="none" w:sz="0" w:space="0" w:color="auto"/>
        <w:left w:val="none" w:sz="0" w:space="0" w:color="auto"/>
        <w:bottom w:val="none" w:sz="0" w:space="0" w:color="auto"/>
        <w:right w:val="none" w:sz="0" w:space="0" w:color="auto"/>
      </w:divBdr>
    </w:div>
    <w:div w:id="883640393">
      <w:bodyDiv w:val="1"/>
      <w:marLeft w:val="0"/>
      <w:marRight w:val="0"/>
      <w:marTop w:val="0"/>
      <w:marBottom w:val="0"/>
      <w:divBdr>
        <w:top w:val="none" w:sz="0" w:space="0" w:color="auto"/>
        <w:left w:val="none" w:sz="0" w:space="0" w:color="auto"/>
        <w:bottom w:val="none" w:sz="0" w:space="0" w:color="auto"/>
        <w:right w:val="none" w:sz="0" w:space="0" w:color="auto"/>
      </w:divBdr>
    </w:div>
    <w:div w:id="1043094597">
      <w:bodyDiv w:val="1"/>
      <w:marLeft w:val="0"/>
      <w:marRight w:val="0"/>
      <w:marTop w:val="0"/>
      <w:marBottom w:val="0"/>
      <w:divBdr>
        <w:top w:val="none" w:sz="0" w:space="0" w:color="auto"/>
        <w:left w:val="none" w:sz="0" w:space="0" w:color="auto"/>
        <w:bottom w:val="none" w:sz="0" w:space="0" w:color="auto"/>
        <w:right w:val="none" w:sz="0" w:space="0" w:color="auto"/>
      </w:divBdr>
    </w:div>
    <w:div w:id="1076051971">
      <w:bodyDiv w:val="1"/>
      <w:marLeft w:val="0"/>
      <w:marRight w:val="0"/>
      <w:marTop w:val="0"/>
      <w:marBottom w:val="0"/>
      <w:divBdr>
        <w:top w:val="none" w:sz="0" w:space="0" w:color="auto"/>
        <w:left w:val="none" w:sz="0" w:space="0" w:color="auto"/>
        <w:bottom w:val="none" w:sz="0" w:space="0" w:color="auto"/>
        <w:right w:val="none" w:sz="0" w:space="0" w:color="auto"/>
      </w:divBdr>
    </w:div>
    <w:div w:id="1111516359">
      <w:bodyDiv w:val="1"/>
      <w:marLeft w:val="0"/>
      <w:marRight w:val="0"/>
      <w:marTop w:val="0"/>
      <w:marBottom w:val="0"/>
      <w:divBdr>
        <w:top w:val="none" w:sz="0" w:space="0" w:color="auto"/>
        <w:left w:val="none" w:sz="0" w:space="0" w:color="auto"/>
        <w:bottom w:val="none" w:sz="0" w:space="0" w:color="auto"/>
        <w:right w:val="none" w:sz="0" w:space="0" w:color="auto"/>
      </w:divBdr>
    </w:div>
    <w:div w:id="1240335972">
      <w:bodyDiv w:val="1"/>
      <w:marLeft w:val="0"/>
      <w:marRight w:val="0"/>
      <w:marTop w:val="0"/>
      <w:marBottom w:val="0"/>
      <w:divBdr>
        <w:top w:val="none" w:sz="0" w:space="0" w:color="auto"/>
        <w:left w:val="none" w:sz="0" w:space="0" w:color="auto"/>
        <w:bottom w:val="none" w:sz="0" w:space="0" w:color="auto"/>
        <w:right w:val="none" w:sz="0" w:space="0" w:color="auto"/>
      </w:divBdr>
    </w:div>
    <w:div w:id="1276474960">
      <w:bodyDiv w:val="1"/>
      <w:marLeft w:val="0"/>
      <w:marRight w:val="0"/>
      <w:marTop w:val="0"/>
      <w:marBottom w:val="0"/>
      <w:divBdr>
        <w:top w:val="none" w:sz="0" w:space="0" w:color="auto"/>
        <w:left w:val="none" w:sz="0" w:space="0" w:color="auto"/>
        <w:bottom w:val="none" w:sz="0" w:space="0" w:color="auto"/>
        <w:right w:val="none" w:sz="0" w:space="0" w:color="auto"/>
      </w:divBdr>
    </w:div>
    <w:div w:id="1398014882">
      <w:bodyDiv w:val="1"/>
      <w:marLeft w:val="0"/>
      <w:marRight w:val="0"/>
      <w:marTop w:val="0"/>
      <w:marBottom w:val="0"/>
      <w:divBdr>
        <w:top w:val="none" w:sz="0" w:space="0" w:color="auto"/>
        <w:left w:val="none" w:sz="0" w:space="0" w:color="auto"/>
        <w:bottom w:val="none" w:sz="0" w:space="0" w:color="auto"/>
        <w:right w:val="none" w:sz="0" w:space="0" w:color="auto"/>
      </w:divBdr>
    </w:div>
    <w:div w:id="1489665781">
      <w:bodyDiv w:val="1"/>
      <w:marLeft w:val="0"/>
      <w:marRight w:val="0"/>
      <w:marTop w:val="0"/>
      <w:marBottom w:val="0"/>
      <w:divBdr>
        <w:top w:val="none" w:sz="0" w:space="0" w:color="auto"/>
        <w:left w:val="none" w:sz="0" w:space="0" w:color="auto"/>
        <w:bottom w:val="none" w:sz="0" w:space="0" w:color="auto"/>
        <w:right w:val="none" w:sz="0" w:space="0" w:color="auto"/>
      </w:divBdr>
    </w:div>
    <w:div w:id="1520776406">
      <w:bodyDiv w:val="1"/>
      <w:marLeft w:val="0"/>
      <w:marRight w:val="0"/>
      <w:marTop w:val="0"/>
      <w:marBottom w:val="0"/>
      <w:divBdr>
        <w:top w:val="none" w:sz="0" w:space="0" w:color="auto"/>
        <w:left w:val="none" w:sz="0" w:space="0" w:color="auto"/>
        <w:bottom w:val="none" w:sz="0" w:space="0" w:color="auto"/>
        <w:right w:val="none" w:sz="0" w:space="0" w:color="auto"/>
      </w:divBdr>
    </w:div>
    <w:div w:id="1661037448">
      <w:bodyDiv w:val="1"/>
      <w:marLeft w:val="0"/>
      <w:marRight w:val="0"/>
      <w:marTop w:val="0"/>
      <w:marBottom w:val="0"/>
      <w:divBdr>
        <w:top w:val="none" w:sz="0" w:space="0" w:color="auto"/>
        <w:left w:val="none" w:sz="0" w:space="0" w:color="auto"/>
        <w:bottom w:val="none" w:sz="0" w:space="0" w:color="auto"/>
        <w:right w:val="none" w:sz="0" w:space="0" w:color="auto"/>
      </w:divBdr>
    </w:div>
    <w:div w:id="1746101019">
      <w:bodyDiv w:val="1"/>
      <w:marLeft w:val="0"/>
      <w:marRight w:val="0"/>
      <w:marTop w:val="0"/>
      <w:marBottom w:val="0"/>
      <w:divBdr>
        <w:top w:val="none" w:sz="0" w:space="0" w:color="auto"/>
        <w:left w:val="none" w:sz="0" w:space="0" w:color="auto"/>
        <w:bottom w:val="none" w:sz="0" w:space="0" w:color="auto"/>
        <w:right w:val="none" w:sz="0" w:space="0" w:color="auto"/>
      </w:divBdr>
    </w:div>
    <w:div w:id="1767653269">
      <w:bodyDiv w:val="1"/>
      <w:marLeft w:val="0"/>
      <w:marRight w:val="0"/>
      <w:marTop w:val="0"/>
      <w:marBottom w:val="0"/>
      <w:divBdr>
        <w:top w:val="none" w:sz="0" w:space="0" w:color="auto"/>
        <w:left w:val="none" w:sz="0" w:space="0" w:color="auto"/>
        <w:bottom w:val="none" w:sz="0" w:space="0" w:color="auto"/>
        <w:right w:val="none" w:sz="0" w:space="0" w:color="auto"/>
      </w:divBdr>
    </w:div>
    <w:div w:id="1778331994">
      <w:bodyDiv w:val="1"/>
      <w:marLeft w:val="0"/>
      <w:marRight w:val="0"/>
      <w:marTop w:val="0"/>
      <w:marBottom w:val="0"/>
      <w:divBdr>
        <w:top w:val="none" w:sz="0" w:space="0" w:color="auto"/>
        <w:left w:val="none" w:sz="0" w:space="0" w:color="auto"/>
        <w:bottom w:val="none" w:sz="0" w:space="0" w:color="auto"/>
        <w:right w:val="none" w:sz="0" w:space="0" w:color="auto"/>
      </w:divBdr>
    </w:div>
    <w:div w:id="1841581937">
      <w:bodyDiv w:val="1"/>
      <w:marLeft w:val="0"/>
      <w:marRight w:val="0"/>
      <w:marTop w:val="0"/>
      <w:marBottom w:val="0"/>
      <w:divBdr>
        <w:top w:val="none" w:sz="0" w:space="0" w:color="auto"/>
        <w:left w:val="none" w:sz="0" w:space="0" w:color="auto"/>
        <w:bottom w:val="none" w:sz="0" w:space="0" w:color="auto"/>
        <w:right w:val="none" w:sz="0" w:space="0" w:color="auto"/>
      </w:divBdr>
    </w:div>
    <w:div w:id="1894854522">
      <w:bodyDiv w:val="1"/>
      <w:marLeft w:val="0"/>
      <w:marRight w:val="0"/>
      <w:marTop w:val="0"/>
      <w:marBottom w:val="0"/>
      <w:divBdr>
        <w:top w:val="none" w:sz="0" w:space="0" w:color="auto"/>
        <w:left w:val="none" w:sz="0" w:space="0" w:color="auto"/>
        <w:bottom w:val="none" w:sz="0" w:space="0" w:color="auto"/>
        <w:right w:val="none" w:sz="0" w:space="0" w:color="auto"/>
      </w:divBdr>
    </w:div>
    <w:div w:id="1898466821">
      <w:bodyDiv w:val="1"/>
      <w:marLeft w:val="0"/>
      <w:marRight w:val="0"/>
      <w:marTop w:val="0"/>
      <w:marBottom w:val="0"/>
      <w:divBdr>
        <w:top w:val="none" w:sz="0" w:space="0" w:color="auto"/>
        <w:left w:val="none" w:sz="0" w:space="0" w:color="auto"/>
        <w:bottom w:val="none" w:sz="0" w:space="0" w:color="auto"/>
        <w:right w:val="none" w:sz="0" w:space="0" w:color="auto"/>
      </w:divBdr>
    </w:div>
    <w:div w:id="1969555406">
      <w:bodyDiv w:val="1"/>
      <w:marLeft w:val="0"/>
      <w:marRight w:val="0"/>
      <w:marTop w:val="0"/>
      <w:marBottom w:val="0"/>
      <w:divBdr>
        <w:top w:val="none" w:sz="0" w:space="0" w:color="auto"/>
        <w:left w:val="none" w:sz="0" w:space="0" w:color="auto"/>
        <w:bottom w:val="none" w:sz="0" w:space="0" w:color="auto"/>
        <w:right w:val="none" w:sz="0" w:space="0" w:color="auto"/>
      </w:divBdr>
    </w:div>
    <w:div w:id="2100104059">
      <w:bodyDiv w:val="1"/>
      <w:marLeft w:val="0"/>
      <w:marRight w:val="0"/>
      <w:marTop w:val="0"/>
      <w:marBottom w:val="0"/>
      <w:divBdr>
        <w:top w:val="none" w:sz="0" w:space="0" w:color="auto"/>
        <w:left w:val="none" w:sz="0" w:space="0" w:color="auto"/>
        <w:bottom w:val="none" w:sz="0" w:space="0" w:color="auto"/>
        <w:right w:val="none" w:sz="0" w:space="0" w:color="auto"/>
      </w:divBdr>
    </w:div>
    <w:div w:id="21113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Beall</dc:creator>
  <cp:keywords/>
  <dc:description/>
  <cp:lastModifiedBy>Troy Beall</cp:lastModifiedBy>
  <cp:revision>17</cp:revision>
  <dcterms:created xsi:type="dcterms:W3CDTF">2021-12-13T19:44:00Z</dcterms:created>
  <dcterms:modified xsi:type="dcterms:W3CDTF">2022-08-06T04:58:00Z</dcterms:modified>
</cp:coreProperties>
</file>