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Prompt Templates Playbook</w:t>
      </w:r>
    </w:p>
    <w:p>
      <w:pPr>
        <w:pBdr>
          <w:bottom w:val="single" w:color="2E4A7A" w:sz="6" w:space="8"/>
        </w:pBd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Troy Dixon | TD Movement</w:t>
      </w:r>
    </w:p>
    <w:p>
      <w:pPr>
        <w:pStyle w:val="Heading1"/>
      </w:pPr>
      <w:r>
        <w:t xml:space="preserve">1. The Systems Architect</w:t>
      </w:r>
    </w:p>
    <w:p>
      <w:pPr>
        <w:spacing w:after="200"/>
      </w:pPr>
      <w:r>
        <w:rPr>
          <w:b/>
          <w:bCs/>
        </w:rPr>
        <w:t xml:space="preserve">Role: </w:t>
      </w:r>
      <w:r>
        <w:t xml:space="preserve">You are a Senior Platform Architect at a world-class web infrastructure company.</w:t>
      </w:r>
    </w:p>
    <w:p>
      <w:pPr>
        <w:spacing w:after="200"/>
      </w:pPr>
      <w:r>
        <w:rPr>
          <w:b/>
          <w:bCs/>
        </w:rPr>
        <w:t xml:space="preserve">Task: </w:t>
      </w:r>
      <w:r>
        <w:t xml:space="preserve">I need to architect a high-performance [WEB-SITE TYPE: portfolio / SaaS / e-commerce].</w:t>
      </w:r>
    </w:p>
    <w:p>
      <w:pPr>
        <w:pStyle w:val="Heading2"/>
      </w:pPr>
      <w:r>
        <w:t xml:space="preserve">Context (Fill 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 audience: </w:t>
      </w:r>
      <w:r>
        <w:t xml:space="preserve">[DESCRIBE IN DETAIL]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Core capabilities required: </w:t>
      </w:r>
      <w:r>
        <w:t xml:space="preserve">[LIST 3-5]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Technical priorities: </w:t>
      </w:r>
      <w:r>
        <w:t xml:space="preserve">[RESPONSIVE / SEO / PERFORMANCE / SCALABILITY]</w:t>
      </w:r>
    </w:p>
    <w:p>
      <w:pPr>
        <w:pStyle w:val="Heading2"/>
      </w:pPr>
      <w:r>
        <w:t xml:space="preserve">Blueprint Deliverables</w:t>
      </w:r>
    </w:p>
    <w:p>
      <w:pPr>
        <w:spacing w:after="120"/>
      </w:pPr>
      <w:r>
        <w:t xml:space="preserve">Produce a comprehensive technical blueprint including: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Information Architecture </w:t>
      </w:r>
      <w:r>
        <w:t xml:space="preserve">— Complete sitemap with page hierarchy and logical grouping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User Journey Mapping </w:t>
      </w:r>
      <w:r>
        <w:t xml:space="preserve">— Three critical conversion paths from entry to completion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 Architecture </w:t>
      </w:r>
      <w:r>
        <w:t xml:space="preserve">— Entity relationships and schema models (for dynamic content)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API Surface Definition </w:t>
      </w:r>
      <w:r>
        <w:t xml:space="preserve">— Required endpoints, integrations, and authentication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Component Inventory </w:t>
      </w:r>
      <w:r>
        <w:t xml:space="preserve">— Minimum 30 UI components with purpose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Page Blueprints </w:t>
      </w:r>
      <w:r>
        <w:t xml:space="preserve">— Structural wireframe descriptions for each template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Technology Stack Recommendation </w:t>
      </w:r>
      <w:r>
        <w:t xml:space="preserve">— Frameworks, hosting, CMS, database,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Performance Benchmarks </w:t>
      </w:r>
      <w:r>
        <w:t xml:space="preserve">— Target load times, Core Web Vitals thresholds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SEO Framework </w:t>
      </w:r>
      <w:r>
        <w:t xml:space="preserve">— URL conventions, meta structures, schema markup strategy</w:t>
      </w:r>
    </w:p>
    <w:p>
      <w:pPr>
        <w:spacing w:after="120"/>
      </w:pPr>
      <w:r>
        <w:rPr>
          <w:b/>
          <w:bCs/>
          <w:i/>
          <w:iCs/>
        </w:rPr>
        <w:t xml:space="preserve">Output format: </w:t>
      </w:r>
      <w:r>
        <w:rPr>
          <w:i/>
          <w:iCs/>
        </w:rPr>
        <w:t xml:space="preserve">Format this as a structured technical specification suitable for direct implementation inside Figma Make.</w:t>
      </w:r>
    </w:p>
    <w:p>
      <w:pPr>
        <w:pageBreakBefore/>
      </w:pPr>
    </w:p>
    <w:p>
      <w:pPr>
        <w:pStyle w:val="Heading1"/>
      </w:pPr>
      <w:r>
        <w:t xml:space="preserve">5. The Figma Make Prompt Translator</w:t>
      </w:r>
    </w:p>
    <w:p>
      <w:pPr>
        <w:spacing w:after="200"/>
      </w:pPr>
      <w:r>
        <w:rPr>
          <w:b/>
          <w:bCs/>
        </w:rPr>
        <w:t xml:space="preserve">Role: </w:t>
      </w:r>
      <w:r>
        <w:t xml:space="preserve">You are a specialist in translating technical specifications into optimized Figma Make prompts.</w:t>
      </w:r>
    </w:p>
    <w:p>
      <w:pPr>
        <w:spacing w:after="200"/>
      </w:pPr>
      <w:r>
        <w:t xml:space="preserve">Convert the following full specification into five separate high-precision Figma Make prompts:</w:t>
      </w:r>
    </w:p>
    <w:p>
      <w:pPr>
        <w:pStyle w:val="Heading2"/>
      </w:pPr>
      <w:r>
        <w:t xml:space="preserve">Rules for Each Prompt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Begin with the final visual outcome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Embed brand identity context (color, typography, tone)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Define layout structure (sections, grid, scroll, animated transitions)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Specify responsive adaptation across breakpoints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 precise Figma/design terminology (Auto layout, Frames, Grids, CTA blocks, etc.)</w:t>
      </w:r>
    </w:p>
    <w:p>
      <w:pPr>
        <w:pStyle w:val="Heading2"/>
      </w:pPr>
      <w:r>
        <w:t xml:space="preserve">Required Format</w:t>
      </w:r>
    </w:p>
    <w:p>
      <w:pPr>
        <w:spacing w:after="120"/>
      </w:pPr>
      <w:r>
        <w:rPr>
          <w:i/>
          <w:iCs/>
        </w:rPr>
        <w:t xml:space="preserve">Each prompt must follow this structure: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"Create a [TYPE] website with [MOOD] aesthetic. Use [PRIMARY COLOR] and [FONT SYSTEM]. Include: 1) Hero section with [SPECIFIC CTA], 2) Conversion-focused CTA block, 3) Features grid, 4) Structured footer. Ensure full responsive [TRANSITION STYLE] transitions."</w:t>
      </w:r>
    </w:p>
    <w:p>
      <w:pPr>
        <w:pBdr>
          <w:top w:val="single" w:color="CCCCCC" w:sz="2" w:space="8"/>
        </w:pBdr>
        <w:spacing w:after="120" w:before="360"/>
      </w:pPr>
      <w:r>
        <w:rPr>
          <w:b/>
          <w:bCs/>
          <w:color w:val="888888"/>
          <w:sz w:val="22"/>
          <w:szCs w:val="22"/>
        </w:rPr>
        <w:t xml:space="preserve">Notes</w:t>
      </w:r>
    </w:p>
    <w:p>
      <w:pPr>
        <w:spacing w:after="80"/>
      </w:pPr>
      <w:r>
        <w:rPr>
          <w:i/>
          <w:iCs/>
          <w:color w:val="888888"/>
          <w:sz w:val="22"/>
          <w:szCs w:val="22"/>
        </w:rPr>
        <w:t xml:space="preserve">These prompts are numbered 1 and 5, suggesting they are part of a larger prompt template series. Additional templates (2, 3, 4, etc.) can be added to this document as they are developed.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Troy Dixon — Prompt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2026-04-01T19:19:44.651Z</dcterms:created>
  <dcterms:modified xsi:type="dcterms:W3CDTF">2026-04-01T19:19:44.651Z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