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B2B-Oriented Action Cards</w:t>
      </w:r>
    </w:p>
    <w:p>
      <w:pPr>
        <w:pStyle w:val="Heading2"/>
      </w:pPr>
      <w:r>
        <w:t>Card 1</w:t>
      </w:r>
    </w:p>
    <w:p>
      <w:r>
        <w:t>EN: You switch to a supplier that provides components with verified recycled content.</w:t>
      </w:r>
    </w:p>
    <w:p>
      <w:r>
        <w:t>Suggested Actions (Rows): Choose sustainable suppliers, Extend product life cycles, Align with green regulations &amp; policy</w:t>
      </w:r>
    </w:p>
    <w:p>
      <w:r>
        <w:t>Suggested EU Goals (Columns): Circular business models, Resource stewardship, Environmental compliance</w:t>
      </w:r>
    </w:p>
    <w:p/>
    <w:p>
      <w:pPr>
        <w:pStyle w:val="Heading2"/>
      </w:pPr>
      <w:r>
        <w:t>Card 2</w:t>
      </w:r>
    </w:p>
    <w:p>
      <w:r>
        <w:t>EN: Your company installs smart energy monitoring to optimize power use in production lines.</w:t>
      </w:r>
    </w:p>
    <w:p>
      <w:r>
        <w:t>Suggested Actions (Rows): Integrate smart &amp; clean tech, Align with green regulations &amp; policy, Upskill workforce for green transition</w:t>
      </w:r>
    </w:p>
    <w:p>
      <w:r>
        <w:t>Suggested EU Goals (Columns): Energy efficiency &amp; decarbonization, Environmental compliance &amp; mitigation, Resource stewardship</w:t>
      </w:r>
    </w:p>
    <w:p/>
    <w:p>
      <w:pPr>
        <w:pStyle w:val="Heading2"/>
      </w:pPr>
      <w:r>
        <w:t>Card 3</w:t>
      </w:r>
    </w:p>
    <w:p>
      <w:r>
        <w:t>EN: You redesign your product packaging to be fully recyclable and plastic-free.</w:t>
      </w:r>
    </w:p>
    <w:p>
      <w:r>
        <w:t>Suggested Actions (Rows): Extend product life cycles, Choose sustainable suppliers, Integrate smart &amp; clean tech</w:t>
      </w:r>
    </w:p>
    <w:p>
      <w:r>
        <w:t>Suggested EU Goals (Columns): Circular business models, Environmental compliance, Resource stewardship</w:t>
      </w:r>
    </w:p>
    <w:p/>
    <w:p>
      <w:pPr>
        <w:pStyle w:val="Heading2"/>
      </w:pPr>
      <w:r>
        <w:t>Card 4</w:t>
      </w:r>
    </w:p>
    <w:p>
      <w:r>
        <w:t>EN: You organize green skills training for your operations team.</w:t>
      </w:r>
    </w:p>
    <w:p>
      <w:r>
        <w:t>Suggested Actions (Rows): Upskill workforce for green transition, Align with green regulations &amp; policy</w:t>
      </w:r>
    </w:p>
    <w:p>
      <w:r>
        <w:t>Suggested EU Goals (Columns): Social impact &amp; inclusive employment, Environmental compliance &amp; mitigation</w:t>
      </w:r>
    </w:p>
    <w:p/>
    <w:p>
      <w:pPr>
        <w:pStyle w:val="Heading2"/>
      </w:pPr>
      <w:r>
        <w:t>Card 5</w:t>
      </w:r>
    </w:p>
    <w:p>
      <w:r>
        <w:t>EN: You invest in sensor-based tech to detect equipment inefficiency early.</w:t>
      </w:r>
    </w:p>
    <w:p>
      <w:r>
        <w:t>Suggested Actions (Rows): Integrate smart &amp; clean tech, Extend product life cycles</w:t>
      </w:r>
    </w:p>
    <w:p>
      <w:r>
        <w:t>Suggested EU Goals (Columns): Energy efficiency &amp; decarbonization, Circular business models</w:t>
      </w:r>
    </w:p>
    <w:p/>
    <w:p>
      <w:pPr>
        <w:pStyle w:val="Heading2"/>
      </w:pPr>
      <w:r>
        <w:t>Card 6</w:t>
      </w:r>
    </w:p>
    <w:p>
      <w:r>
        <w:t>EN: You participate in a local business alliance for sustainable logistics.</w:t>
      </w:r>
    </w:p>
    <w:p>
      <w:r>
        <w:t>Suggested Actions (Rows): Foster social and territorial responsibility, Choose sustainable suppliers</w:t>
      </w:r>
    </w:p>
    <w:p>
      <w:r>
        <w:t>Suggested EU Goals (Columns): Local value chains &amp; economic resilience, Social impact &amp; inclusive employment</w:t>
      </w:r>
    </w:p>
    <w:p/>
    <w:p>
      <w:pPr>
        <w:pStyle w:val="Heading2"/>
      </w:pPr>
      <w:r>
        <w:t>Card 7</w:t>
      </w:r>
    </w:p>
    <w:p>
      <w:r>
        <w:t>EN: You include circularity criteria in your supplier selection process.</w:t>
      </w:r>
    </w:p>
    <w:p>
      <w:r>
        <w:t>Suggested Actions (Rows): Choose sustainable suppliers, Align with green regulations &amp; policy</w:t>
      </w:r>
    </w:p>
    <w:p>
      <w:r>
        <w:t>Suggested EU Goals (Columns): Circular business models, Environmental compliance &amp; mitigation</w:t>
      </w:r>
    </w:p>
    <w:p/>
    <w:p>
      <w:pPr>
        <w:pStyle w:val="Heading2"/>
      </w:pPr>
      <w:r>
        <w:t>Card 8</w:t>
      </w:r>
    </w:p>
    <w:p>
      <w:r>
        <w:t>EN: You develop an in-house system for sorting and reusing manufacturing waste.</w:t>
      </w:r>
    </w:p>
    <w:p>
      <w:r>
        <w:t>Suggested Actions (Rows): Extend product life cycles, Repair and recycle</w:t>
      </w:r>
    </w:p>
    <w:p>
      <w:r>
        <w:t>Suggested EU Goals (Columns): Circular business models, Less waste, more reuse</w:t>
      </w:r>
    </w:p>
    <w:p/>
    <w:p>
      <w:pPr>
        <w:pStyle w:val="Heading2"/>
      </w:pPr>
      <w:r>
        <w:t>Card 9</w:t>
      </w:r>
    </w:p>
    <w:p>
      <w:r>
        <w:t>EN: You set targets to reduce energy consumption by 20% in 3 years.</w:t>
      </w:r>
    </w:p>
    <w:p>
      <w:r>
        <w:t>Suggested Actions (Rows): Align with green regulations &amp; policy, Integrate smart &amp; clean tech</w:t>
      </w:r>
    </w:p>
    <w:p>
      <w:r>
        <w:t>Suggested EU Goals (Columns): Energy efficiency &amp; decarbonization, Environmental compliance</w:t>
      </w:r>
    </w:p>
    <w:p/>
    <w:p>
      <w:pPr>
        <w:pStyle w:val="Heading2"/>
      </w:pPr>
      <w:r>
        <w:t>Card 10</w:t>
      </w:r>
    </w:p>
    <w:p>
      <w:r>
        <w:t>EN: You support a local school with equipment for green technical training.</w:t>
      </w:r>
    </w:p>
    <w:p>
      <w:r>
        <w:t>Suggested Actions (Rows): Foster social and territorial responsibility, Upskill workforce for green transition</w:t>
      </w:r>
    </w:p>
    <w:p>
      <w:r>
        <w:t>Suggested EU Goals (Columns): Social impact &amp; inclusive employment, Resilient local economies</w:t>
      </w:r>
    </w:p>
    <w:p/>
    <w:p>
      <w:pPr>
        <w:pStyle w:val="Heading2"/>
      </w:pPr>
      <w:r>
        <w:t>Card 11</w:t>
      </w:r>
    </w:p>
    <w:p>
      <w:r>
        <w:t>EN: You implement take-back systems for your end-of-life products.</w:t>
      </w:r>
    </w:p>
    <w:p>
      <w:r>
        <w:t>Suggested Actions (Rows): Extend product life cycles, Repair and recycle</w:t>
      </w:r>
    </w:p>
    <w:p>
      <w:r>
        <w:t>Suggested EU Goals (Columns): Circular business models, Less waste, more reuse</w:t>
      </w:r>
    </w:p>
    <w:p/>
    <w:p>
      <w:pPr>
        <w:pStyle w:val="Heading2"/>
      </w:pPr>
      <w:r>
        <w:t>Card 12</w:t>
      </w:r>
    </w:p>
    <w:p>
      <w:r>
        <w:t>EN: You use digital platforms to manage supplier sustainability performance.</w:t>
      </w:r>
    </w:p>
    <w:p>
      <w:r>
        <w:t>Suggested Actions (Rows): Integrate smart &amp; clean tech, Choose sustainable suppliers</w:t>
      </w:r>
    </w:p>
    <w:p>
      <w:r>
        <w:t>Suggested EU Goals (Columns): Environmental compliance, Circular business models</w:t>
      </w:r>
    </w:p>
    <w:p/>
    <w:p>
      <w:pPr>
        <w:pStyle w:val="Heading2"/>
      </w:pPr>
      <w:r>
        <w:t>Card 13</w:t>
      </w:r>
    </w:p>
    <w:p>
      <w:r>
        <w:t>EN: You replace toxic substances in your production process with safe alternatives.</w:t>
      </w:r>
    </w:p>
    <w:p>
      <w:r>
        <w:t>Suggested Actions (Rows): Align with green regulations &amp; policy, Integrate smart &amp; clean tech</w:t>
      </w:r>
    </w:p>
    <w:p>
      <w:r>
        <w:t>Suggested EU Goals (Columns): Environmental compliance, Protecting nature</w:t>
      </w:r>
    </w:p>
    <w:p/>
    <w:p>
      <w:pPr>
        <w:pStyle w:val="Heading2"/>
      </w:pPr>
      <w:r>
        <w:t>Card 14</w:t>
      </w:r>
    </w:p>
    <w:p>
      <w:r>
        <w:t>EN: You convert a portion of your energy use to certified green electricity.</w:t>
      </w:r>
    </w:p>
    <w:p>
      <w:r>
        <w:t>Suggested Actions (Rows): Integrate smart &amp; clean tech, Align with green regulations &amp; policy</w:t>
      </w:r>
    </w:p>
    <w:p>
      <w:r>
        <w:t>Suggested EU Goals (Columns): Energy efficiency &amp; decarbonization, Environmental compliance</w:t>
      </w:r>
    </w:p>
    <w:p/>
    <w:p>
      <w:pPr>
        <w:pStyle w:val="Heading2"/>
      </w:pPr>
      <w:r>
        <w:t>Card 15</w:t>
      </w:r>
    </w:p>
    <w:p>
      <w:r>
        <w:t>EN: You reward employees for eco-initiatives through a sustainability bonus.</w:t>
      </w:r>
    </w:p>
    <w:p>
      <w:r>
        <w:t>Suggested Actions (Rows): Foster social and territorial responsibility, Upskill workforce for green transition</w:t>
      </w:r>
    </w:p>
    <w:p>
      <w:r>
        <w:t>Suggested EU Goals (Columns): Social impact &amp; inclusive employment, Resilient local economies</w:t>
      </w:r>
    </w:p>
    <w:p/>
    <w:p>
      <w:pPr>
        <w:pStyle w:val="Heading2"/>
      </w:pPr>
      <w:r>
        <w:t>Card 16</w:t>
      </w:r>
    </w:p>
    <w:p>
      <w:r>
        <w:t>EN: You shift some manufacturing to near-shore partners to reduce emissions.</w:t>
      </w:r>
    </w:p>
    <w:p>
      <w:r>
        <w:t>Suggested Actions (Rows): Choose sustainable suppliers, Foster social and territorial responsibility</w:t>
      </w:r>
    </w:p>
    <w:p>
      <w:r>
        <w:t>Suggested EU Goals (Columns): Local value chains &amp; economic resilience, Energy efficiency &amp; decarbonization</w:t>
      </w:r>
    </w:p>
    <w:p/>
    <w:p>
      <w:pPr>
        <w:pStyle w:val="Heading2"/>
      </w:pPr>
      <w:r>
        <w:t>Card 17</w:t>
      </w:r>
    </w:p>
    <w:p>
      <w:r>
        <w:t>EN: You develop a lifecycle carbon footprint dashboard for your products.</w:t>
      </w:r>
    </w:p>
    <w:p>
      <w:r>
        <w:t>Suggested Actions (Rows): Integrate smart &amp; clean tech, Extend product life cycles</w:t>
      </w:r>
    </w:p>
    <w:p>
      <w:r>
        <w:t>Suggested EU Goals (Columns): Environmental compliance &amp; mitigation, Resource stewardship</w:t>
      </w:r>
    </w:p>
    <w:p/>
    <w:p>
      <w:pPr>
        <w:pStyle w:val="Heading2"/>
      </w:pPr>
      <w:r>
        <w:t>Card 18</w:t>
      </w:r>
    </w:p>
    <w:p>
      <w:r>
        <w:t>EN: You join a pilot project for industrial symbiosis in your region.</w:t>
      </w:r>
    </w:p>
    <w:p>
      <w:r>
        <w:t>Suggested Actions (Rows): Foster social and territorial responsibility, Repair and recycle</w:t>
      </w:r>
    </w:p>
    <w:p>
      <w:r>
        <w:t>Suggested EU Goals (Columns): Circular business models, Local value chains &amp; economic resilience</w:t>
      </w:r>
    </w:p>
    <w:p/>
    <w:p>
      <w:pPr>
        <w:pStyle w:val="Heading2"/>
      </w:pPr>
      <w:r>
        <w:t>Card 19</w:t>
      </w:r>
    </w:p>
    <w:p>
      <w:r>
        <w:t>EN: You install water-saving systems in your production facility.</w:t>
      </w:r>
    </w:p>
    <w:p>
      <w:r>
        <w:t>Suggested Actions (Rows): Integrate smart &amp; clean tech, Align with green regulations &amp; policy</w:t>
      </w:r>
    </w:p>
    <w:p>
      <w:r>
        <w:t>Suggested EU Goals (Columns): Resource stewardship, Environmental compliance &amp; mitigation</w:t>
      </w:r>
    </w:p>
    <w:p/>
    <w:p>
      <w:pPr>
        <w:pStyle w:val="Heading2"/>
      </w:pPr>
      <w:r>
        <w:t>Card 20</w:t>
      </w:r>
    </w:p>
    <w:p>
      <w:r>
        <w:t>EN: You launch a mentorship program to support minority-owned green suppliers.</w:t>
      </w:r>
    </w:p>
    <w:p>
      <w:r>
        <w:t>Suggested Actions (Rows): Foster social and territorial responsibility, Choose sustainable suppliers</w:t>
      </w:r>
    </w:p>
    <w:p>
      <w:r>
        <w:t>Suggested EU Goals (Columns): Social impact &amp; inclusive employment, Resilient local economies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