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SCHEMA AND DATA DICTIONARY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1 - companies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(UNIQUE)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 for each company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sector of the company (e.g., technology, finance, healthcare, retail)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Geographic region where the company operates (e.g., NA, EU, APAC)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employees in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annual_revenue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annual company revenue in 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revenue growth rate of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crm_maturity_score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representing how mature the company’s CRM processes are (higher values indicate more structured sales processes)</w:t>
            </w:r>
          </w:p>
        </w:tc>
      </w:tr>
    </w:tbl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Expected rows: 30 companies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2 - contracts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(UNIQUE)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each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(FOREIGN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linking the contract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 start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 end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seats_start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CRM seats/licenses purchased at the start of the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seats_end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seats at the end of the contract period (captures expansion or contraction)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monetary value of the contract during the contract 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plan_tier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tier purchased by the company (e.g., Basic, Professional, Enterprise)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 discount applied to the contract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sales_channel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acquisition channel (e.g., direct sales, partner, self-serve)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Expected rows: 500 contracts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3 - usage_monthly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each usage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(FOREIGN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linking the usage record to a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 for which the usage metrics were recorded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logins_total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user login events during the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active_users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distinct users actively using the platform during the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leads_created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sales leads created in the CRM during the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opportunities_created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sales opportunities tracked in the CRM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reports_generated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reports generated from the CRM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feature_adoption_score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Composite score measuring adoption of advanced CRM features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Expected rows: 2000 rows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4 - support_tickets_monthly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ticket_month_id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each monthly support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(FOREIGN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linking support records to the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 of support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ticket_count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support tickets submitted by the customer during the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avg_resolution_hours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time (in hours) required to resolve support tickets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csat_score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satisfaction score after support interactions (typically on a 1–5 scale)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escalation_count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tickets escalated to higher-level technical support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Note: CSAT scores may be missing if customers do not submit feedback.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5 - renewals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(FOREIGN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of the contract being evaluated for renewal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renewed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Indicator of whether the contract was renewed or churned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renewal_date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when the renewal decision was recorded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seat_change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in seat count at renewal</w:t>
            </w:r>
          </w:p>
        </w:tc>
      </w:tr>
    </w:tbl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Feature Summary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usage_monthly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support_tickets_monthly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renewals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Total features across tables: 37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LATENT VARIABLES AND STRUCTURAL MODEL</w:t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Latent Variables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Normal(0,1)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Measures how well the CRM product fits the company’s workflow and needs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customer_success_quality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Normal(0,1)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of account management and customer support provided to the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sales_process_maturity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Normal(0,1)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maturity of the company's sales process and CRM adoption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budget_pressure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Normal(0,1)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pressure influencing cost sensitivity and renewal decisions</w:t>
            </w:r>
          </w:p>
        </w:tc>
      </w:tr>
    </w:tbl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Relationships (Conceptual Model)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123825</wp:posOffset>
            </wp:positionV>
            <wp:extent cx="3748834" cy="53101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834" cy="531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Structural Equations (Core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Generation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1.1. Company size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company_siz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  <m:r>
          <w:rPr/>
          <m:t xml:space="preserve">~LogNormal(</m:t>
        </m:r>
        <m:r>
          <w:rPr/>
          <m:t>μ</m:t>
        </m:r>
        <m:r>
          <w:rPr/>
          <m:t xml:space="preserve">=5,</m:t>
        </m:r>
        <m:r>
          <w:rPr/>
          <m:t>σ</m:t>
        </m:r>
        <m:r>
          <w:rPr/>
          <m:t xml:space="preserve">=1)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1.2. Revenue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annual_revenu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  <m:r>
          <w:rPr/>
          <m:t xml:space="preserve">=company_siz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  <m:r>
          <w:rPr/>
          <m:t>×</m:t>
        </m:r>
        <m:r>
          <w:rPr/>
          <m:t xml:space="preserve">Normal(120000,30000)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1.3. CRM maturity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crm_maturit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r>
          <w:rPr/>
          <m:t>σ</m:t>
        </m:r>
        <m:r>
          <w:rPr/>
          <m:t xml:space="preserve">(0.5</m:t>
        </m:r>
        <m:r>
          <w:rPr/>
          <m:t>×</m:t>
        </m:r>
        <m:r>
          <w:rPr/>
          <m:t xml:space="preserve">sales_process_maturit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+</m:t>
        </m:r>
        <m:r>
          <w:rPr/>
          <m:t>ϵ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   where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</w:r>
      <m:oMath>
        <m:r>
          <m:t>ϵ</m:t>
        </m:r>
        <m:r>
          <w:rPr/>
          <m:t xml:space="preserve">~Normal(0,0.5)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Generation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2.1. Seats purchased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seats_star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</m:t>
            </m:r>
          </m:sub>
        </m:sSub>
        <m:r>
          <w:rPr/>
          <m:t xml:space="preserve">~Poisson(</m:t>
        </m:r>
        <m:r>
          <w:rPr/>
          <m:t>λ</m:t>
        </m:r>
        <m:r>
          <w:rPr/>
          <m:t xml:space="preserve">=0.12</m:t>
        </m:r>
        <m:r>
          <w:rPr/>
          <m:t>×</m:t>
        </m:r>
        <m:r>
          <w:rPr/>
          <m:t xml:space="preserve">company_siz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2.2. Contract value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contract_valu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  <m:r>
          <w:rPr/>
          <m:t xml:space="preserve">=seats_star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</m:t>
            </m:r>
          </m:sub>
        </m:sSub>
        <m:r>
          <w:rPr/>
          <m:t>×</m:t>
        </m:r>
        <m:r>
          <w:rPr/>
          <m:t xml:space="preserve">price_tier</m:t>
        </m:r>
        <m:r>
          <w:rPr/>
          <m:t>×</m:t>
        </m:r>
        <m:r>
          <w:rPr/>
          <m:t xml:space="preserve">(1-discount)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Usage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3.1. Active Users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active_user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=seat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</m:t>
            </m:r>
          </m:sub>
        </m:sSub>
        <m:r>
          <w:rPr/>
          <m:t>×</m:t>
        </m:r>
        <m:r>
          <w:rPr/>
          <m:t>σ</m:t>
        </m:r>
        <m:r>
          <w:rPr/>
          <m:t xml:space="preserve">(1.2</m:t>
        </m:r>
        <m:r>
          <w:rPr/>
          <m:t>×</m:t>
        </m:r>
        <m:r>
          <w:rPr/>
          <m:t xml:space="preserve">product_fi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</m:t>
            </m:r>
          </m:sub>
        </m:sSub>
        <m:r>
          <w:rPr/>
          <m:t xml:space="preserve">+0.8</m:t>
        </m:r>
        <m:r>
          <w:rPr/>
          <m:t>×</m:t>
        </m:r>
        <m:r>
          <w:rPr/>
          <m:t xml:space="preserve">sales_process_maturit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+</m:t>
        </m:r>
        <m:r>
          <w:rPr/>
          <m:t>ϵ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3.2. Logins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login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it</m:t>
            </m:r>
          </m:sub>
        </m:sSub>
        <m:r>
          <w:rPr/>
          <m:t xml:space="preserve">=active_user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it</m:t>
            </m:r>
          </m:sub>
        </m:sSub>
        <m:r>
          <w:rPr/>
          <m:t>×</m:t>
        </m:r>
        <m:r>
          <w:rPr/>
          <m:t xml:space="preserve">Poisson(8)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3.3. Leads created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lead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it</m:t>
            </m:r>
          </m:sub>
        </m:sSub>
        <m:r>
          <w:rPr/>
          <m:t xml:space="preserve">=active_user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it</m:t>
            </m:r>
          </m:sub>
        </m:sSub>
        <m:r>
          <w:rPr/>
          <m:t>×</m:t>
        </m:r>
        <m:r>
          <w:rPr/>
          <m:t xml:space="preserve">Poisson(2+sales_process_maturit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Tickets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4.1. Ticket count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ticket_coun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it</m:t>
            </m:r>
          </m:sub>
        </m:sSub>
        <m:r>
          <w:rPr/>
          <m:t xml:space="preserve">~Poisson(0.03</m:t>
        </m:r>
        <m:r>
          <w:rPr/>
          <m:t>×</m:t>
        </m:r>
        <m:r>
          <w:rPr/>
          <m:t xml:space="preserve">login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it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4.2. Resolution time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resolution_tim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it</m:t>
            </m:r>
          </m:sub>
        </m:sSub>
        <m:r>
          <w:rPr/>
          <m:t xml:space="preserve">=Normal(12-4</m:t>
        </m:r>
        <m:r>
          <w:rPr/>
          <m:t>×</m:t>
        </m:r>
        <m:r>
          <w:rPr/>
          <m:t xml:space="preserve">customer_success_qualit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,2)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4.3. CSAT score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csa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it</m:t>
            </m:r>
          </m:sub>
        </m:sSub>
        <m:r>
          <w:rPr/>
          <m:t xml:space="preserve">=3.5+0.6</m:t>
        </m:r>
        <m:r>
          <w:rPr/>
          <m:t>×</m:t>
        </m:r>
        <m:r>
          <w:rPr/>
          <m:t xml:space="preserve">customer_success_qualit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-0.02</m:t>
        </m:r>
        <m:r>
          <w:rPr/>
          <m:t>×</m:t>
        </m:r>
        <m:r>
          <w:rPr/>
          <m:t xml:space="preserve">ticket_coun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it</m:t>
            </m:r>
          </m:sub>
        </m:sSub>
        <m:r>
          <w:rPr/>
          <m:t xml:space="preserve">+</m:t>
        </m:r>
        <m:r>
          <w:rPr/>
          <m:t>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Renewal Probability (Target Variable)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5.1. Logistic renewal model</w:t>
      </w:r>
    </w:p>
    <w:p w:rsidR="00000000" w:rsidDel="00000000" w:rsidP="00000000" w:rsidRDefault="00000000" w:rsidRPr="00000000" w14:paraId="000000FD">
      <w:pPr>
        <w:ind w:left="720" w:firstLine="720"/>
        <w:rPr/>
      </w:pPr>
      <m:oMath>
        <m:r>
          <w:rPr/>
          <m:t xml:space="preserve">P(</m:t>
        </m:r>
        <m:r>
          <w:rPr/>
          <m:t xml:space="preserve">renewa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)=</m:t>
        </m:r>
        <m:r>
          <w:rPr/>
          <m:t>σ</m:t>
        </m:r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β</m:t>
            </m:r>
          </m:e>
          <m:sub>
            <m:r>
              <w:rPr/>
              <m:t xml:space="preserve">0</m:t>
            </m:r>
          </m:sub>
        </m:sSub>
        <m:r>
          <w:rPr/>
          <m:t xml:space="preserve">+0.8</m:t>
        </m:r>
        <m:r>
          <w:rPr/>
          <m:t>×</m:t>
        </m:r>
        <m:r>
          <w:rPr/>
          <m:t xml:space="preserve">usag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  <m:r>
          <w:rPr/>
          <m:t xml:space="preserve">+0.6</m:t>
        </m:r>
        <m:r>
          <w:rPr/>
          <m:t>×</m:t>
        </m:r>
        <m:r>
          <w:rPr/>
          <m:t xml:space="preserve">csa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</m:t>
            </m:r>
          </m:sub>
        </m:sSub>
        <m:r>
          <w:rPr/>
          <m:t xml:space="preserve">+0.5</m:t>
        </m:r>
        <m:r>
          <w:rPr/>
          <m:t>×</m:t>
        </m:r>
        <m:r>
          <w:rPr/>
          <m:t xml:space="preserve">seat_growt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2160" w:firstLine="720"/>
        <w:rPr/>
      </w:pPr>
      <m:oMath>
        <m:r>
          <w:rPr/>
          <m:t xml:space="preserve">-0.7</m:t>
        </m:r>
        <m:r>
          <w:rPr/>
          <m:t>×</m:t>
        </m:r>
        <m:r>
          <w:rPr/>
          <m:t xml:space="preserve">ticket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</m:t>
            </m:r>
          </m:sub>
        </m:sSub>
        <m:r>
          <w:rPr/>
          <m:t xml:space="preserve">+0.9</m:t>
        </m:r>
        <m:r>
          <w:rPr/>
          <m:t>×</m:t>
        </m:r>
        <m:r>
          <w:rPr/>
          <m:t xml:space="preserve">produc</m:t>
        </m:r>
        <m:sSub>
          <m:sSubPr>
            <m:ctrlPr>
              <w:rPr/>
            </m:ctrlPr>
          </m:sSubPr>
          <m:e>
            <m:r>
              <w:rPr/>
              <m:t xml:space="preserve">t_fit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5.2. Renewal outcome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renewe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i</m:t>
            </m:r>
          </m:sub>
        </m:sSub>
        <m:r>
          <w:rPr/>
          <m:t xml:space="preserve">~Bernoulli(P(</m:t>
        </m:r>
        <m:r>
          <w:rPr/>
          <m:t xml:space="preserve">renewa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Sampling Order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Generate companies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Generate latent variables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Generate contracts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Generate monthly usage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Generate support tickets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Compute renewal probability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Sample renewal outcome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Remove latent variables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Export tables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