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API Ingestion Control Plane</w:t>
      </w:r>
    </w:p>
    <w:p>
      <w:pPr>
        <w:jc w:val="center"/>
      </w:pPr>
      <w:r>
        <w:rPr>
          <w:i/>
          <w:color w:val="5A5A5A"/>
          <w:sz w:val="20"/>
        </w:rPr>
        <w:t>Replit implementation prompt</w:t>
      </w:r>
    </w:p>
    <w:p/>
    <w:p>
      <w:pPr>
        <w:pStyle w:val="Heading1"/>
      </w:pPr>
      <w:r>
        <w:t>Project Goal</w:t>
      </w:r>
    </w:p>
    <w:p>
      <w:r>
        <w:t>Build an internal metadata-driven API ingestion control plane that manages extraction of data from third-party APIs into BigQuery using Cloud Run Jobs. The application must support source configuration, endpoint configuration, manual and scheduled execution, execution monitoring, payload inspection, and replay of failed work.</w:t>
      </w:r>
    </w:p>
    <w:p>
      <w:pPr>
        <w:pStyle w:val="Heading1"/>
      </w:pPr>
      <w:r>
        <w:t>Required Architecture Constraints</w:t>
      </w:r>
    </w:p>
    <w:p>
      <w:pPr>
        <w:pStyle w:val="ListBullet"/>
        <w:spacing w:after="80"/>
      </w:pPr>
      <w:r>
        <w:t>Frontend: Next.js</w:t>
      </w:r>
    </w:p>
    <w:p>
      <w:pPr>
        <w:pStyle w:val="ListBullet"/>
        <w:spacing w:after="80"/>
      </w:pPr>
      <w:r>
        <w:t>Backend: Python FastAPI</w:t>
      </w:r>
    </w:p>
    <w:p>
      <w:pPr>
        <w:pStyle w:val="ListBullet"/>
        <w:spacing w:after="80"/>
      </w:pPr>
      <w:r>
        <w:t>Data store: BigQuery only</w:t>
      </w:r>
    </w:p>
    <w:p>
      <w:pPr>
        <w:pStyle w:val="ListBullet"/>
        <w:spacing w:after="80"/>
      </w:pPr>
      <w:r>
        <w:t>Execution: Cloud Run Jobs</w:t>
      </w:r>
    </w:p>
    <w:p>
      <w:pPr>
        <w:pStyle w:val="ListBullet"/>
        <w:spacing w:after="80"/>
      </w:pPr>
      <w:r>
        <w:t>Scheduling: Cloud Scheduler</w:t>
      </w:r>
    </w:p>
    <w:p>
      <w:pPr>
        <w:pStyle w:val="ListBullet"/>
        <w:spacing w:after="80"/>
      </w:pPr>
      <w:r>
        <w:t>Secrets: Google Secret Manager</w:t>
      </w:r>
    </w:p>
    <w:p>
      <w:pPr>
        <w:pStyle w:val="ListBullet"/>
        <w:spacing w:after="80"/>
      </w:pPr>
      <w:r>
        <w:t>No PHI-bearing API execution inside Replit runtime</w:t>
      </w:r>
    </w:p>
    <w:p>
      <w:pPr>
        <w:pStyle w:val="ListBullet"/>
        <w:spacing w:after="80"/>
      </w:pPr>
      <w:r>
        <w:t>GitHub is the source of truth for deployment artifacts</w:t>
      </w:r>
    </w:p>
    <w:p>
      <w:pPr>
        <w:pStyle w:val="Heading1"/>
      </w:pPr>
      <w:r>
        <w:t>Core Features to Implement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shd w:fill="D9EAF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056"/>
            <w:vAlign w:val="center"/>
            <w:shd w:fill="D9EAF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Implementation requirement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Source system management</w:t>
            </w:r>
          </w:p>
        </w:tc>
        <w:tc>
          <w:tcPr>
            <w:tcW w:type="dxa" w:w="705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CRUD views and APIs for source systems.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Endpoint management</w:t>
            </w:r>
          </w:p>
        </w:tc>
        <w:tc>
          <w:tcPr>
            <w:tcW w:type="dxa" w:w="705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CRUD views and APIs for endpoint definitions, request templates, pagination strategy, incremental strategy, and schedule.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Endpoint parameter management</w:t>
            </w:r>
          </w:p>
        </w:tc>
        <w:tc>
          <w:tcPr>
            <w:tcW w:type="dxa" w:w="705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CRUD views and APIs for parameter metadata used to drive manual run forms.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  <w:jc w:val="center"/>
            </w:pPr>
            <w:r>
              <w:t>Manual run UI</w:t>
            </w:r>
          </w:p>
        </w:tc>
        <w:tc>
          <w:tcPr>
            <w:tcW w:type="dxa" w:w="705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Generate forms dynamically from endpoint_parameter metadata. Include only populated optional parameters.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  <w:jc w:val="center"/>
            </w:pPr>
            <w:r>
              <w:t>Run orchestration</w:t>
            </w:r>
          </w:p>
        </w:tc>
        <w:tc>
          <w:tcPr>
            <w:tcW w:type="dxa" w:w="705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Create extraction_run records and trigger Cloud Run Jobs.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  <w:jc w:val="center"/>
            </w:pPr>
            <w:r>
              <w:t>Monitoring UI</w:t>
            </w:r>
          </w:p>
        </w:tc>
        <w:tc>
          <w:tcPr>
            <w:tcW w:type="dxa" w:w="705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Display run history, run details, status, counts, and failures.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Raw payload viewer</w:t>
            </w:r>
          </w:p>
        </w:tc>
        <w:tc>
          <w:tcPr>
            <w:tcW w:type="dxa" w:w="705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Display page-level raw JSON and request metadata for a selected run.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  <w:jc w:val="center"/>
            </w:pPr>
            <w:r>
              <w:t>Replay</w:t>
            </w:r>
          </w:p>
        </w:tc>
        <w:tc>
          <w:tcPr>
            <w:tcW w:type="dxa" w:w="705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Support replay of failed pages first, with full rerun as fallback.</w:t>
            </w:r>
          </w:p>
        </w:tc>
      </w:tr>
    </w:tbl>
    <w:p/>
    <w:p>
      <w:pPr>
        <w:pStyle w:val="Heading1"/>
      </w:pPr>
      <w:r>
        <w:t>Request Builder Rules</w:t>
      </w:r>
    </w:p>
    <w:p>
      <w:pPr>
        <w:pStyle w:val="ListBullet"/>
        <w:spacing w:after="80"/>
      </w:pPr>
      <w:r>
        <w:t>Always include required parameters.</w:t>
      </w:r>
    </w:p>
    <w:p>
      <w:pPr>
        <w:pStyle w:val="ListBullet"/>
        <w:spacing w:after="80"/>
      </w:pPr>
      <w:r>
        <w:t>Include optional parameters only when the user supplies a value.</w:t>
      </w:r>
    </w:p>
    <w:p>
      <w:pPr>
        <w:pStyle w:val="ListBullet"/>
        <w:spacing w:after="80"/>
      </w:pPr>
      <w:r>
        <w:t>Do not send empty strings, nulls, or blank optional parameters unless the endpoint explicitly requires them.</w:t>
      </w:r>
    </w:p>
    <w:p>
      <w:pPr>
        <w:pStyle w:val="ListBullet"/>
        <w:spacing w:after="80"/>
      </w:pPr>
      <w:r>
        <w:t>Support parameter locations QUERY, PATH, and BODY.</w:t>
      </w:r>
    </w:p>
    <w:p>
      <w:pPr>
        <w:pStyle w:val="ListBullet"/>
        <w:spacing w:after="80"/>
      </w:pPr>
      <w:r>
        <w:t>Provide a request preview before executing a manual run.</w:t>
      </w:r>
    </w:p>
    <w:p>
      <w:pPr>
        <w:pStyle w:val="Heading1"/>
      </w:pPr>
      <w:r>
        <w:t>Pagination and Incremental Support</w:t>
      </w:r>
    </w:p>
    <w:p>
      <w:pPr>
        <w:pStyle w:val="ListBullet"/>
        <w:spacing w:after="80"/>
      </w:pPr>
      <w:r>
        <w:t>Pagination strategies must support PAGE_NUMBER, OFFSET_LIMIT, NEXT_TOKEN, and NONE.</w:t>
      </w:r>
    </w:p>
    <w:p>
      <w:pPr>
        <w:pStyle w:val="ListBullet"/>
        <w:spacing w:after="80"/>
      </w:pPr>
      <w:r>
        <w:t>Incremental strategies must support FULL_REFRESH, DATE_WINDOW, CURSOR, and UNKNOWN.</w:t>
      </w:r>
    </w:p>
    <w:p>
      <w:pPr>
        <w:pStyle w:val="ListBullet"/>
        <w:spacing w:after="80"/>
      </w:pPr>
      <w:r>
        <w:t>Store checkpoint information needed to replay failed pages.</w:t>
      </w:r>
    </w:p>
    <w:p>
      <w:pPr>
        <w:pStyle w:val="Heading1"/>
      </w:pPr>
      <w:r>
        <w:t>Status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vAlign w:val="center"/>
            <w:shd w:fill="D9EAF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Entity</w:t>
            </w:r>
          </w:p>
        </w:tc>
        <w:tc>
          <w:tcPr>
            <w:tcW w:type="dxa" w:w="7776"/>
            <w:vAlign w:val="center"/>
            <w:shd w:fill="D9EAF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Allowed values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  <w:jc w:val="center"/>
            </w:pPr>
            <w:r>
              <w:t>Run status</w:t>
            </w:r>
          </w:p>
        </w:tc>
        <w:tc>
          <w:tcPr>
            <w:tcW w:type="dxa" w:w="777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QUEUED, RUNNING, SUCCEEDED, FAILED, PARTIAL_SUCCESS, CANCELLED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  <w:jc w:val="center"/>
            </w:pPr>
            <w:r>
              <w:t>Page status</w:t>
            </w:r>
          </w:p>
        </w:tc>
        <w:tc>
          <w:tcPr>
            <w:tcW w:type="dxa" w:w="777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SUCCEEDED, FAILED, REPLAYED, SKIPPED</w:t>
            </w:r>
          </w:p>
        </w:tc>
      </w:tr>
    </w:tbl>
    <w:p/>
    <w:p>
      <w:pPr>
        <w:pStyle w:val="Heading1"/>
      </w:pPr>
      <w:r>
        <w:t>Data Model Requirement</w:t>
      </w:r>
    </w:p>
    <w:p>
      <w:r>
        <w:t>Implement the BigQuery tables exactly as defined in the technical architecture document. Use the following names: control.source_system, control.endpoint_definition, control.endpoint_parameter, ops.extraction_run, ops.extraction_event, and raw.api_payload.</w:t>
      </w:r>
    </w:p>
    <w:p>
      <w:pPr>
        <w:pStyle w:val="Heading1"/>
      </w:pPr>
      <w:r>
        <w:t>Non-Goals</w:t>
      </w:r>
    </w:p>
    <w:p>
      <w:pPr>
        <w:pStyle w:val="ListBullet"/>
        <w:spacing w:after="80"/>
      </w:pPr>
      <w:r>
        <w:t>Do not implement business-rule transformations beyond raw ingestion.</w:t>
      </w:r>
    </w:p>
    <w:p>
      <w:pPr>
        <w:pStyle w:val="ListBullet"/>
        <w:spacing w:after="80"/>
      </w:pPr>
      <w:r>
        <w:t>Do not implement autonomous AI agents that make production changes.</w:t>
      </w:r>
    </w:p>
    <w:p>
      <w:pPr>
        <w:pStyle w:val="ListBullet"/>
        <w:spacing w:after="80"/>
      </w:pPr>
      <w:r>
        <w:t>Do not build a full arbitrary nested request-body editor for MVP.</w:t>
      </w:r>
    </w:p>
    <w:p>
      <w:pPr>
        <w:pStyle w:val="ListBullet"/>
        <w:spacing w:after="80"/>
      </w:pPr>
      <w:r>
        <w:t>Do not execute PHI-bearing requests from Replit runtime.</w:t>
      </w:r>
    </w:p>
    <w:p>
      <w:pPr>
        <w:pStyle w:val="Heading1"/>
      </w:pPr>
      <w:r>
        <w:t>Definition of Done</w:t>
      </w:r>
    </w:p>
    <w:p>
      <w:pPr>
        <w:pStyle w:val="ListBullet"/>
        <w:spacing w:after="80"/>
      </w:pPr>
      <w:r>
        <w:t>A user can define a source system and endpoint.</w:t>
      </w:r>
    </w:p>
    <w:p>
      <w:pPr>
        <w:pStyle w:val="ListBullet"/>
        <w:spacing w:after="80"/>
      </w:pPr>
      <w:r>
        <w:t>A user can define endpoint parameters for the manual run form.</w:t>
      </w:r>
    </w:p>
    <w:p>
      <w:pPr>
        <w:pStyle w:val="ListBullet"/>
        <w:spacing w:after="80"/>
      </w:pPr>
      <w:r>
        <w:t>A user can execute a manual run with a request preview.</w:t>
      </w:r>
    </w:p>
    <w:p>
      <w:pPr>
        <w:pStyle w:val="ListBullet"/>
        <w:spacing w:after="80"/>
      </w:pPr>
      <w:r>
        <w:t>A scheduled run can trigger a Cloud Run Job.</w:t>
      </w:r>
    </w:p>
    <w:p>
      <w:pPr>
        <w:pStyle w:val="ListBullet"/>
        <w:spacing w:after="80"/>
      </w:pPr>
      <w:r>
        <w:t>Each HTTP response page is written to raw.api_payload in BigQuery.</w:t>
      </w:r>
    </w:p>
    <w:p>
      <w:pPr>
        <w:pStyle w:val="ListBullet"/>
        <w:spacing w:after="80"/>
      </w:pPr>
      <w:r>
        <w:t>Operators can view run history, inspect payloads, and replay failed pages.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7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35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ptos" w:hAnsi="Aptos"/>
      <w:b/>
      <w:color w:val="1C4987"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