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4D6" w:rsidRPr="009A5A7E" w:rsidRDefault="0082196F" w:rsidP="009A5A7E">
      <w:pPr>
        <w:pStyle w:val="NoSpacing"/>
        <w:jc w:val="center"/>
        <w:rPr>
          <w:rFonts w:cstheme="minorHAnsi"/>
          <w:b/>
          <w:sz w:val="24"/>
        </w:rPr>
      </w:pPr>
      <w:r w:rsidRPr="0082196F">
        <w:rPr>
          <w:rFonts w:cstheme="minorHAnsi"/>
          <w:b/>
          <w:sz w:val="24"/>
        </w:rPr>
        <w:drawing>
          <wp:anchor distT="0" distB="0" distL="114300" distR="114300" simplePos="0" relativeHeight="251660288" behindDoc="0" locked="0" layoutInCell="1" allowOverlap="1" wp14:anchorId="6A5F4EF4" wp14:editId="6564C400">
            <wp:simplePos x="0" y="0"/>
            <wp:positionH relativeFrom="margin">
              <wp:posOffset>5029200</wp:posOffset>
            </wp:positionH>
            <wp:positionV relativeFrom="paragraph">
              <wp:posOffset>0</wp:posOffset>
            </wp:positionV>
            <wp:extent cx="914400" cy="914400"/>
            <wp:effectExtent l="0" t="0" r="0" b="0"/>
            <wp:wrapThrough wrapText="bothSides">
              <wp:wrapPolygon edited="0">
                <wp:start x="0" y="0"/>
                <wp:lineTo x="0" y="21150"/>
                <wp:lineTo x="21150" y="21150"/>
                <wp:lineTo x="21150" y="0"/>
                <wp:lineTo x="0" y="0"/>
              </wp:wrapPolygon>
            </wp:wrapThrough>
            <wp:docPr id="3"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rotWithShape="1">
                    <a:blip r:embed="rId4" cstate="print">
                      <a:extLst>
                        <a:ext uri="{28A0092B-C50C-407E-A947-70E740481C1C}">
                          <a14:useLocalDpi xmlns:a14="http://schemas.microsoft.com/office/drawing/2010/main" val="0"/>
                        </a:ext>
                      </a:extLst>
                    </a:blip>
                    <a:srcRect t="2599" r="3896" b="3895"/>
                    <a:stretch/>
                  </pic:blipFill>
                  <pic:spPr bwMode="auto">
                    <a:xfrm>
                      <a:off x="0" y="0"/>
                      <a:ext cx="9144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196F">
        <w:rPr>
          <w:rFonts w:cstheme="minorHAnsi"/>
          <w:b/>
          <w:sz w:val="24"/>
        </w:rPr>
        <w:drawing>
          <wp:anchor distT="0" distB="0" distL="114300" distR="114300" simplePos="0" relativeHeight="251659264" behindDoc="1" locked="0" layoutInCell="1" allowOverlap="1" wp14:anchorId="790FDE24" wp14:editId="70C9F46D">
            <wp:simplePos x="0" y="0"/>
            <wp:positionH relativeFrom="margin">
              <wp:posOffset>0</wp:posOffset>
            </wp:positionH>
            <wp:positionV relativeFrom="paragraph">
              <wp:posOffset>0</wp:posOffset>
            </wp:positionV>
            <wp:extent cx="914400" cy="913765"/>
            <wp:effectExtent l="0" t="0" r="0" b="635"/>
            <wp:wrapThrough wrapText="bothSides">
              <wp:wrapPolygon edited="0">
                <wp:start x="9000" y="0"/>
                <wp:lineTo x="5850" y="450"/>
                <wp:lineTo x="0" y="5404"/>
                <wp:lineTo x="0" y="9457"/>
                <wp:lineTo x="450" y="16211"/>
                <wp:lineTo x="5850" y="20714"/>
                <wp:lineTo x="7200" y="21165"/>
                <wp:lineTo x="13950" y="21165"/>
                <wp:lineTo x="15750" y="20714"/>
                <wp:lineTo x="20700" y="16211"/>
                <wp:lineTo x="21150" y="9457"/>
                <wp:lineTo x="21150" y="4953"/>
                <wp:lineTo x="15750" y="901"/>
                <wp:lineTo x="12150" y="0"/>
                <wp:lineTo x="90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D624D6" w:rsidRPr="009A5A7E">
        <w:rPr>
          <w:rFonts w:cstheme="minorHAnsi"/>
          <w:b/>
          <w:sz w:val="24"/>
        </w:rPr>
        <w:t>BULACAN STATE UNIVERSITY</w:t>
      </w:r>
    </w:p>
    <w:p w:rsidR="00D624D6" w:rsidRPr="009A5A7E" w:rsidRDefault="00D624D6" w:rsidP="009A5A7E">
      <w:pPr>
        <w:pStyle w:val="NoSpacing"/>
        <w:jc w:val="center"/>
        <w:rPr>
          <w:rFonts w:cstheme="minorHAnsi"/>
          <w:sz w:val="24"/>
        </w:rPr>
      </w:pPr>
      <w:r w:rsidRPr="009A5A7E">
        <w:rPr>
          <w:rFonts w:cstheme="minorHAnsi"/>
          <w:sz w:val="24"/>
        </w:rPr>
        <w:t>Kaypian Road, San Jose Del Monte Bulacan</w:t>
      </w:r>
    </w:p>
    <w:p w:rsidR="00D624D6" w:rsidRDefault="00D624D6" w:rsidP="009A5A7E">
      <w:pPr>
        <w:pStyle w:val="NoSpacing"/>
        <w:jc w:val="center"/>
        <w:rPr>
          <w:rFonts w:cstheme="minorHAnsi"/>
          <w:sz w:val="24"/>
        </w:rPr>
      </w:pPr>
    </w:p>
    <w:p w:rsidR="0082196F" w:rsidRDefault="0082196F" w:rsidP="009A5A7E">
      <w:pPr>
        <w:pStyle w:val="NoSpacing"/>
        <w:jc w:val="center"/>
        <w:rPr>
          <w:rFonts w:cstheme="minorHAnsi"/>
          <w:sz w:val="24"/>
        </w:rPr>
      </w:pPr>
    </w:p>
    <w:p w:rsidR="0082196F" w:rsidRPr="009A5A7E" w:rsidRDefault="0082196F" w:rsidP="009A5A7E">
      <w:pPr>
        <w:pStyle w:val="NoSpacing"/>
        <w:jc w:val="center"/>
        <w:rPr>
          <w:rFonts w:cstheme="minorHAnsi"/>
          <w:sz w:val="24"/>
        </w:rPr>
      </w:pPr>
    </w:p>
    <w:p w:rsidR="00D624D6" w:rsidRPr="009A5A7E" w:rsidRDefault="00D624D6" w:rsidP="009A5A7E">
      <w:pPr>
        <w:pStyle w:val="NoSpacing"/>
        <w:jc w:val="center"/>
        <w:rPr>
          <w:rFonts w:cstheme="minorHAnsi"/>
          <w:sz w:val="24"/>
        </w:rPr>
      </w:pPr>
    </w:p>
    <w:p w:rsidR="00D624D6" w:rsidRPr="009A5A7E" w:rsidRDefault="00D624D6" w:rsidP="009A5A7E">
      <w:pPr>
        <w:pStyle w:val="NoSpacing"/>
        <w:jc w:val="center"/>
        <w:rPr>
          <w:rFonts w:cstheme="minorHAnsi"/>
          <w:sz w:val="24"/>
        </w:rPr>
      </w:pPr>
    </w:p>
    <w:p w:rsidR="004A439C" w:rsidRPr="009A5A7E" w:rsidRDefault="00D624D6" w:rsidP="009A5A7E">
      <w:pPr>
        <w:pStyle w:val="NoSpacing"/>
        <w:jc w:val="center"/>
        <w:rPr>
          <w:rFonts w:cstheme="minorHAnsi"/>
          <w:b/>
          <w:sz w:val="24"/>
        </w:rPr>
      </w:pPr>
      <w:r w:rsidRPr="009A5A7E">
        <w:rPr>
          <w:rFonts w:cstheme="minorHAnsi"/>
          <w:b/>
          <w:sz w:val="24"/>
        </w:rPr>
        <w:t>DEVELOPMENT OF AN ENROLLMENT</w:t>
      </w:r>
      <w:r w:rsidR="004A439C" w:rsidRPr="009A5A7E">
        <w:rPr>
          <w:rFonts w:cstheme="minorHAnsi"/>
          <w:b/>
          <w:sz w:val="24"/>
        </w:rPr>
        <w:t xml:space="preserve"> SYSTEM WITH BARCODE</w:t>
      </w:r>
    </w:p>
    <w:p w:rsidR="004A439C" w:rsidRPr="009A5A7E" w:rsidRDefault="004A439C" w:rsidP="009A5A7E">
      <w:pPr>
        <w:pStyle w:val="NoSpacing"/>
        <w:jc w:val="center"/>
        <w:rPr>
          <w:rFonts w:cstheme="minorHAnsi"/>
          <w:b/>
          <w:sz w:val="24"/>
        </w:rPr>
      </w:pPr>
      <w:r w:rsidRPr="009A5A7E">
        <w:rPr>
          <w:rFonts w:cstheme="minorHAnsi"/>
          <w:b/>
          <w:sz w:val="24"/>
        </w:rPr>
        <w:t>TECHNOLOGY FOR CIEVEROSE COLLEGE INC.</w:t>
      </w:r>
    </w:p>
    <w:p w:rsidR="004A439C" w:rsidRDefault="004A439C" w:rsidP="009A5A7E">
      <w:pPr>
        <w:pStyle w:val="NoSpacing"/>
        <w:jc w:val="center"/>
        <w:rPr>
          <w:rFonts w:cstheme="minorHAnsi"/>
          <w:sz w:val="24"/>
        </w:rPr>
      </w:pPr>
    </w:p>
    <w:p w:rsidR="0082196F" w:rsidRDefault="0082196F" w:rsidP="009A5A7E">
      <w:pPr>
        <w:pStyle w:val="NoSpacing"/>
        <w:jc w:val="center"/>
        <w:rPr>
          <w:rFonts w:cstheme="minorHAnsi"/>
          <w:sz w:val="24"/>
        </w:rPr>
      </w:pPr>
    </w:p>
    <w:p w:rsidR="0082196F" w:rsidRDefault="0082196F" w:rsidP="009A5A7E">
      <w:pPr>
        <w:pStyle w:val="NoSpacing"/>
        <w:jc w:val="center"/>
        <w:rPr>
          <w:rFonts w:cstheme="minorHAnsi"/>
          <w:sz w:val="24"/>
        </w:rPr>
      </w:pPr>
    </w:p>
    <w:p w:rsidR="009A5A7E" w:rsidRDefault="009A5A7E" w:rsidP="009A5A7E">
      <w:pPr>
        <w:pStyle w:val="NoSpacing"/>
        <w:jc w:val="center"/>
        <w:rPr>
          <w:rFonts w:cstheme="minorHAnsi"/>
          <w:sz w:val="24"/>
        </w:rPr>
      </w:pPr>
    </w:p>
    <w:p w:rsidR="009A5A7E" w:rsidRPr="009A5A7E" w:rsidRDefault="009A5A7E" w:rsidP="009A5A7E">
      <w:pPr>
        <w:pStyle w:val="NoSpacing"/>
        <w:jc w:val="center"/>
        <w:rPr>
          <w:rFonts w:cstheme="minorHAnsi"/>
          <w:sz w:val="24"/>
        </w:rPr>
      </w:pPr>
    </w:p>
    <w:p w:rsidR="004A439C" w:rsidRDefault="004A439C" w:rsidP="009A5A7E">
      <w:pPr>
        <w:pStyle w:val="NoSpacing"/>
        <w:jc w:val="center"/>
        <w:rPr>
          <w:rFonts w:cstheme="minorHAnsi"/>
          <w:sz w:val="24"/>
        </w:rPr>
      </w:pPr>
      <w:r w:rsidRPr="009A5A7E">
        <w:rPr>
          <w:rFonts w:cstheme="minorHAnsi"/>
          <w:sz w:val="24"/>
        </w:rPr>
        <w:t>A Thesis Presented</w:t>
      </w:r>
      <w:r w:rsidR="009A5A7E" w:rsidRPr="009A5A7E">
        <w:rPr>
          <w:rFonts w:cstheme="minorHAnsi"/>
          <w:sz w:val="24"/>
        </w:rPr>
        <w:t xml:space="preserve"> to</w:t>
      </w:r>
    </w:p>
    <w:p w:rsidR="009A5A7E" w:rsidRPr="009A5A7E" w:rsidRDefault="009A5A7E" w:rsidP="009A5A7E">
      <w:pPr>
        <w:pStyle w:val="NoSpacing"/>
        <w:jc w:val="center"/>
        <w:rPr>
          <w:rFonts w:cstheme="minorHAnsi"/>
          <w:sz w:val="24"/>
        </w:rPr>
      </w:pPr>
    </w:p>
    <w:p w:rsidR="004A439C" w:rsidRPr="009A5A7E" w:rsidRDefault="004A439C" w:rsidP="009A5A7E">
      <w:pPr>
        <w:pStyle w:val="NoSpacing"/>
        <w:jc w:val="center"/>
        <w:rPr>
          <w:rFonts w:cstheme="minorHAnsi"/>
          <w:b/>
          <w:sz w:val="24"/>
        </w:rPr>
      </w:pPr>
      <w:r w:rsidRPr="009A5A7E">
        <w:rPr>
          <w:rFonts w:cstheme="minorHAnsi"/>
          <w:b/>
          <w:sz w:val="24"/>
        </w:rPr>
        <w:t>Eng. Maricel B Baligod</w:t>
      </w:r>
    </w:p>
    <w:p w:rsidR="004A439C" w:rsidRPr="009A5A7E" w:rsidRDefault="004A439C" w:rsidP="009A5A7E">
      <w:pPr>
        <w:pStyle w:val="NoSpacing"/>
        <w:jc w:val="center"/>
        <w:rPr>
          <w:rFonts w:cstheme="minorHAnsi"/>
          <w:sz w:val="24"/>
        </w:rPr>
      </w:pPr>
    </w:p>
    <w:p w:rsidR="004A439C" w:rsidRPr="009A5A7E" w:rsidRDefault="004A439C" w:rsidP="009A5A7E">
      <w:pPr>
        <w:pStyle w:val="NoSpacing"/>
        <w:jc w:val="center"/>
        <w:rPr>
          <w:rFonts w:cstheme="minorHAnsi"/>
          <w:sz w:val="24"/>
        </w:rPr>
      </w:pPr>
    </w:p>
    <w:p w:rsidR="004A439C" w:rsidRPr="009A5A7E" w:rsidRDefault="004A439C" w:rsidP="009A5A7E">
      <w:pPr>
        <w:pStyle w:val="NoSpacing"/>
        <w:jc w:val="center"/>
        <w:rPr>
          <w:rFonts w:cstheme="minorHAnsi"/>
          <w:sz w:val="24"/>
        </w:rPr>
      </w:pPr>
    </w:p>
    <w:p w:rsidR="004A439C" w:rsidRPr="009A5A7E" w:rsidRDefault="004A439C" w:rsidP="009A5A7E">
      <w:pPr>
        <w:pStyle w:val="NoSpacing"/>
        <w:jc w:val="center"/>
        <w:rPr>
          <w:rFonts w:cstheme="minorHAnsi"/>
          <w:sz w:val="24"/>
        </w:rPr>
      </w:pPr>
    </w:p>
    <w:p w:rsidR="004A439C" w:rsidRPr="009A5A7E" w:rsidRDefault="004A439C" w:rsidP="009A5A7E">
      <w:pPr>
        <w:pStyle w:val="NoSpacing"/>
        <w:jc w:val="center"/>
        <w:rPr>
          <w:rFonts w:cstheme="minorHAnsi"/>
          <w:sz w:val="24"/>
        </w:rPr>
      </w:pPr>
      <w:r w:rsidRPr="009A5A7E">
        <w:rPr>
          <w:rFonts w:cstheme="minorHAnsi"/>
          <w:sz w:val="24"/>
        </w:rPr>
        <w:t>In Partial Fulfill</w:t>
      </w:r>
      <w:r w:rsidR="009A5A7E">
        <w:rPr>
          <w:rFonts w:cstheme="minorHAnsi"/>
          <w:sz w:val="24"/>
        </w:rPr>
        <w:t>ment of the Requirements in th</w:t>
      </w:r>
      <w:r w:rsidRPr="009A5A7E">
        <w:rPr>
          <w:rFonts w:cstheme="minorHAnsi"/>
          <w:sz w:val="24"/>
        </w:rPr>
        <w:t>e Subject</w:t>
      </w:r>
    </w:p>
    <w:p w:rsidR="004A439C" w:rsidRPr="009A5A7E" w:rsidRDefault="004A439C" w:rsidP="009A5A7E">
      <w:pPr>
        <w:pStyle w:val="NoSpacing"/>
        <w:jc w:val="center"/>
        <w:rPr>
          <w:rFonts w:cstheme="minorHAnsi"/>
          <w:b/>
          <w:sz w:val="24"/>
        </w:rPr>
      </w:pPr>
      <w:r w:rsidRPr="009A5A7E">
        <w:rPr>
          <w:rFonts w:cstheme="minorHAnsi"/>
          <w:b/>
          <w:sz w:val="24"/>
        </w:rPr>
        <w:t>IT 413 – Tecnopreneurship (Capstone)</w:t>
      </w:r>
    </w:p>
    <w:p w:rsidR="004A439C" w:rsidRDefault="004A439C" w:rsidP="009A5A7E">
      <w:pPr>
        <w:pStyle w:val="NoSpacing"/>
        <w:jc w:val="center"/>
        <w:rPr>
          <w:rFonts w:cstheme="minorHAnsi"/>
          <w:sz w:val="24"/>
        </w:rPr>
      </w:pPr>
    </w:p>
    <w:p w:rsidR="009A5A7E" w:rsidRDefault="009A5A7E" w:rsidP="009A5A7E">
      <w:pPr>
        <w:pStyle w:val="NoSpacing"/>
        <w:jc w:val="center"/>
        <w:rPr>
          <w:rFonts w:cstheme="minorHAnsi"/>
          <w:sz w:val="24"/>
        </w:rPr>
      </w:pPr>
    </w:p>
    <w:p w:rsidR="009A5A7E" w:rsidRPr="009A5A7E" w:rsidRDefault="009A5A7E" w:rsidP="009A5A7E">
      <w:pPr>
        <w:pStyle w:val="NoSpacing"/>
        <w:jc w:val="center"/>
        <w:rPr>
          <w:rFonts w:cstheme="minorHAnsi"/>
          <w:sz w:val="24"/>
        </w:rPr>
      </w:pPr>
    </w:p>
    <w:p w:rsidR="004A439C" w:rsidRPr="009A5A7E" w:rsidRDefault="000D2824" w:rsidP="009A5A7E">
      <w:pPr>
        <w:pStyle w:val="NoSpacing"/>
        <w:jc w:val="center"/>
        <w:rPr>
          <w:rFonts w:cstheme="minorHAnsi"/>
          <w:sz w:val="24"/>
        </w:rPr>
      </w:pPr>
      <w:r w:rsidRPr="009A5A7E">
        <w:rPr>
          <w:rFonts w:cstheme="minorHAnsi"/>
          <w:sz w:val="24"/>
        </w:rPr>
        <w:t>Leading to the degree</w:t>
      </w:r>
    </w:p>
    <w:p w:rsidR="000D2824" w:rsidRPr="009A5A7E" w:rsidRDefault="000D2824" w:rsidP="009A5A7E">
      <w:pPr>
        <w:pStyle w:val="NoSpacing"/>
        <w:jc w:val="center"/>
        <w:rPr>
          <w:rFonts w:cstheme="minorHAnsi"/>
          <w:b/>
          <w:sz w:val="24"/>
        </w:rPr>
      </w:pPr>
      <w:r w:rsidRPr="009A5A7E">
        <w:rPr>
          <w:rFonts w:cstheme="minorHAnsi"/>
          <w:b/>
          <w:sz w:val="24"/>
        </w:rPr>
        <w:t>Bachelor of Science in In</w:t>
      </w:r>
      <w:r w:rsidR="009A5A7E" w:rsidRPr="009A5A7E">
        <w:rPr>
          <w:rFonts w:cstheme="minorHAnsi"/>
          <w:b/>
          <w:sz w:val="24"/>
        </w:rPr>
        <w:t>formation Technology</w:t>
      </w:r>
    </w:p>
    <w:p w:rsidR="009A5A7E" w:rsidRDefault="009A5A7E" w:rsidP="009A5A7E">
      <w:pPr>
        <w:pStyle w:val="NoSpacing"/>
        <w:jc w:val="center"/>
        <w:rPr>
          <w:rFonts w:cstheme="minorHAnsi"/>
          <w:sz w:val="24"/>
        </w:rPr>
      </w:pPr>
    </w:p>
    <w:p w:rsidR="009A5A7E" w:rsidRDefault="009A5A7E" w:rsidP="009A5A7E">
      <w:pPr>
        <w:pStyle w:val="NoSpacing"/>
        <w:jc w:val="center"/>
        <w:rPr>
          <w:rFonts w:cstheme="minorHAnsi"/>
          <w:sz w:val="24"/>
        </w:rPr>
      </w:pPr>
    </w:p>
    <w:p w:rsidR="009A5A7E" w:rsidRPr="009A5A7E" w:rsidRDefault="009A5A7E" w:rsidP="009A5A7E">
      <w:pPr>
        <w:pStyle w:val="NoSpacing"/>
        <w:jc w:val="center"/>
        <w:rPr>
          <w:rFonts w:cstheme="minorHAnsi"/>
          <w:sz w:val="24"/>
        </w:rPr>
      </w:pPr>
    </w:p>
    <w:p w:rsidR="009A5A7E" w:rsidRPr="009A5A7E" w:rsidRDefault="009A5A7E" w:rsidP="009A5A7E">
      <w:pPr>
        <w:pStyle w:val="NoSpacing"/>
        <w:jc w:val="center"/>
        <w:rPr>
          <w:rFonts w:cstheme="minorHAnsi"/>
          <w:sz w:val="24"/>
        </w:rPr>
      </w:pPr>
      <w:r w:rsidRPr="009A5A7E">
        <w:rPr>
          <w:rFonts w:cstheme="minorHAnsi"/>
          <w:sz w:val="24"/>
        </w:rPr>
        <w:t>Presented by:</w:t>
      </w:r>
    </w:p>
    <w:p w:rsidR="009A5A7E" w:rsidRPr="009A5A7E" w:rsidRDefault="009A5A7E" w:rsidP="009A5A7E">
      <w:pPr>
        <w:pStyle w:val="NoSpacing"/>
        <w:jc w:val="center"/>
        <w:rPr>
          <w:rFonts w:cstheme="minorHAnsi"/>
          <w:sz w:val="24"/>
        </w:rPr>
      </w:pPr>
    </w:p>
    <w:p w:rsidR="009A5A7E" w:rsidRDefault="009A5A7E" w:rsidP="009A5A7E">
      <w:pPr>
        <w:pStyle w:val="NoSpacing"/>
        <w:jc w:val="center"/>
        <w:rPr>
          <w:rFonts w:cstheme="minorHAnsi"/>
          <w:sz w:val="24"/>
        </w:rPr>
      </w:pPr>
    </w:p>
    <w:p w:rsidR="009A5A7E" w:rsidRDefault="009A5A7E" w:rsidP="009A5A7E">
      <w:pPr>
        <w:pStyle w:val="NoSpacing"/>
        <w:jc w:val="center"/>
        <w:rPr>
          <w:rFonts w:cstheme="minorHAnsi"/>
          <w:sz w:val="24"/>
        </w:rPr>
      </w:pPr>
    </w:p>
    <w:p w:rsidR="009A5A7E" w:rsidRDefault="009A5A7E" w:rsidP="009A5A7E">
      <w:pPr>
        <w:pStyle w:val="NoSpacing"/>
        <w:jc w:val="center"/>
        <w:rPr>
          <w:rFonts w:cstheme="minorHAnsi"/>
          <w:sz w:val="24"/>
        </w:rPr>
      </w:pPr>
    </w:p>
    <w:p w:rsidR="009A5A7E" w:rsidRDefault="009A5A7E" w:rsidP="009A5A7E">
      <w:pPr>
        <w:pStyle w:val="NoSpacing"/>
        <w:jc w:val="center"/>
        <w:rPr>
          <w:rFonts w:cstheme="minorHAnsi"/>
          <w:sz w:val="24"/>
        </w:rPr>
      </w:pPr>
    </w:p>
    <w:p w:rsidR="0082196F" w:rsidRDefault="0082196F" w:rsidP="009A5A7E">
      <w:pPr>
        <w:pStyle w:val="NoSpacing"/>
        <w:jc w:val="center"/>
        <w:rPr>
          <w:rFonts w:cstheme="minorHAnsi"/>
          <w:sz w:val="24"/>
        </w:rPr>
      </w:pPr>
      <w:bookmarkStart w:id="0" w:name="_GoBack"/>
      <w:bookmarkEnd w:id="0"/>
    </w:p>
    <w:p w:rsidR="0082196F" w:rsidRDefault="0082196F" w:rsidP="009A5A7E">
      <w:pPr>
        <w:pStyle w:val="NoSpacing"/>
        <w:jc w:val="center"/>
        <w:rPr>
          <w:rFonts w:cstheme="minorHAnsi"/>
          <w:sz w:val="24"/>
        </w:rPr>
      </w:pPr>
    </w:p>
    <w:p w:rsidR="0082196F" w:rsidRPr="009A5A7E" w:rsidRDefault="0082196F" w:rsidP="009A5A7E">
      <w:pPr>
        <w:pStyle w:val="NoSpacing"/>
        <w:jc w:val="center"/>
        <w:rPr>
          <w:rFonts w:cstheme="minorHAnsi"/>
          <w:sz w:val="24"/>
        </w:rPr>
      </w:pPr>
    </w:p>
    <w:p w:rsidR="009A5A7E" w:rsidRPr="009A5A7E" w:rsidRDefault="009A5A7E" w:rsidP="009A5A7E">
      <w:pPr>
        <w:pStyle w:val="NoSpacing"/>
        <w:jc w:val="center"/>
        <w:rPr>
          <w:rFonts w:cstheme="minorHAnsi"/>
          <w:sz w:val="24"/>
        </w:rPr>
      </w:pPr>
    </w:p>
    <w:p w:rsidR="009A5A7E" w:rsidRPr="009A5A7E" w:rsidRDefault="009A5A7E" w:rsidP="009A5A7E">
      <w:pPr>
        <w:pStyle w:val="NoSpacing"/>
        <w:jc w:val="center"/>
        <w:rPr>
          <w:rFonts w:cstheme="minorHAnsi"/>
          <w:b/>
          <w:sz w:val="24"/>
        </w:rPr>
      </w:pPr>
      <w:r w:rsidRPr="009A5A7E">
        <w:rPr>
          <w:rFonts w:cstheme="minorHAnsi"/>
          <w:b/>
          <w:sz w:val="24"/>
        </w:rPr>
        <w:t>March 15, 2016</w:t>
      </w:r>
    </w:p>
    <w:p w:rsidR="000D2824" w:rsidRPr="009A5A7E" w:rsidRDefault="000D2824" w:rsidP="009A5A7E">
      <w:pPr>
        <w:pStyle w:val="NoSpacing"/>
        <w:jc w:val="both"/>
        <w:rPr>
          <w:rFonts w:cstheme="minorHAnsi"/>
          <w:sz w:val="24"/>
        </w:rPr>
      </w:pPr>
    </w:p>
    <w:p w:rsidR="000D2824" w:rsidRPr="009A5A7E" w:rsidRDefault="000D2824" w:rsidP="009A5A7E">
      <w:pPr>
        <w:pStyle w:val="NoSpacing"/>
        <w:jc w:val="both"/>
        <w:rPr>
          <w:rFonts w:cstheme="minorHAnsi"/>
          <w:sz w:val="24"/>
        </w:rPr>
      </w:pPr>
    </w:p>
    <w:p w:rsidR="002055F3" w:rsidRPr="00587705" w:rsidRDefault="00FF5309" w:rsidP="009A5A7E">
      <w:pPr>
        <w:pStyle w:val="NoSpacing"/>
        <w:jc w:val="both"/>
        <w:rPr>
          <w:rFonts w:cstheme="minorHAnsi"/>
          <w:b/>
          <w:sz w:val="28"/>
        </w:rPr>
      </w:pPr>
      <w:r w:rsidRPr="00587705">
        <w:rPr>
          <w:rFonts w:cstheme="minorHAnsi"/>
          <w:b/>
          <w:sz w:val="28"/>
        </w:rPr>
        <w:lastRenderedPageBreak/>
        <w:t>ABSTRACT</w:t>
      </w:r>
    </w:p>
    <w:p w:rsidR="00587705" w:rsidRPr="009A5A7E" w:rsidRDefault="00587705" w:rsidP="009A5A7E">
      <w:pPr>
        <w:pStyle w:val="NoSpacing"/>
        <w:jc w:val="both"/>
        <w:rPr>
          <w:rFonts w:cstheme="minorHAnsi"/>
          <w:sz w:val="24"/>
        </w:rPr>
      </w:pPr>
    </w:p>
    <w:p w:rsidR="00FF5309" w:rsidRDefault="00FF5309" w:rsidP="009A5A7E">
      <w:pPr>
        <w:pStyle w:val="NoSpacing"/>
        <w:jc w:val="both"/>
        <w:rPr>
          <w:rFonts w:cstheme="minorHAnsi"/>
          <w:sz w:val="24"/>
        </w:rPr>
      </w:pPr>
    </w:p>
    <w:p w:rsidR="00587705" w:rsidRPr="009A5A7E" w:rsidRDefault="00587705" w:rsidP="009A5A7E">
      <w:pPr>
        <w:pStyle w:val="NoSpacing"/>
        <w:jc w:val="both"/>
        <w:rPr>
          <w:rFonts w:cstheme="minorHAnsi"/>
          <w:sz w:val="24"/>
        </w:rPr>
      </w:pPr>
    </w:p>
    <w:p w:rsidR="00FF5309" w:rsidRPr="009A5A7E" w:rsidRDefault="00FF5309" w:rsidP="00587705">
      <w:pPr>
        <w:pStyle w:val="NoSpacing"/>
        <w:spacing w:line="360" w:lineRule="auto"/>
        <w:ind w:firstLine="720"/>
        <w:jc w:val="both"/>
        <w:rPr>
          <w:rFonts w:cstheme="minorHAnsi"/>
          <w:sz w:val="24"/>
        </w:rPr>
      </w:pPr>
      <w:r w:rsidRPr="009A5A7E">
        <w:rPr>
          <w:rFonts w:cstheme="minorHAnsi"/>
          <w:sz w:val="24"/>
        </w:rPr>
        <w:t>Due to the manual system of Cieverose College incorporated the process of</w:t>
      </w:r>
      <w:r w:rsidR="00564D09" w:rsidRPr="009A5A7E">
        <w:rPr>
          <w:rFonts w:cstheme="minorHAnsi"/>
          <w:sz w:val="24"/>
        </w:rPr>
        <w:t xml:space="preserve"> enrollment in the school done hand by hand and takes a lot of time to accommodate the growing population of students in CCI, resulting to a laborious work.</w:t>
      </w:r>
    </w:p>
    <w:p w:rsidR="00564D09" w:rsidRPr="009A5A7E" w:rsidRDefault="00564D09" w:rsidP="00587705">
      <w:pPr>
        <w:pStyle w:val="NoSpacing"/>
        <w:spacing w:line="360" w:lineRule="auto"/>
        <w:jc w:val="both"/>
        <w:rPr>
          <w:rFonts w:cstheme="minorHAnsi"/>
          <w:sz w:val="24"/>
        </w:rPr>
      </w:pPr>
    </w:p>
    <w:p w:rsidR="00564D09" w:rsidRPr="009A5A7E" w:rsidRDefault="00564D09" w:rsidP="00587705">
      <w:pPr>
        <w:pStyle w:val="NoSpacing"/>
        <w:spacing w:line="360" w:lineRule="auto"/>
        <w:ind w:firstLine="720"/>
        <w:jc w:val="both"/>
        <w:rPr>
          <w:rFonts w:cstheme="minorHAnsi"/>
          <w:sz w:val="24"/>
        </w:rPr>
      </w:pPr>
      <w:r w:rsidRPr="009A5A7E">
        <w:rPr>
          <w:rFonts w:cstheme="minorHAnsi"/>
          <w:sz w:val="24"/>
        </w:rPr>
        <w:t xml:space="preserve">The proponents lead to the development </w:t>
      </w:r>
      <w:r w:rsidR="00E576D6" w:rsidRPr="009A5A7E">
        <w:rPr>
          <w:rFonts w:cstheme="minorHAnsi"/>
          <w:sz w:val="24"/>
        </w:rPr>
        <w:t>of enrollment system with barcode technology. Automation of the system will give a big help in terms of storing and retrieving of data, also lessen the paper works and processing</w:t>
      </w:r>
      <w:r w:rsidR="00333A8E" w:rsidRPr="009A5A7E">
        <w:rPr>
          <w:rFonts w:cstheme="minorHAnsi"/>
          <w:sz w:val="24"/>
        </w:rPr>
        <w:t xml:space="preserve"> of data simultaneously will be easy</w:t>
      </w:r>
      <w:r w:rsidR="00EB76C8" w:rsidRPr="009A5A7E">
        <w:rPr>
          <w:rFonts w:cstheme="minorHAnsi"/>
          <w:sz w:val="24"/>
        </w:rPr>
        <w:t>. Automation also of the system could help for the betterment of the enrollment processes.</w:t>
      </w:r>
    </w:p>
    <w:p w:rsidR="00EB76C8" w:rsidRPr="009A5A7E" w:rsidRDefault="00EB76C8" w:rsidP="00587705">
      <w:pPr>
        <w:pStyle w:val="NoSpacing"/>
        <w:spacing w:line="360" w:lineRule="auto"/>
        <w:jc w:val="both"/>
        <w:rPr>
          <w:rFonts w:cstheme="minorHAnsi"/>
          <w:sz w:val="24"/>
        </w:rPr>
      </w:pPr>
    </w:p>
    <w:p w:rsidR="00EB76C8" w:rsidRPr="009A5A7E" w:rsidRDefault="00B936DE" w:rsidP="00587705">
      <w:pPr>
        <w:pStyle w:val="NoSpacing"/>
        <w:spacing w:line="360" w:lineRule="auto"/>
        <w:ind w:firstLine="720"/>
        <w:jc w:val="both"/>
        <w:rPr>
          <w:rFonts w:cstheme="minorHAnsi"/>
          <w:sz w:val="24"/>
        </w:rPr>
      </w:pPr>
      <w:r w:rsidRPr="009A5A7E">
        <w:rPr>
          <w:rFonts w:cstheme="minorHAnsi"/>
          <w:sz w:val="24"/>
        </w:rPr>
        <w:t>The programming platform is Visual Basic and the database is Microsoft Access and the Software Development Life Cycle used as method in the system development.</w:t>
      </w:r>
    </w:p>
    <w:p w:rsidR="00B936DE" w:rsidRPr="009A5A7E" w:rsidRDefault="00B936DE" w:rsidP="00587705">
      <w:pPr>
        <w:pStyle w:val="NoSpacing"/>
        <w:spacing w:line="360" w:lineRule="auto"/>
        <w:jc w:val="both"/>
        <w:rPr>
          <w:rFonts w:cstheme="minorHAnsi"/>
          <w:sz w:val="24"/>
        </w:rPr>
      </w:pPr>
    </w:p>
    <w:p w:rsidR="00B936DE" w:rsidRPr="009A5A7E" w:rsidRDefault="0021021E" w:rsidP="00587705">
      <w:pPr>
        <w:pStyle w:val="NoSpacing"/>
        <w:spacing w:line="360" w:lineRule="auto"/>
        <w:ind w:firstLine="720"/>
        <w:jc w:val="both"/>
        <w:rPr>
          <w:rFonts w:cstheme="minorHAnsi"/>
          <w:sz w:val="24"/>
        </w:rPr>
      </w:pPr>
      <w:r w:rsidRPr="009A5A7E">
        <w:rPr>
          <w:rFonts w:cstheme="minorHAnsi"/>
          <w:sz w:val="24"/>
        </w:rPr>
        <w:t>The proponents of evaluated 20 Information Technology students, 3 professionals and CCI staffs to determine the level of acceptability. To evaluate the acceptability of the system the proponents used a survey questionnaire</w:t>
      </w:r>
      <w:r w:rsidR="005F1846" w:rsidRPr="009A5A7E">
        <w:rPr>
          <w:rFonts w:cstheme="minorHAnsi"/>
          <w:sz w:val="24"/>
        </w:rPr>
        <w:t>. The respondents evaluated the acceptability of the system in the terms of Functionality, Reliability, Usability, Maintainability, Portability and Training and Documentation. The functionality has a mean of 4.10, the reliability has 4.00, the usability has 4.24, the maintainability has 4.22, the portability has 4.02, the training and documentation has 4.23 and the overall weighted mean is 4.14</w:t>
      </w:r>
      <w:r w:rsidR="004C099E" w:rsidRPr="009A5A7E">
        <w:rPr>
          <w:rFonts w:cstheme="minorHAnsi"/>
          <w:sz w:val="24"/>
        </w:rPr>
        <w:t>, which means</w:t>
      </w:r>
      <w:r w:rsidR="00D624D6" w:rsidRPr="009A5A7E">
        <w:rPr>
          <w:rFonts w:cstheme="minorHAnsi"/>
          <w:sz w:val="24"/>
        </w:rPr>
        <w:t xml:space="preserve"> </w:t>
      </w:r>
      <w:r w:rsidR="004C099E" w:rsidRPr="009A5A7E">
        <w:rPr>
          <w:rFonts w:cstheme="minorHAnsi"/>
          <w:sz w:val="24"/>
        </w:rPr>
        <w:t>the system is very acceptable when interpreted.</w:t>
      </w:r>
    </w:p>
    <w:sectPr w:rsidR="00B936DE" w:rsidRPr="009A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7D"/>
    <w:rsid w:val="000D2824"/>
    <w:rsid w:val="0021021E"/>
    <w:rsid w:val="002C1F7D"/>
    <w:rsid w:val="00333A8E"/>
    <w:rsid w:val="004A439C"/>
    <w:rsid w:val="004C099E"/>
    <w:rsid w:val="00564D09"/>
    <w:rsid w:val="00587705"/>
    <w:rsid w:val="005F1846"/>
    <w:rsid w:val="0082196F"/>
    <w:rsid w:val="009A5A7E"/>
    <w:rsid w:val="009C3D1D"/>
    <w:rsid w:val="00B936DE"/>
    <w:rsid w:val="00D624D6"/>
    <w:rsid w:val="00E576D6"/>
    <w:rsid w:val="00EB76C8"/>
    <w:rsid w:val="00FD142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84303-E8C7-4AB4-B65C-866956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2017-08-23T12:00:00Z</dcterms:created>
  <dcterms:modified xsi:type="dcterms:W3CDTF">2017-08-27T09:18:00Z</dcterms:modified>
</cp:coreProperties>
</file>