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0DEDDF" w14:textId="46E3BBD9" w:rsidR="004D2714" w:rsidRDefault="00CA4BD0">
      <w:r>
        <w:t>Source of Data</w:t>
      </w:r>
    </w:p>
    <w:p w14:paraId="29AA46DB" w14:textId="046CFCEE" w:rsidR="00CA4BD0" w:rsidRDefault="00CA4BD0"/>
    <w:p w14:paraId="642FE0DE" w14:textId="6674ABE6" w:rsidR="00CA4BD0" w:rsidRDefault="00CA4BD0">
      <w:r>
        <w:t>Texas Prison data (updated Oct 28, 2020)</w:t>
      </w:r>
    </w:p>
    <w:p w14:paraId="3419D5CF" w14:textId="574EBBAD" w:rsidR="00CA4BD0" w:rsidRDefault="00CA4BD0">
      <w:r w:rsidRPr="00CA4BD0">
        <w:t>https://data.texas.gov/dataset/High-Value-Dataset/7cqt-m7b8</w:t>
      </w:r>
    </w:p>
    <w:p w14:paraId="65F6C5CA" w14:textId="470EC44D" w:rsidR="00CA4BD0" w:rsidRDefault="00CA4BD0"/>
    <w:p w14:paraId="1C8DA9B9" w14:textId="43E77C7A" w:rsidR="00CA4BD0" w:rsidRDefault="00CA4BD0">
      <w:r>
        <w:t>Texas Counties Centroid</w:t>
      </w:r>
    </w:p>
    <w:p w14:paraId="229F3009" w14:textId="676CD527" w:rsidR="00CA4BD0" w:rsidRDefault="00CA4BD0">
      <w:r w:rsidRPr="00CA4BD0">
        <w:t>https://data.texas.gov/dataset/Texas-Counties-Centroid-Map/ups3-9e8m</w:t>
      </w:r>
    </w:p>
    <w:sectPr w:rsidR="00CA4B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BD0"/>
    <w:rsid w:val="007B594A"/>
    <w:rsid w:val="008403D7"/>
    <w:rsid w:val="00CA4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C310F"/>
  <w15:chartTrackingRefBased/>
  <w15:docId w15:val="{142AC788-7DCC-4A26-98FB-188A57FAE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 Youngblood</dc:creator>
  <cp:keywords/>
  <dc:description/>
  <cp:lastModifiedBy>Troy Youngblood</cp:lastModifiedBy>
  <cp:revision>1</cp:revision>
  <dcterms:created xsi:type="dcterms:W3CDTF">2020-12-17T21:39:00Z</dcterms:created>
  <dcterms:modified xsi:type="dcterms:W3CDTF">2020-12-17T21:42:00Z</dcterms:modified>
</cp:coreProperties>
</file>