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899A" w14:textId="7714AE2B" w:rsidR="00E337F5" w:rsidRPr="004E4E3E" w:rsidRDefault="00D914E1" w:rsidP="004E4E3E">
      <w:pPr>
        <w:spacing w:after="0"/>
        <w:rPr>
          <w:sz w:val="18"/>
          <w:szCs w:val="18"/>
        </w:rPr>
      </w:pPr>
      <w:r w:rsidRPr="004E4E3E">
        <w:rPr>
          <w:sz w:val="18"/>
          <w:szCs w:val="18"/>
        </w:rPr>
        <w:t>CS655 PA1</w:t>
      </w:r>
    </w:p>
    <w:p w14:paraId="6F6A904B" w14:textId="66A3C67C" w:rsidR="00D914E1" w:rsidRPr="004E4E3E" w:rsidRDefault="00D914E1" w:rsidP="004E4E3E">
      <w:pPr>
        <w:spacing w:after="0"/>
        <w:rPr>
          <w:sz w:val="18"/>
          <w:szCs w:val="18"/>
        </w:rPr>
      </w:pPr>
      <w:r w:rsidRPr="004E4E3E">
        <w:rPr>
          <w:sz w:val="18"/>
          <w:szCs w:val="18"/>
        </w:rPr>
        <w:t>Xingkun Yin</w:t>
      </w:r>
    </w:p>
    <w:p w14:paraId="34026C2C" w14:textId="527E1EC0" w:rsidR="0001249F" w:rsidRPr="004E4E3E" w:rsidRDefault="00D914E1" w:rsidP="004E4E3E">
      <w:pPr>
        <w:spacing w:after="0"/>
        <w:rPr>
          <w:sz w:val="18"/>
          <w:szCs w:val="18"/>
        </w:rPr>
      </w:pPr>
      <w:r w:rsidRPr="004E4E3E">
        <w:rPr>
          <w:sz w:val="18"/>
          <w:szCs w:val="18"/>
        </w:rPr>
        <w:t>U44</w:t>
      </w:r>
      <w:r w:rsidR="00F03F35" w:rsidRPr="004E4E3E">
        <w:rPr>
          <w:sz w:val="18"/>
          <w:szCs w:val="18"/>
        </w:rPr>
        <w:t>255956</w:t>
      </w:r>
    </w:p>
    <w:p w14:paraId="4B6E8B95" w14:textId="5B92AB3B" w:rsidR="0001249F" w:rsidRPr="004E4E3E" w:rsidRDefault="0001249F" w:rsidP="004E4E3E">
      <w:pPr>
        <w:spacing w:after="0"/>
        <w:rPr>
          <w:sz w:val="18"/>
          <w:szCs w:val="18"/>
        </w:rPr>
      </w:pPr>
    </w:p>
    <w:p w14:paraId="69A3F86B" w14:textId="491E3CDA" w:rsidR="00D914E1" w:rsidRPr="004E4E3E" w:rsidRDefault="000165F4" w:rsidP="004E4E3E">
      <w:pPr>
        <w:spacing w:after="0"/>
        <w:rPr>
          <w:b/>
          <w:bCs/>
          <w:sz w:val="18"/>
          <w:szCs w:val="18"/>
        </w:rPr>
      </w:pPr>
      <w:r w:rsidRPr="004E4E3E">
        <w:rPr>
          <w:b/>
          <w:bCs/>
          <w:sz w:val="18"/>
          <w:szCs w:val="18"/>
        </w:rPr>
        <w:t>Part 1</w:t>
      </w:r>
    </w:p>
    <w:p w14:paraId="231EA3FB" w14:textId="7FBC979B" w:rsidR="004D7F2B" w:rsidRPr="004E4E3E" w:rsidRDefault="004D7F2B" w:rsidP="004E4E3E">
      <w:pPr>
        <w:spacing w:after="0"/>
        <w:rPr>
          <w:sz w:val="18"/>
          <w:szCs w:val="18"/>
        </w:rPr>
      </w:pPr>
      <w:r w:rsidRPr="004E4E3E">
        <w:rPr>
          <w:sz w:val="18"/>
          <w:szCs w:val="18"/>
        </w:rPr>
        <w:t>Logistics:</w:t>
      </w:r>
    </w:p>
    <w:p w14:paraId="01111C42" w14:textId="1A44EFE3" w:rsidR="004D7F2B" w:rsidRPr="004E4E3E" w:rsidRDefault="004D7F2B" w:rsidP="004E4E3E">
      <w:pPr>
        <w:spacing w:after="0"/>
        <w:rPr>
          <w:sz w:val="18"/>
          <w:szCs w:val="18"/>
        </w:rPr>
      </w:pPr>
      <w:r w:rsidRPr="004E4E3E">
        <w:rPr>
          <w:sz w:val="18"/>
          <w:szCs w:val="18"/>
        </w:rPr>
        <w:tab/>
        <w:t>The part one implement a very simple client and server app where server echo back the message it get from client.</w:t>
      </w:r>
    </w:p>
    <w:p w14:paraId="61B38A0A" w14:textId="154F3253" w:rsidR="000D6D93" w:rsidRPr="004E4E3E" w:rsidRDefault="000D6D93" w:rsidP="004E4E3E">
      <w:pPr>
        <w:spacing w:after="0"/>
        <w:rPr>
          <w:sz w:val="18"/>
          <w:szCs w:val="18"/>
        </w:rPr>
      </w:pPr>
      <w:r w:rsidRPr="004E4E3E">
        <w:rPr>
          <w:sz w:val="18"/>
          <w:szCs w:val="18"/>
        </w:rPr>
        <w:t>Server:</w:t>
      </w:r>
    </w:p>
    <w:p w14:paraId="4466EDD8" w14:textId="1150BF42" w:rsidR="004D7F2B" w:rsidRPr="004E4E3E" w:rsidRDefault="004D7F2B" w:rsidP="004E4E3E">
      <w:pPr>
        <w:spacing w:after="0"/>
        <w:rPr>
          <w:sz w:val="18"/>
          <w:szCs w:val="18"/>
        </w:rPr>
      </w:pPr>
      <w:r w:rsidRPr="004E4E3E">
        <w:rPr>
          <w:sz w:val="18"/>
          <w:szCs w:val="18"/>
        </w:rPr>
        <w:tab/>
        <w:t xml:space="preserve">To start the server, go to pa1part1 and type in </w:t>
      </w:r>
    </w:p>
    <w:p w14:paraId="2EED215E" w14:textId="77777777" w:rsidR="004D7F2B" w:rsidRPr="004E4E3E" w:rsidRDefault="004D7F2B" w:rsidP="004E4E3E">
      <w:pPr>
        <w:spacing w:after="0"/>
        <w:rPr>
          <w:sz w:val="18"/>
          <w:szCs w:val="18"/>
        </w:rPr>
      </w:pPr>
      <w:r w:rsidRPr="004E4E3E">
        <w:rPr>
          <w:sz w:val="18"/>
          <w:szCs w:val="18"/>
        </w:rPr>
        <w:tab/>
        <w:t>python server.py &lt;port number&gt;</w:t>
      </w:r>
    </w:p>
    <w:p w14:paraId="3034A8FE" w14:textId="2FC5ADBD" w:rsidR="000D6D93" w:rsidRDefault="004D7F2B" w:rsidP="004E4E3E">
      <w:pPr>
        <w:spacing w:after="0"/>
        <w:rPr>
          <w:sz w:val="18"/>
          <w:szCs w:val="18"/>
        </w:rPr>
      </w:pPr>
      <w:r w:rsidRPr="004E4E3E">
        <w:rPr>
          <w:sz w:val="18"/>
          <w:szCs w:val="18"/>
        </w:rPr>
        <w:tab/>
        <w:t>You can pick any port number you like. I usually pick 58989</w:t>
      </w:r>
      <w:r w:rsidR="000D6D93" w:rsidRPr="004E4E3E">
        <w:rPr>
          <w:sz w:val="18"/>
          <w:szCs w:val="18"/>
        </w:rPr>
        <w:t>.</w:t>
      </w:r>
      <w:r w:rsidR="004E4E3E">
        <w:rPr>
          <w:sz w:val="18"/>
          <w:szCs w:val="18"/>
        </w:rPr>
        <w:t xml:space="preserve"> The server will create a socket that bind to that port number and ip address of 0.0.0.0 which would bind to all interface.</w:t>
      </w:r>
      <w:r w:rsidR="00FC6771">
        <w:rPr>
          <w:sz w:val="18"/>
          <w:szCs w:val="18"/>
        </w:rPr>
        <w:t xml:space="preserve"> The server will constantly listening and reply back any message it receives.</w:t>
      </w:r>
    </w:p>
    <w:p w14:paraId="4DA6F491" w14:textId="316EBBDB" w:rsidR="00FC6771" w:rsidRDefault="00FC6771" w:rsidP="004E4E3E">
      <w:pPr>
        <w:spacing w:after="0"/>
        <w:rPr>
          <w:sz w:val="18"/>
          <w:szCs w:val="18"/>
        </w:rPr>
      </w:pPr>
      <w:r>
        <w:rPr>
          <w:sz w:val="18"/>
          <w:szCs w:val="18"/>
        </w:rPr>
        <w:t>Client:</w:t>
      </w:r>
    </w:p>
    <w:p w14:paraId="623C72CE" w14:textId="5EE5DDBE" w:rsidR="00FC6771" w:rsidRDefault="00FC6771" w:rsidP="00FC6771">
      <w:pPr>
        <w:spacing w:after="0"/>
        <w:rPr>
          <w:sz w:val="18"/>
          <w:szCs w:val="18"/>
        </w:rPr>
      </w:pPr>
      <w:r>
        <w:rPr>
          <w:sz w:val="18"/>
          <w:szCs w:val="18"/>
        </w:rPr>
        <w:tab/>
      </w:r>
      <w:r w:rsidRPr="004E4E3E">
        <w:rPr>
          <w:sz w:val="18"/>
          <w:szCs w:val="18"/>
        </w:rPr>
        <w:t xml:space="preserve">python server.py </w:t>
      </w:r>
      <w:r>
        <w:rPr>
          <w:sz w:val="18"/>
          <w:szCs w:val="18"/>
        </w:rPr>
        <w:t xml:space="preserve">&lt;ip address&gt; </w:t>
      </w:r>
      <w:r w:rsidRPr="004E4E3E">
        <w:rPr>
          <w:sz w:val="18"/>
          <w:szCs w:val="18"/>
        </w:rPr>
        <w:t>&lt;port number&gt;</w:t>
      </w:r>
    </w:p>
    <w:p w14:paraId="3378A78E" w14:textId="25354D17" w:rsidR="00FC6771" w:rsidRDefault="00FC6771" w:rsidP="00FC6771">
      <w:pPr>
        <w:spacing w:after="0"/>
        <w:rPr>
          <w:sz w:val="18"/>
          <w:szCs w:val="18"/>
        </w:rPr>
      </w:pPr>
      <w:r>
        <w:rPr>
          <w:sz w:val="18"/>
          <w:szCs w:val="18"/>
        </w:rPr>
        <w:tab/>
        <w:t>client.py takes 2 command line argument for ip and port</w:t>
      </w:r>
      <w:r w:rsidR="00F75494">
        <w:rPr>
          <w:sz w:val="18"/>
          <w:szCs w:val="18"/>
        </w:rPr>
        <w:t xml:space="preserve"> number. It will create a socket to connect</w:t>
      </w:r>
      <w:r w:rsidR="00F75494">
        <w:rPr>
          <w:sz w:val="18"/>
          <w:szCs w:val="18"/>
        </w:rPr>
        <w:tab/>
        <w:t xml:space="preserve"> to the ip and port and send a message. It will the receive the message.</w:t>
      </w:r>
      <w:r w:rsidR="00A4592D">
        <w:rPr>
          <w:sz w:val="18"/>
          <w:szCs w:val="18"/>
        </w:rPr>
        <w:t xml:space="preserve"> Socket errors are catched.</w:t>
      </w:r>
    </w:p>
    <w:p w14:paraId="51457F5A" w14:textId="04A2BACB" w:rsidR="004E2878" w:rsidRDefault="004E2878" w:rsidP="00FC6771">
      <w:pPr>
        <w:spacing w:after="0"/>
        <w:rPr>
          <w:sz w:val="18"/>
          <w:szCs w:val="18"/>
        </w:rPr>
      </w:pPr>
      <w:r>
        <w:rPr>
          <w:sz w:val="18"/>
          <w:szCs w:val="18"/>
        </w:rPr>
        <w:t>I run server on csa2:</w:t>
      </w:r>
    </w:p>
    <w:p w14:paraId="71E4AAC6" w14:textId="23202DC8" w:rsidR="004E2878" w:rsidRPr="004E4E3E" w:rsidRDefault="004E2878" w:rsidP="00FC6771">
      <w:pPr>
        <w:spacing w:after="0"/>
        <w:rPr>
          <w:sz w:val="18"/>
          <w:szCs w:val="18"/>
        </w:rPr>
      </w:pPr>
      <w:r w:rsidRPr="004E2878">
        <w:rPr>
          <w:sz w:val="18"/>
          <w:szCs w:val="18"/>
        </w:rPr>
        <w:drawing>
          <wp:inline distT="0" distB="0" distL="0" distR="0" wp14:anchorId="24890E0D" wp14:editId="0F464A72">
            <wp:extent cx="5943600" cy="1076960"/>
            <wp:effectExtent l="0" t="0" r="0" b="889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5943600" cy="1076960"/>
                    </a:xfrm>
                    <a:prstGeom prst="rect">
                      <a:avLst/>
                    </a:prstGeom>
                  </pic:spPr>
                </pic:pic>
              </a:graphicData>
            </a:graphic>
          </wp:inline>
        </w:drawing>
      </w:r>
    </w:p>
    <w:p w14:paraId="0029954F" w14:textId="6520CE38" w:rsidR="00FC6771" w:rsidRDefault="004E2878" w:rsidP="004E4E3E">
      <w:pPr>
        <w:spacing w:after="0"/>
        <w:rPr>
          <w:sz w:val="18"/>
          <w:szCs w:val="18"/>
        </w:rPr>
      </w:pPr>
      <w:r>
        <w:rPr>
          <w:sz w:val="18"/>
          <w:szCs w:val="18"/>
        </w:rPr>
        <w:t>While client is run on a different machine, namely csa1:</w:t>
      </w:r>
    </w:p>
    <w:p w14:paraId="7B85AD67" w14:textId="7F9ADC76" w:rsidR="004E2878" w:rsidRPr="004E4E3E" w:rsidRDefault="004E2878" w:rsidP="004E4E3E">
      <w:pPr>
        <w:spacing w:after="0"/>
        <w:rPr>
          <w:sz w:val="18"/>
          <w:szCs w:val="18"/>
        </w:rPr>
      </w:pPr>
      <w:r w:rsidRPr="004E2878">
        <w:rPr>
          <w:sz w:val="18"/>
          <w:szCs w:val="18"/>
        </w:rPr>
        <w:drawing>
          <wp:inline distT="0" distB="0" distL="0" distR="0" wp14:anchorId="7308A4BC" wp14:editId="615216E2">
            <wp:extent cx="5943600" cy="5213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21335"/>
                    </a:xfrm>
                    <a:prstGeom prst="rect">
                      <a:avLst/>
                    </a:prstGeom>
                  </pic:spPr>
                </pic:pic>
              </a:graphicData>
            </a:graphic>
          </wp:inline>
        </w:drawing>
      </w:r>
    </w:p>
    <w:p w14:paraId="61C60085" w14:textId="237E5B3E" w:rsidR="00A4592D" w:rsidRDefault="000D6D93" w:rsidP="004E4E3E">
      <w:pPr>
        <w:spacing w:after="0"/>
        <w:rPr>
          <w:sz w:val="18"/>
          <w:szCs w:val="18"/>
        </w:rPr>
      </w:pPr>
      <w:r w:rsidRPr="004E4E3E">
        <w:rPr>
          <w:sz w:val="18"/>
          <w:szCs w:val="18"/>
        </w:rPr>
        <w:tab/>
      </w:r>
      <w:r w:rsidR="004D7F2B" w:rsidRPr="004E4E3E">
        <w:rPr>
          <w:sz w:val="18"/>
          <w:szCs w:val="18"/>
        </w:rPr>
        <w:t xml:space="preserve"> </w:t>
      </w:r>
    </w:p>
    <w:p w14:paraId="417F1E02" w14:textId="77777777" w:rsidR="00A4592D" w:rsidRDefault="00A4592D">
      <w:pPr>
        <w:rPr>
          <w:sz w:val="18"/>
          <w:szCs w:val="18"/>
        </w:rPr>
      </w:pPr>
      <w:r>
        <w:rPr>
          <w:sz w:val="18"/>
          <w:szCs w:val="18"/>
        </w:rPr>
        <w:br w:type="page"/>
      </w:r>
    </w:p>
    <w:p w14:paraId="05081E48" w14:textId="7D4593F2" w:rsidR="004D7F2B" w:rsidRPr="00A4592D" w:rsidRDefault="00A4592D" w:rsidP="004E4E3E">
      <w:pPr>
        <w:spacing w:after="0"/>
        <w:rPr>
          <w:b/>
          <w:bCs/>
          <w:sz w:val="18"/>
          <w:szCs w:val="18"/>
        </w:rPr>
      </w:pPr>
      <w:r w:rsidRPr="00A4592D">
        <w:rPr>
          <w:b/>
          <w:bCs/>
          <w:sz w:val="18"/>
          <w:szCs w:val="18"/>
        </w:rPr>
        <w:lastRenderedPageBreak/>
        <w:t>Part 2</w:t>
      </w:r>
    </w:p>
    <w:p w14:paraId="7149B587" w14:textId="21EFB49B" w:rsidR="00A4592D" w:rsidRDefault="00762273" w:rsidP="004E4E3E">
      <w:pPr>
        <w:spacing w:after="0"/>
        <w:rPr>
          <w:sz w:val="18"/>
          <w:szCs w:val="18"/>
        </w:rPr>
      </w:pPr>
      <w:r>
        <w:rPr>
          <w:sz w:val="18"/>
          <w:szCs w:val="18"/>
        </w:rPr>
        <w:t>This part</w:t>
      </w:r>
      <w:r w:rsidR="00542E72">
        <w:rPr>
          <w:sz w:val="18"/>
          <w:szCs w:val="18"/>
        </w:rPr>
        <w:t xml:space="preserve"> consists of 3 phases, CSP, MP and CTP phase</w:t>
      </w:r>
      <w:r w:rsidR="00B3773B">
        <w:rPr>
          <w:sz w:val="18"/>
          <w:szCs w:val="18"/>
        </w:rPr>
        <w:t>.</w:t>
      </w:r>
    </w:p>
    <w:p w14:paraId="03F073E1" w14:textId="6CEE9D87" w:rsidR="00B3773B" w:rsidRDefault="00B3773B" w:rsidP="004E4E3E">
      <w:pPr>
        <w:spacing w:after="0"/>
        <w:rPr>
          <w:sz w:val="18"/>
          <w:szCs w:val="18"/>
        </w:rPr>
      </w:pPr>
    </w:p>
    <w:p w14:paraId="191E4872" w14:textId="0D22F346" w:rsidR="00564568" w:rsidRDefault="00564568" w:rsidP="004E4E3E">
      <w:pPr>
        <w:spacing w:after="0"/>
        <w:rPr>
          <w:sz w:val="18"/>
          <w:szCs w:val="18"/>
        </w:rPr>
      </w:pPr>
      <w:r>
        <w:rPr>
          <w:sz w:val="18"/>
          <w:szCs w:val="18"/>
        </w:rPr>
        <w:t>For all the experiments and graphs, there are 10 probes and the rtt and throughput is calculated as the average of the 10 probes.</w:t>
      </w:r>
    </w:p>
    <w:p w14:paraId="10DB786F" w14:textId="77777777" w:rsidR="00564568" w:rsidRDefault="00564568" w:rsidP="004E4E3E">
      <w:pPr>
        <w:spacing w:after="0"/>
        <w:rPr>
          <w:sz w:val="18"/>
          <w:szCs w:val="18"/>
        </w:rPr>
      </w:pPr>
    </w:p>
    <w:p w14:paraId="4B035CF1" w14:textId="6FC2BA87" w:rsidR="00B3773B" w:rsidRDefault="00B3773B" w:rsidP="004E4E3E">
      <w:pPr>
        <w:spacing w:after="0"/>
        <w:rPr>
          <w:sz w:val="18"/>
          <w:szCs w:val="18"/>
        </w:rPr>
      </w:pPr>
      <w:r>
        <w:rPr>
          <w:sz w:val="18"/>
          <w:szCs w:val="18"/>
        </w:rPr>
        <w:t>For the experiment, I use my own machine as the client and CSA2 as the server. I tried to use CSA1 as the client but the rtt is too small, probably due to the close distance between CSA1 and CSA2.</w:t>
      </w:r>
    </w:p>
    <w:p w14:paraId="1C7AB412" w14:textId="5E7E3BD0" w:rsidR="00564568" w:rsidRDefault="00564568" w:rsidP="00564568">
      <w:pPr>
        <w:spacing w:after="0"/>
        <w:jc w:val="center"/>
        <w:rPr>
          <w:sz w:val="18"/>
          <w:szCs w:val="18"/>
        </w:rPr>
      </w:pPr>
      <w:r w:rsidRPr="00564568">
        <w:rPr>
          <w:sz w:val="18"/>
          <w:szCs w:val="18"/>
        </w:rPr>
        <w:t>Latency vs. message size</w:t>
      </w:r>
      <w:r>
        <w:rPr>
          <w:sz w:val="18"/>
          <w:szCs w:val="18"/>
        </w:rPr>
        <w:t>, own machine client to CSA2 server</w:t>
      </w:r>
    </w:p>
    <w:p w14:paraId="7C601AF1" w14:textId="2BC97680" w:rsidR="00564568" w:rsidRDefault="00564568" w:rsidP="00564568">
      <w:pPr>
        <w:spacing w:after="0"/>
        <w:jc w:val="center"/>
        <w:rPr>
          <w:sz w:val="18"/>
          <w:szCs w:val="18"/>
        </w:rPr>
      </w:pPr>
      <w:r>
        <w:rPr>
          <w:noProof/>
          <w:sz w:val="18"/>
          <w:szCs w:val="18"/>
        </w:rPr>
        <w:drawing>
          <wp:inline distT="0" distB="0" distL="0" distR="0" wp14:anchorId="2DC8013E" wp14:editId="669920B4">
            <wp:extent cx="4043445" cy="2547620"/>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9843" cy="2551651"/>
                    </a:xfrm>
                    <a:prstGeom prst="rect">
                      <a:avLst/>
                    </a:prstGeom>
                    <a:noFill/>
                    <a:ln>
                      <a:noFill/>
                    </a:ln>
                  </pic:spPr>
                </pic:pic>
              </a:graphicData>
            </a:graphic>
          </wp:inline>
        </w:drawing>
      </w:r>
    </w:p>
    <w:p w14:paraId="6AD3E177" w14:textId="4A8171B2" w:rsidR="00564568" w:rsidRDefault="00564568" w:rsidP="004E4E3E">
      <w:pPr>
        <w:spacing w:after="0"/>
        <w:rPr>
          <w:sz w:val="18"/>
          <w:szCs w:val="18"/>
        </w:rPr>
      </w:pPr>
      <w:r>
        <w:rPr>
          <w:sz w:val="18"/>
          <w:szCs w:val="18"/>
        </w:rPr>
        <w:t>Due to the small size of the message size, bandwidth is not the main issue. Neither is queueing delay. Propagation delay probably cause the main part of the latency resulting in the volatile shape although we can still see an upward growth of the latency as the message size grows.</w:t>
      </w:r>
    </w:p>
    <w:p w14:paraId="62F38B7C" w14:textId="4E995F6C" w:rsidR="00564568" w:rsidRDefault="00564568" w:rsidP="00564568">
      <w:pPr>
        <w:spacing w:after="0"/>
        <w:jc w:val="center"/>
        <w:rPr>
          <w:sz w:val="18"/>
          <w:szCs w:val="18"/>
        </w:rPr>
      </w:pPr>
      <w:r w:rsidRPr="00564568">
        <w:rPr>
          <w:sz w:val="18"/>
          <w:szCs w:val="18"/>
        </w:rPr>
        <w:t>Throughput vs. message size</w:t>
      </w:r>
    </w:p>
    <w:p w14:paraId="7389D4C7" w14:textId="6F919587" w:rsidR="00564568" w:rsidRDefault="00564568" w:rsidP="00564568">
      <w:pPr>
        <w:spacing w:after="0"/>
        <w:jc w:val="center"/>
        <w:rPr>
          <w:sz w:val="18"/>
          <w:szCs w:val="18"/>
        </w:rPr>
      </w:pPr>
      <w:r>
        <w:rPr>
          <w:noProof/>
          <w:sz w:val="18"/>
          <w:szCs w:val="18"/>
        </w:rPr>
        <w:drawing>
          <wp:inline distT="0" distB="0" distL="0" distR="0" wp14:anchorId="3C9DC2CA" wp14:editId="03DABC25">
            <wp:extent cx="3521979" cy="2452494"/>
            <wp:effectExtent l="0" t="0" r="2540" b="508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0305" cy="2458291"/>
                    </a:xfrm>
                    <a:prstGeom prst="rect">
                      <a:avLst/>
                    </a:prstGeom>
                    <a:noFill/>
                    <a:ln>
                      <a:noFill/>
                    </a:ln>
                  </pic:spPr>
                </pic:pic>
              </a:graphicData>
            </a:graphic>
          </wp:inline>
        </w:drawing>
      </w:r>
    </w:p>
    <w:p w14:paraId="3F22580D" w14:textId="68CB66B9" w:rsidR="0073469D" w:rsidRDefault="0073469D" w:rsidP="0073469D">
      <w:pPr>
        <w:spacing w:after="0"/>
        <w:rPr>
          <w:sz w:val="18"/>
          <w:szCs w:val="18"/>
        </w:rPr>
      </w:pPr>
      <w:r>
        <w:rPr>
          <w:sz w:val="18"/>
          <w:szCs w:val="18"/>
        </w:rPr>
        <w:t>We can see a smooth grwoth in the throughput as the message size increase. This is probably due to the biggest data size here, 32K, is still not significant compare to the network capacity so the main delay is still propagation delay. The propagation delay is roughly the same for all message as the distance is fixed, and therefore as the message size grow, so does the throughput</w:t>
      </w:r>
      <w:r w:rsidR="00D031F6">
        <w:rPr>
          <w:sz w:val="18"/>
          <w:szCs w:val="18"/>
        </w:rPr>
        <w:t>.</w:t>
      </w:r>
    </w:p>
    <w:p w14:paraId="34863355" w14:textId="77777777" w:rsidR="0073469D" w:rsidRPr="004E4E3E" w:rsidRDefault="0073469D" w:rsidP="0073469D">
      <w:pPr>
        <w:spacing w:after="0"/>
        <w:rPr>
          <w:sz w:val="18"/>
          <w:szCs w:val="18"/>
        </w:rPr>
      </w:pPr>
    </w:p>
    <w:p w14:paraId="28115CA6" w14:textId="72AD567C" w:rsidR="000165F4" w:rsidRDefault="00564568" w:rsidP="004E4E3E">
      <w:pPr>
        <w:spacing w:after="0"/>
        <w:rPr>
          <w:sz w:val="18"/>
          <w:szCs w:val="18"/>
        </w:rPr>
      </w:pPr>
      <w:r>
        <w:rPr>
          <w:sz w:val="18"/>
          <w:szCs w:val="18"/>
        </w:rPr>
        <w:t>The same experiments are also conduct on a test server, I choose:</w:t>
      </w:r>
    </w:p>
    <w:p w14:paraId="31B944B1" w14:textId="77777777" w:rsidR="00564568" w:rsidRPr="00564568" w:rsidRDefault="00564568" w:rsidP="00564568">
      <w:pPr>
        <w:shd w:val="clear" w:color="auto" w:fill="FFFFFE"/>
        <w:spacing w:after="0" w:line="285" w:lineRule="atLeast"/>
        <w:jc w:val="center"/>
        <w:rPr>
          <w:rFonts w:ascii="Courier New" w:eastAsia="Times New Roman" w:hAnsi="Courier New" w:cs="Courier New"/>
          <w:color w:val="000000"/>
          <w:sz w:val="21"/>
          <w:szCs w:val="21"/>
        </w:rPr>
      </w:pPr>
      <w:r w:rsidRPr="00564568">
        <w:rPr>
          <w:rFonts w:ascii="Courier New" w:eastAsia="Times New Roman" w:hAnsi="Courier New" w:cs="Courier New"/>
          <w:color w:val="008000"/>
          <w:sz w:val="21"/>
          <w:szCs w:val="21"/>
        </w:rPr>
        <w:t>pcvm1-24.instageni.utdallas.edu 50000</w:t>
      </w:r>
    </w:p>
    <w:p w14:paraId="7EDBCE00" w14:textId="39044E76" w:rsidR="00564568" w:rsidRDefault="00564568">
      <w:pPr>
        <w:rPr>
          <w:sz w:val="18"/>
          <w:szCs w:val="18"/>
        </w:rPr>
      </w:pPr>
      <w:r>
        <w:rPr>
          <w:sz w:val="18"/>
          <w:szCs w:val="18"/>
        </w:rPr>
        <w:br w:type="page"/>
      </w:r>
    </w:p>
    <w:p w14:paraId="7542C78D" w14:textId="0733FCD4" w:rsidR="00564568" w:rsidRDefault="00564568" w:rsidP="00564568">
      <w:pPr>
        <w:spacing w:after="0"/>
        <w:jc w:val="center"/>
        <w:rPr>
          <w:sz w:val="18"/>
          <w:szCs w:val="18"/>
        </w:rPr>
      </w:pPr>
      <w:r w:rsidRPr="00564568">
        <w:rPr>
          <w:sz w:val="18"/>
          <w:szCs w:val="18"/>
        </w:rPr>
        <w:lastRenderedPageBreak/>
        <w:t>Latency vs. message size</w:t>
      </w:r>
      <w:r>
        <w:rPr>
          <w:sz w:val="18"/>
          <w:szCs w:val="18"/>
        </w:rPr>
        <w:t xml:space="preserve">, </w:t>
      </w:r>
      <w:r w:rsidRPr="00564568">
        <w:rPr>
          <w:sz w:val="18"/>
          <w:szCs w:val="18"/>
        </w:rPr>
        <w:t>pcvm1-24.instageni.utdallas.edu 50000</w:t>
      </w:r>
    </w:p>
    <w:p w14:paraId="4A103F7F" w14:textId="2A0154C1" w:rsidR="00762273" w:rsidRDefault="0073469D" w:rsidP="00564568">
      <w:pPr>
        <w:spacing w:after="0"/>
        <w:jc w:val="center"/>
        <w:rPr>
          <w:sz w:val="18"/>
          <w:szCs w:val="18"/>
        </w:rPr>
      </w:pPr>
      <w:r>
        <w:rPr>
          <w:noProof/>
          <w:sz w:val="18"/>
          <w:szCs w:val="18"/>
        </w:rPr>
        <w:drawing>
          <wp:inline distT="0" distB="0" distL="0" distR="0" wp14:anchorId="772F8B95" wp14:editId="308F1142">
            <wp:extent cx="3289348" cy="2165350"/>
            <wp:effectExtent l="0" t="0" r="6350" b="635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1348" cy="2173250"/>
                    </a:xfrm>
                    <a:prstGeom prst="rect">
                      <a:avLst/>
                    </a:prstGeom>
                    <a:noFill/>
                    <a:ln>
                      <a:noFill/>
                    </a:ln>
                  </pic:spPr>
                </pic:pic>
              </a:graphicData>
            </a:graphic>
          </wp:inline>
        </w:drawing>
      </w:r>
    </w:p>
    <w:p w14:paraId="4DF24798" w14:textId="4B1E1209" w:rsidR="005C5475" w:rsidRDefault="005C5475" w:rsidP="005C5475">
      <w:pPr>
        <w:spacing w:after="0"/>
        <w:jc w:val="center"/>
        <w:rPr>
          <w:sz w:val="18"/>
          <w:szCs w:val="18"/>
        </w:rPr>
      </w:pPr>
      <w:r w:rsidRPr="00564568">
        <w:rPr>
          <w:sz w:val="18"/>
          <w:szCs w:val="18"/>
        </w:rPr>
        <w:t>Throughput vs. message size</w:t>
      </w:r>
    </w:p>
    <w:p w14:paraId="2BD16447" w14:textId="1578DB07" w:rsidR="00564568" w:rsidRDefault="0073469D" w:rsidP="00564568">
      <w:pPr>
        <w:spacing w:after="0"/>
        <w:jc w:val="center"/>
        <w:rPr>
          <w:sz w:val="18"/>
          <w:szCs w:val="18"/>
        </w:rPr>
      </w:pPr>
      <w:r>
        <w:rPr>
          <w:noProof/>
          <w:sz w:val="18"/>
          <w:szCs w:val="18"/>
        </w:rPr>
        <w:drawing>
          <wp:inline distT="0" distB="0" distL="0" distR="0" wp14:anchorId="18A51433" wp14:editId="77255DEF">
            <wp:extent cx="3054350" cy="1961372"/>
            <wp:effectExtent l="0" t="0" r="0" b="127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5872" cy="1968771"/>
                    </a:xfrm>
                    <a:prstGeom prst="rect">
                      <a:avLst/>
                    </a:prstGeom>
                    <a:noFill/>
                    <a:ln>
                      <a:noFill/>
                    </a:ln>
                  </pic:spPr>
                </pic:pic>
              </a:graphicData>
            </a:graphic>
          </wp:inline>
        </w:drawing>
      </w:r>
    </w:p>
    <w:p w14:paraId="27192831" w14:textId="06FF66A5" w:rsidR="005C5475" w:rsidRDefault="005C5475" w:rsidP="005C5475">
      <w:pPr>
        <w:spacing w:after="0"/>
        <w:rPr>
          <w:sz w:val="18"/>
          <w:szCs w:val="18"/>
        </w:rPr>
      </w:pPr>
      <w:r>
        <w:rPr>
          <w:sz w:val="18"/>
          <w:szCs w:val="18"/>
        </w:rPr>
        <w:t xml:space="preserve">The result of the experiment towards the testing server show similar result. </w:t>
      </w:r>
      <w:r w:rsidR="0073469D">
        <w:rPr>
          <w:sz w:val="18"/>
          <w:szCs w:val="18"/>
        </w:rPr>
        <w:t>The rtt graph has a volatile shape through we can still see a rough upward trend raise of RTT as the message size grow.</w:t>
      </w:r>
      <w:r w:rsidR="00D031F6">
        <w:rPr>
          <w:sz w:val="18"/>
          <w:szCs w:val="18"/>
        </w:rPr>
        <w:t xml:space="preserve"> The throughput graph also show similar growth pattern as the one between own machine and CSA2</w:t>
      </w:r>
    </w:p>
    <w:p w14:paraId="6E92DDAD" w14:textId="77777777" w:rsidR="0073469D" w:rsidRPr="004E4E3E" w:rsidRDefault="0073469D" w:rsidP="005C5475">
      <w:pPr>
        <w:spacing w:after="0"/>
        <w:rPr>
          <w:sz w:val="18"/>
          <w:szCs w:val="18"/>
        </w:rPr>
      </w:pPr>
    </w:p>
    <w:p w14:paraId="60DF03F4" w14:textId="77777777" w:rsidR="000165F4" w:rsidRPr="004E4E3E" w:rsidRDefault="000165F4" w:rsidP="004E4E3E">
      <w:pPr>
        <w:spacing w:after="0"/>
        <w:rPr>
          <w:sz w:val="18"/>
          <w:szCs w:val="18"/>
        </w:rPr>
      </w:pPr>
    </w:p>
    <w:p w14:paraId="7B99EEFD" w14:textId="5B726834" w:rsidR="000165F4" w:rsidRPr="004E4E3E" w:rsidRDefault="000165F4" w:rsidP="004E4E3E">
      <w:pPr>
        <w:spacing w:after="0"/>
        <w:rPr>
          <w:sz w:val="18"/>
          <w:szCs w:val="18"/>
        </w:rPr>
      </w:pPr>
    </w:p>
    <w:p w14:paraId="4F147C50" w14:textId="77777777" w:rsidR="000165F4" w:rsidRPr="004E4E3E" w:rsidRDefault="000165F4" w:rsidP="004E4E3E">
      <w:pPr>
        <w:spacing w:after="0"/>
        <w:rPr>
          <w:sz w:val="18"/>
          <w:szCs w:val="18"/>
        </w:rPr>
      </w:pPr>
    </w:p>
    <w:sectPr w:rsidR="000165F4" w:rsidRPr="004E4E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3B9"/>
    <w:rsid w:val="0001249F"/>
    <w:rsid w:val="000165F4"/>
    <w:rsid w:val="00037942"/>
    <w:rsid w:val="000D6D93"/>
    <w:rsid w:val="004D7F2B"/>
    <w:rsid w:val="004E2878"/>
    <w:rsid w:val="004E4E3E"/>
    <w:rsid w:val="00542E72"/>
    <w:rsid w:val="00564568"/>
    <w:rsid w:val="005C5475"/>
    <w:rsid w:val="006C1DA4"/>
    <w:rsid w:val="0073469D"/>
    <w:rsid w:val="00762273"/>
    <w:rsid w:val="009F07CA"/>
    <w:rsid w:val="00A4592D"/>
    <w:rsid w:val="00AA5197"/>
    <w:rsid w:val="00B3773B"/>
    <w:rsid w:val="00C923B9"/>
    <w:rsid w:val="00D031F6"/>
    <w:rsid w:val="00D34942"/>
    <w:rsid w:val="00D914E1"/>
    <w:rsid w:val="00F03F35"/>
    <w:rsid w:val="00F75494"/>
    <w:rsid w:val="00FC6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D51D"/>
  <w15:chartTrackingRefBased/>
  <w15:docId w15:val="{EE04558A-516E-44B9-888A-D07B70C68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5123078">
      <w:bodyDiv w:val="1"/>
      <w:marLeft w:val="0"/>
      <w:marRight w:val="0"/>
      <w:marTop w:val="0"/>
      <w:marBottom w:val="0"/>
      <w:divBdr>
        <w:top w:val="none" w:sz="0" w:space="0" w:color="auto"/>
        <w:left w:val="none" w:sz="0" w:space="0" w:color="auto"/>
        <w:bottom w:val="none" w:sz="0" w:space="0" w:color="auto"/>
        <w:right w:val="none" w:sz="0" w:space="0" w:color="auto"/>
      </w:divBdr>
      <w:divsChild>
        <w:div w:id="1366758026">
          <w:marLeft w:val="0"/>
          <w:marRight w:val="0"/>
          <w:marTop w:val="0"/>
          <w:marBottom w:val="0"/>
          <w:divBdr>
            <w:top w:val="none" w:sz="0" w:space="0" w:color="auto"/>
            <w:left w:val="none" w:sz="0" w:space="0" w:color="auto"/>
            <w:bottom w:val="none" w:sz="0" w:space="0" w:color="auto"/>
            <w:right w:val="none" w:sz="0" w:space="0" w:color="auto"/>
          </w:divBdr>
          <w:divsChild>
            <w:div w:id="8502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 Xingkun</dc:creator>
  <cp:keywords/>
  <dc:description/>
  <cp:lastModifiedBy>Yin, Xingkun</cp:lastModifiedBy>
  <cp:revision>16</cp:revision>
  <dcterms:created xsi:type="dcterms:W3CDTF">2021-09-26T01:46:00Z</dcterms:created>
  <dcterms:modified xsi:type="dcterms:W3CDTF">2021-09-26T15:45:00Z</dcterms:modified>
</cp:coreProperties>
</file>