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RICARDO MARTINS</w:t>
      </w:r>
    </w:p>
    <w:p>
      <w:r>
        <w:t>AI Engineer | Cientista de Dados | Arquiteto de Sistemas Inteligentes</w:t>
        <w:br/>
      </w:r>
    </w:p>
    <w:p>
      <w:r>
        <w:t>Uberlândia - MG | ricardo.parallax@gmail.com | (34) 98433-1954</w:t>
        <w:br/>
        <w:t>LinkedIn: https://www.linkedin.com/in/costaricardomartins/</w:t>
        <w:br/>
      </w:r>
    </w:p>
    <w:p>
      <w:pPr>
        <w:pStyle w:val="Heading1"/>
      </w:pPr>
      <w:r>
        <w:t>RESUMO PROFISSIONAL</w:t>
      </w:r>
    </w:p>
    <w:p>
      <w:r>
        <w:t>Engenheiro de tecnologia com mais de 30 anos de experiência, especializado na construção de sistemas complexos e atualmente focado em Inteligência Artificial aplicada e Ciência de Dados. Atua na criação de soluções baseadas em dados, automação inteligente e uso de IA generativa para otimizar processos, reduzir custos operacionais e aumentar eficiência em escala. Experiência sólida em arquitetura de sistemas, integração de dados e desenvolvimento de pipelines inteligentes, combinando backend, cloud e modelos de Machine Learning para resolver problemas reais de negócio.</w:t>
      </w:r>
    </w:p>
    <w:p>
      <w:pPr>
        <w:pStyle w:val="Heading1"/>
      </w:pPr>
      <w:r>
        <w:t>COMPETÊNCIAS EM IA E DADOS</w:t>
      </w:r>
    </w:p>
    <w:p>
      <w:r>
        <w:t>• Machine Learning: Modelos supervisionados e não supervisionados</w:t>
        <w:br/>
        <w:t>• IA Generativa: LLMs, automação de conteúdo, agentes inteligentes</w:t>
        <w:br/>
        <w:t>• Engenharia de Dados: ETL, pipelines de dados, integração de APIs</w:t>
        <w:br/>
        <w:t>• Análise de Dados: Pandas, NumPy, exploração e modelagem</w:t>
        <w:br/>
        <w:t>• Cloud AI: Azure AI, AWS</w:t>
        <w:br/>
        <w:t>• Backend para IA: APIs escaláveis para consumo de modelos</w:t>
        <w:br/>
      </w:r>
    </w:p>
    <w:p>
      <w:pPr>
        <w:pStyle w:val="Heading1"/>
      </w:pPr>
      <w:r>
        <w:t>EXPERIÊNCIA PROFISSIONAL</w:t>
      </w:r>
    </w:p>
    <w:p>
      <w:r>
        <w:t>Desenvolvedor Microsoft Dynamics – BlueCX (2025 – Atual)</w:t>
      </w:r>
    </w:p>
    <w:p>
      <w:r>
        <w:t>• Aplicação de análise de dados e automações inteligentes em Customer Insights.</w:t>
        <w:br/>
        <w:t>• Participação em projetos orientados a dados para melhoria da experiência do cliente.</w:t>
        <w:br/>
        <w:t>• Integração de sistemas com foco em coleta e uso estratégico de dados.</w:t>
        <w:br/>
      </w:r>
    </w:p>
    <w:p>
      <w:r>
        <w:t>Arquiteto de Soluções – NTT Data (2024 – 2025)</w:t>
      </w:r>
    </w:p>
    <w:p>
      <w:r>
        <w:t>• Desenvolvimento de arquiteturas orientadas a dados e automação com IA.</w:t>
        <w:br/>
        <w:t>• Implementação de soluções que reduziram retrabalho operacional e aumentaram eficiência.</w:t>
        <w:br/>
      </w:r>
    </w:p>
    <w:p>
      <w:r>
        <w:t>Arquiteto de Soluções – Sistema Educacional Brasileiro (2022 – 2023)</w:t>
      </w:r>
    </w:p>
    <w:p>
      <w:r>
        <w:t>• Criação de soluções baseadas em dados para otimização de processos de vendas e atendimento.</w:t>
        <w:br/>
      </w:r>
    </w:p>
    <w:p>
      <w:pPr>
        <w:pStyle w:val="Heading1"/>
      </w:pPr>
      <w:r>
        <w:t>PROJETOS EM IA</w:t>
      </w:r>
    </w:p>
    <w:p>
      <w:r>
        <w:t>• Desenvolvimento de soluções com Machine Learning em Python para suporte à decisão</w:t>
        <w:br/>
        <w:t>• Criação de automações com IA generativa para produção de conteúdo e otimização de processos</w:t>
        <w:br/>
        <w:t>• Desenvolvimento de pipelines inteligentes para coleta, processamento e uso de dados</w:t>
        <w:br/>
      </w:r>
    </w:p>
    <w:p>
      <w:pPr>
        <w:pStyle w:val="Heading1"/>
      </w:pPr>
      <w:r>
        <w:t>FORMAÇÃO</w:t>
      </w:r>
    </w:p>
    <w:p>
      <w:r>
        <w:t>Bacharelado em Ciência de Dados – Estácio (Cursando)</w:t>
        <w:br/>
        <w:t>Pós-graduação em Engenharia de Projetos – UFABC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