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CD" w:rsidRDefault="00737AE3" w:rsidP="00737A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AE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37AE3" w:rsidRDefault="00737AE3" w:rsidP="00737AE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Наш проект способен перевести почти любое число из одной единицы измерения в другую.</w:t>
      </w:r>
    </w:p>
    <w:p w:rsidR="00737AE3" w:rsidRDefault="00737AE3" w:rsidP="00737AE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Формат входных данных подается через консоль, пользователю лишь стоит запустить программу, задать число и единицу измерения, а после, задать какую единицу измерения он хочет получить.</w:t>
      </w:r>
    </w:p>
    <w:p w:rsidR="00737AE3" w:rsidRDefault="00737AE3" w:rsidP="00737AE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Приложение работает в </w:t>
      </w:r>
      <w:r w:rsidRPr="00737AE3">
        <w:rPr>
          <w:rFonts w:ascii="Times New Roman" w:hAnsi="Times New Roman" w:cs="Times New Roman"/>
          <w:szCs w:val="28"/>
        </w:rPr>
        <w:t xml:space="preserve">интерактивном </w:t>
      </w:r>
      <w:r>
        <w:rPr>
          <w:rFonts w:ascii="Times New Roman" w:hAnsi="Times New Roman" w:cs="Times New Roman"/>
          <w:szCs w:val="28"/>
        </w:rPr>
        <w:t>режиме.</w:t>
      </w:r>
    </w:p>
    <w:p w:rsidR="00737AE3" w:rsidRPr="00737AE3" w:rsidRDefault="00737AE3" w:rsidP="00737AE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Аргументы командой строки – это 2 строки, в первой строке подается число и единица измерения, через пробел. Во второй строке, какую единицу измерения хочет получить пользователь.</w:t>
      </w:r>
      <w:bookmarkStart w:id="0" w:name="_GoBack"/>
      <w:bookmarkEnd w:id="0"/>
    </w:p>
    <w:sectPr w:rsidR="00737AE3" w:rsidRPr="0073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2553E"/>
    <w:multiLevelType w:val="hybridMultilevel"/>
    <w:tmpl w:val="439E5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93"/>
    <w:rsid w:val="00737AE3"/>
    <w:rsid w:val="00AC5ACD"/>
    <w:rsid w:val="00D3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9773"/>
  <w15:chartTrackingRefBased/>
  <w15:docId w15:val="{BE7E7801-8E2E-4D47-9CC2-A077EFE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Отец</dc:creator>
  <cp:keywords/>
  <dc:description/>
  <cp:lastModifiedBy>Отец</cp:lastModifiedBy>
  <cp:revision>3</cp:revision>
  <dcterms:created xsi:type="dcterms:W3CDTF">2023-05-13T09:54:00Z</dcterms:created>
  <dcterms:modified xsi:type="dcterms:W3CDTF">2023-05-13T10:10:00Z</dcterms:modified>
</cp:coreProperties>
</file>