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CB0" w:rsidRPr="007C2902" w:rsidRDefault="00D73CB0" w:rsidP="00D73CB0">
      <w:pPr>
        <w:jc w:val="center"/>
        <w:rPr>
          <w:sz w:val="44"/>
          <w:szCs w:val="44"/>
        </w:rPr>
      </w:pPr>
      <w:r w:rsidRPr="007C2902">
        <w:rPr>
          <w:sz w:val="44"/>
          <w:szCs w:val="44"/>
        </w:rPr>
        <w:t>Řízení S</w:t>
      </w:r>
      <w:r>
        <w:rPr>
          <w:sz w:val="44"/>
          <w:szCs w:val="44"/>
        </w:rPr>
        <w:t>oftwarových</w:t>
      </w:r>
      <w:r w:rsidRPr="007C2902">
        <w:rPr>
          <w:sz w:val="44"/>
          <w:szCs w:val="44"/>
        </w:rPr>
        <w:t xml:space="preserve"> projektů</w:t>
      </w:r>
    </w:p>
    <w:p w:rsidR="00D73CB0" w:rsidRDefault="00D73CB0" w:rsidP="00D73CB0"/>
    <w:p w:rsidR="00D73CB0" w:rsidRPr="00B26984" w:rsidRDefault="00D73CB0" w:rsidP="00D73CB0">
      <w:pPr>
        <w:pStyle w:val="Nadpis1"/>
        <w:jc w:val="center"/>
        <w:rPr>
          <w:sz w:val="36"/>
          <w:szCs w:val="36"/>
        </w:rPr>
      </w:pPr>
      <w:bookmarkStart w:id="0" w:name="_Toc337634716"/>
      <w:bookmarkStart w:id="1" w:name="_Toc338240048"/>
      <w:r w:rsidRPr="00B26984">
        <w:rPr>
          <w:sz w:val="36"/>
          <w:szCs w:val="36"/>
        </w:rPr>
        <w:t xml:space="preserve">Úvodní </w:t>
      </w:r>
      <w:r>
        <w:rPr>
          <w:sz w:val="36"/>
          <w:szCs w:val="36"/>
        </w:rPr>
        <w:t>rozpočet</w:t>
      </w:r>
      <w:r w:rsidRPr="00B26984">
        <w:rPr>
          <w:sz w:val="36"/>
          <w:szCs w:val="36"/>
        </w:rPr>
        <w:t xml:space="preserve"> projektu</w:t>
      </w:r>
      <w:bookmarkEnd w:id="0"/>
      <w:bookmarkEnd w:id="1"/>
    </w:p>
    <w:p w:rsidR="00D73CB0" w:rsidRDefault="00D73CB0" w:rsidP="00D73CB0"/>
    <w:p w:rsidR="00D73CB0" w:rsidRDefault="00D73CB0" w:rsidP="00D73CB0"/>
    <w:p w:rsidR="00D73CB0" w:rsidRDefault="00D73CB0" w:rsidP="00D73CB0"/>
    <w:p w:rsidR="00D73CB0" w:rsidRDefault="00D73CB0" w:rsidP="00D73CB0">
      <w:pPr>
        <w:pStyle w:val="Nzev"/>
        <w:jc w:val="center"/>
      </w:pPr>
      <w:r>
        <w:t>Kuchařka</w:t>
      </w:r>
    </w:p>
    <w:p w:rsidR="00D73CB0" w:rsidRPr="007C2902" w:rsidRDefault="00D73CB0" w:rsidP="00D73CB0"/>
    <w:p w:rsidR="00D73CB0" w:rsidRDefault="00D73CB0" w:rsidP="00D73CB0">
      <w:pPr>
        <w:pStyle w:val="Nadpis1"/>
      </w:pPr>
      <w:bookmarkStart w:id="2" w:name="_Toc337634717"/>
      <w:bookmarkStart w:id="3" w:name="_Toc338240049"/>
      <w:r>
        <w:t>Autoři:</w:t>
      </w:r>
      <w:bookmarkEnd w:id="2"/>
      <w:bookmarkEnd w:id="3"/>
      <w:r>
        <w:t xml:space="preserve"> </w:t>
      </w:r>
    </w:p>
    <w:p w:rsidR="00D73CB0" w:rsidRDefault="00D73CB0" w:rsidP="00D73CB0">
      <w:pPr>
        <w:pStyle w:val="Odstavecseseznamem"/>
        <w:numPr>
          <w:ilvl w:val="0"/>
          <w:numId w:val="3"/>
        </w:numPr>
      </w:pPr>
      <w:r>
        <w:t>Tomáš Nosek</w:t>
      </w:r>
    </w:p>
    <w:p w:rsidR="00D73CB0" w:rsidRDefault="00D73CB0" w:rsidP="00D73CB0">
      <w:pPr>
        <w:pStyle w:val="Odstavecseseznamem"/>
        <w:numPr>
          <w:ilvl w:val="0"/>
          <w:numId w:val="3"/>
        </w:numPr>
      </w:pPr>
      <w:r>
        <w:t>Tomáš Hůla</w:t>
      </w:r>
    </w:p>
    <w:p w:rsidR="00D73CB0" w:rsidRDefault="00D73CB0" w:rsidP="00D73CB0">
      <w:pPr>
        <w:pStyle w:val="Odstavecseseznamem"/>
        <w:numPr>
          <w:ilvl w:val="0"/>
          <w:numId w:val="3"/>
        </w:numPr>
      </w:pPr>
      <w:r>
        <w:t>Tomáš Prasličák</w:t>
      </w:r>
    </w:p>
    <w:p w:rsidR="00D73CB0" w:rsidRDefault="00D73CB0" w:rsidP="00D73CB0">
      <w:pPr>
        <w:pStyle w:val="Odstavecseseznamem"/>
        <w:numPr>
          <w:ilvl w:val="0"/>
          <w:numId w:val="3"/>
        </w:numPr>
      </w:pPr>
      <w:r>
        <w:t>Martin Kinčl</w:t>
      </w:r>
    </w:p>
    <w:p w:rsidR="00D73CB0" w:rsidRDefault="00D73CB0" w:rsidP="00D73CB0">
      <w:pPr>
        <w:pStyle w:val="Odstavecseseznamem"/>
        <w:numPr>
          <w:ilvl w:val="0"/>
          <w:numId w:val="3"/>
        </w:numPr>
      </w:pPr>
      <w:r>
        <w:t>Szép Gergo</w:t>
      </w:r>
    </w:p>
    <w:p w:rsidR="00D73CB0" w:rsidRDefault="00D73CB0" w:rsidP="00D73CB0">
      <w:pPr>
        <w:pStyle w:val="Nadpis1"/>
      </w:pPr>
      <w:bookmarkStart w:id="4" w:name="_Toc337634718"/>
      <w:bookmarkStart w:id="5" w:name="_Toc338240050"/>
      <w:r>
        <w:t>Vedoucí:</w:t>
      </w:r>
      <w:bookmarkEnd w:id="4"/>
      <w:bookmarkEnd w:id="5"/>
      <w:r>
        <w:t xml:space="preserve"> </w:t>
      </w:r>
    </w:p>
    <w:p w:rsidR="00D73CB0" w:rsidRDefault="00D73CB0" w:rsidP="00D73CB0">
      <w:pPr>
        <w:pStyle w:val="Odstavecseseznamem"/>
        <w:numPr>
          <w:ilvl w:val="0"/>
          <w:numId w:val="3"/>
        </w:numPr>
      </w:pPr>
      <w:r>
        <w:t>Ondřej Macek</w:t>
      </w:r>
    </w:p>
    <w:p w:rsidR="00D73CB0" w:rsidRDefault="00D73CB0" w:rsidP="00D73CB0">
      <w:pPr>
        <w:pStyle w:val="Nadpis1"/>
      </w:pPr>
      <w:bookmarkStart w:id="6" w:name="_Toc337634719"/>
      <w:bookmarkStart w:id="7" w:name="_Toc338240051"/>
      <w:r>
        <w:t>Cvičení</w:t>
      </w:r>
      <w:bookmarkEnd w:id="6"/>
      <w:bookmarkEnd w:id="7"/>
    </w:p>
    <w:p w:rsidR="00D73CB0" w:rsidRDefault="00D73CB0" w:rsidP="00D73CB0">
      <w:pPr>
        <w:pStyle w:val="Odstavecseseznamem"/>
        <w:numPr>
          <w:ilvl w:val="0"/>
          <w:numId w:val="3"/>
        </w:numPr>
      </w:pPr>
      <w:r>
        <w:t>Středa, 12:45</w:t>
      </w:r>
    </w:p>
    <w:p w:rsidR="00D73CB0" w:rsidRDefault="00D73CB0" w:rsidP="00D73CB0">
      <w:r>
        <w:br w:type="page"/>
      </w:r>
    </w:p>
    <w:sdt>
      <w:sdtPr>
        <w:id w:val="51979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73CB0" w:rsidRDefault="00D73CB0">
          <w:pPr>
            <w:pStyle w:val="Nadpisobsahu"/>
          </w:pPr>
          <w:r>
            <w:t>Obsah</w:t>
          </w:r>
        </w:p>
        <w:p w:rsidR="00D73CB0" w:rsidRDefault="00D73CB0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240048" w:history="1">
            <w:r w:rsidRPr="00373F6D">
              <w:rPr>
                <w:rStyle w:val="Hypertextovodkaz"/>
                <w:noProof/>
              </w:rPr>
              <w:t>Úvodní rozpočet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_Toc338240048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D73CB0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38240049" w:history="1">
            <w:r w:rsidRPr="00373F6D">
              <w:rPr>
                <w:rStyle w:val="Hypertextovodkaz"/>
                <w:noProof/>
              </w:rPr>
              <w:t>Autoři: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_Toc338240049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D73CB0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38240050" w:history="1">
            <w:r w:rsidRPr="00373F6D">
              <w:rPr>
                <w:rStyle w:val="Hypertextovodkaz"/>
                <w:noProof/>
              </w:rPr>
              <w:t>Vedoucí: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_Toc338240050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D73CB0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38240051" w:history="1">
            <w:r w:rsidRPr="00373F6D">
              <w:rPr>
                <w:rStyle w:val="Hypertextovodkaz"/>
                <w:noProof/>
              </w:rPr>
              <w:t>Cvičení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_Toc338240051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D73CB0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38240052" w:history="1">
            <w:r w:rsidRPr="00373F6D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_Toc338240052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D73CB0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38240053" w:history="1">
            <w:r w:rsidRPr="00373F6D">
              <w:rPr>
                <w:rStyle w:val="Hypertextovodkaz"/>
                <w:noProof/>
              </w:rPr>
              <w:t>Výpočet ceny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_Toc338240053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D73CB0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38240054" w:history="1">
            <w:r w:rsidRPr="00373F6D">
              <w:rPr>
                <w:rStyle w:val="Hypertextovodkaz"/>
                <w:noProof/>
              </w:rPr>
              <w:t>Odhad z WBS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_Toc338240054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D73CB0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38240055" w:history="1">
            <w:r w:rsidRPr="00373F6D">
              <w:rPr>
                <w:rStyle w:val="Hypertextovodkaz"/>
                <w:noProof/>
              </w:rPr>
              <w:t>Odhad pomocí COCOMO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_Toc338240055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D73CB0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38240056" w:history="1">
            <w:r w:rsidRPr="00373F6D">
              <w:rPr>
                <w:rStyle w:val="Hypertextovodkaz"/>
                <w:noProof/>
              </w:rPr>
              <w:t>Odhad pomocí funkčních celků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D73CB0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38240057" w:history="1">
            <w:r w:rsidRPr="00373F6D">
              <w:rPr>
                <w:rStyle w:val="Hypertextovodkaz"/>
                <w:noProof/>
              </w:rPr>
              <w:t>Funkční celky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_Toc338240057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D73CB0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38240058" w:history="1">
            <w:r w:rsidRPr="00373F6D">
              <w:rPr>
                <w:rStyle w:val="Hypertextovodkaz"/>
                <w:noProof/>
              </w:rPr>
              <w:t>Výpočet ceny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_Toc338240058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D73CB0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38240059" w:history="1">
            <w:r w:rsidRPr="00373F6D">
              <w:rPr>
                <w:rStyle w:val="Hypertextovodkaz"/>
                <w:noProof/>
              </w:rPr>
              <w:t>Shrnutí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_Toc338240059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D73CB0">
          <w:r>
            <w:fldChar w:fldCharType="end"/>
          </w:r>
        </w:p>
      </w:sdtContent>
    </w:sdt>
    <w:p w:rsidR="00D73CB0" w:rsidRDefault="00D73CB0" w:rsidP="00B26246">
      <w:pPr>
        <w:pStyle w:val="Nadpis1"/>
      </w:pPr>
    </w:p>
    <w:p w:rsidR="00D73CB0" w:rsidRDefault="00D73CB0" w:rsidP="00D73CB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B41AF" w:rsidRDefault="00B26246" w:rsidP="00B26246">
      <w:pPr>
        <w:pStyle w:val="Nadpis1"/>
      </w:pPr>
      <w:bookmarkStart w:id="8" w:name="_Toc338240052"/>
      <w:r>
        <w:lastRenderedPageBreak/>
        <w:t>Zdroje</w:t>
      </w:r>
      <w:bookmarkEnd w:id="8"/>
    </w:p>
    <w:p w:rsidR="004D38E6" w:rsidRDefault="004D38E6" w:rsidP="004D38E6">
      <w:r>
        <w:t>Náklady na náš projekt se týkají převážně lidských zdrojů.  Jejich shrnutí obsahuje následující tabulka.</w:t>
      </w:r>
    </w:p>
    <w:tbl>
      <w:tblPr>
        <w:tblStyle w:val="Svtlmka1"/>
        <w:tblW w:w="0" w:type="auto"/>
        <w:tblLook w:val="04A0"/>
      </w:tblPr>
      <w:tblGrid>
        <w:gridCol w:w="3070"/>
        <w:gridCol w:w="3071"/>
        <w:gridCol w:w="3071"/>
      </w:tblGrid>
      <w:tr w:rsidR="004D38E6" w:rsidTr="004D38E6">
        <w:trPr>
          <w:cnfStyle w:val="100000000000"/>
        </w:trPr>
        <w:tc>
          <w:tcPr>
            <w:cnfStyle w:val="001000000000"/>
            <w:tcW w:w="3070" w:type="dxa"/>
          </w:tcPr>
          <w:p w:rsidR="004D38E6" w:rsidRPr="004D38E6" w:rsidRDefault="004D38E6" w:rsidP="00B26246">
            <w:r w:rsidRPr="004D38E6">
              <w:t xml:space="preserve">Jméno </w:t>
            </w:r>
          </w:p>
        </w:tc>
        <w:tc>
          <w:tcPr>
            <w:tcW w:w="3071" w:type="dxa"/>
          </w:tcPr>
          <w:p w:rsidR="004D38E6" w:rsidRDefault="004D38E6" w:rsidP="0090102F">
            <w:pPr>
              <w:cnfStyle w:val="100000000000"/>
            </w:pPr>
            <w:r>
              <w:t xml:space="preserve">Náklady </w:t>
            </w:r>
            <w:r w:rsidR="0090102F">
              <w:t>na</w:t>
            </w:r>
            <w:r>
              <w:t xml:space="preserve"> hodinu</w:t>
            </w:r>
          </w:p>
        </w:tc>
        <w:tc>
          <w:tcPr>
            <w:tcW w:w="3071" w:type="dxa"/>
          </w:tcPr>
          <w:p w:rsidR="004D38E6" w:rsidRDefault="004D38E6" w:rsidP="00B26246">
            <w:pPr>
              <w:cnfStyle w:val="100000000000"/>
            </w:pPr>
            <w:r>
              <w:t>Počet hodin</w:t>
            </w:r>
          </w:p>
        </w:tc>
      </w:tr>
      <w:tr w:rsidR="004D38E6" w:rsidTr="004D38E6">
        <w:trPr>
          <w:cnfStyle w:val="000000100000"/>
        </w:trPr>
        <w:tc>
          <w:tcPr>
            <w:cnfStyle w:val="001000000000"/>
            <w:tcW w:w="3070" w:type="dxa"/>
          </w:tcPr>
          <w:p w:rsidR="004D38E6" w:rsidRDefault="004D38E6" w:rsidP="00B26246">
            <w:r>
              <w:t>Tomáš Nosek</w:t>
            </w:r>
          </w:p>
        </w:tc>
        <w:tc>
          <w:tcPr>
            <w:tcW w:w="3071" w:type="dxa"/>
          </w:tcPr>
          <w:p w:rsidR="004D38E6" w:rsidRDefault="004D38E6" w:rsidP="00B26246">
            <w:pPr>
              <w:cnfStyle w:val="000000100000"/>
            </w:pPr>
            <w:r>
              <w:t>200 ,- Kč</w:t>
            </w:r>
          </w:p>
        </w:tc>
        <w:tc>
          <w:tcPr>
            <w:tcW w:w="3071" w:type="dxa"/>
          </w:tcPr>
          <w:p w:rsidR="004D38E6" w:rsidRDefault="004D38E6" w:rsidP="00B26246">
            <w:pPr>
              <w:cnfStyle w:val="000000100000"/>
            </w:pPr>
            <w:r>
              <w:t>1</w:t>
            </w:r>
            <w:r w:rsidR="00D9015F">
              <w:t>00</w:t>
            </w:r>
          </w:p>
        </w:tc>
      </w:tr>
      <w:tr w:rsidR="004D38E6" w:rsidTr="004D38E6">
        <w:trPr>
          <w:cnfStyle w:val="000000010000"/>
        </w:trPr>
        <w:tc>
          <w:tcPr>
            <w:cnfStyle w:val="001000000000"/>
            <w:tcW w:w="3070" w:type="dxa"/>
          </w:tcPr>
          <w:p w:rsidR="004D38E6" w:rsidRDefault="004D38E6" w:rsidP="00B26246">
            <w:r>
              <w:t>Tomáš Hůla</w:t>
            </w:r>
          </w:p>
        </w:tc>
        <w:tc>
          <w:tcPr>
            <w:tcW w:w="3071" w:type="dxa"/>
          </w:tcPr>
          <w:p w:rsidR="004D38E6" w:rsidRDefault="004D38E6" w:rsidP="00B26246">
            <w:pPr>
              <w:cnfStyle w:val="000000010000"/>
            </w:pPr>
            <w:r>
              <w:t>200 ,- Kč</w:t>
            </w:r>
          </w:p>
        </w:tc>
        <w:tc>
          <w:tcPr>
            <w:tcW w:w="3071" w:type="dxa"/>
          </w:tcPr>
          <w:p w:rsidR="004D38E6" w:rsidRDefault="004D38E6" w:rsidP="00B26246">
            <w:pPr>
              <w:cnfStyle w:val="000000010000"/>
            </w:pPr>
            <w:r>
              <w:t>1</w:t>
            </w:r>
            <w:r w:rsidR="00D9015F">
              <w:t>00</w:t>
            </w:r>
          </w:p>
        </w:tc>
      </w:tr>
      <w:tr w:rsidR="004D38E6" w:rsidTr="004D38E6">
        <w:trPr>
          <w:cnfStyle w:val="000000100000"/>
        </w:trPr>
        <w:tc>
          <w:tcPr>
            <w:cnfStyle w:val="001000000000"/>
            <w:tcW w:w="3070" w:type="dxa"/>
          </w:tcPr>
          <w:p w:rsidR="004D38E6" w:rsidRDefault="004D38E6" w:rsidP="00B26246">
            <w:r>
              <w:t>Tomáš Prasličák</w:t>
            </w:r>
          </w:p>
        </w:tc>
        <w:tc>
          <w:tcPr>
            <w:tcW w:w="3071" w:type="dxa"/>
          </w:tcPr>
          <w:p w:rsidR="004D38E6" w:rsidRDefault="004D38E6" w:rsidP="00B26246">
            <w:pPr>
              <w:cnfStyle w:val="000000100000"/>
            </w:pPr>
            <w:r>
              <w:t>400 ,- Kč</w:t>
            </w:r>
          </w:p>
        </w:tc>
        <w:tc>
          <w:tcPr>
            <w:tcW w:w="3071" w:type="dxa"/>
          </w:tcPr>
          <w:p w:rsidR="004D38E6" w:rsidRDefault="00D9015F" w:rsidP="00B26246">
            <w:pPr>
              <w:cnfStyle w:val="000000100000"/>
            </w:pPr>
            <w:r>
              <w:t>150</w:t>
            </w:r>
          </w:p>
        </w:tc>
      </w:tr>
      <w:tr w:rsidR="004D38E6" w:rsidTr="004D38E6">
        <w:trPr>
          <w:cnfStyle w:val="000000010000"/>
        </w:trPr>
        <w:tc>
          <w:tcPr>
            <w:cnfStyle w:val="001000000000"/>
            <w:tcW w:w="3070" w:type="dxa"/>
          </w:tcPr>
          <w:p w:rsidR="004D38E6" w:rsidRDefault="004D38E6" w:rsidP="00B26246">
            <w:r>
              <w:t>Martin  Kinčl</w:t>
            </w:r>
          </w:p>
        </w:tc>
        <w:tc>
          <w:tcPr>
            <w:tcW w:w="3071" w:type="dxa"/>
          </w:tcPr>
          <w:p w:rsidR="004D38E6" w:rsidRDefault="004D38E6" w:rsidP="00B26246">
            <w:pPr>
              <w:cnfStyle w:val="000000010000"/>
            </w:pPr>
            <w:r>
              <w:t>200,- Kč</w:t>
            </w:r>
          </w:p>
        </w:tc>
        <w:tc>
          <w:tcPr>
            <w:tcW w:w="3071" w:type="dxa"/>
          </w:tcPr>
          <w:p w:rsidR="004D38E6" w:rsidRDefault="00D9015F" w:rsidP="00D9015F">
            <w:pPr>
              <w:tabs>
                <w:tab w:val="left" w:pos="885"/>
              </w:tabs>
              <w:cnfStyle w:val="000000010000"/>
            </w:pPr>
            <w:r>
              <w:t>80</w:t>
            </w:r>
          </w:p>
        </w:tc>
      </w:tr>
      <w:tr w:rsidR="004D38E6" w:rsidTr="004D38E6">
        <w:trPr>
          <w:cnfStyle w:val="000000100000"/>
        </w:trPr>
        <w:tc>
          <w:tcPr>
            <w:cnfStyle w:val="001000000000"/>
            <w:tcW w:w="3070" w:type="dxa"/>
          </w:tcPr>
          <w:p w:rsidR="004D38E6" w:rsidRDefault="004D38E6" w:rsidP="00B26246">
            <w:r>
              <w:t>Gergo Szép</w:t>
            </w:r>
          </w:p>
        </w:tc>
        <w:tc>
          <w:tcPr>
            <w:tcW w:w="3071" w:type="dxa"/>
          </w:tcPr>
          <w:p w:rsidR="004D38E6" w:rsidRDefault="004D38E6" w:rsidP="00B26246">
            <w:pPr>
              <w:cnfStyle w:val="000000100000"/>
            </w:pPr>
            <w:r>
              <w:t>300,- Kč</w:t>
            </w:r>
          </w:p>
        </w:tc>
        <w:tc>
          <w:tcPr>
            <w:tcW w:w="3071" w:type="dxa"/>
          </w:tcPr>
          <w:p w:rsidR="004D38E6" w:rsidRDefault="00D9015F" w:rsidP="00B26246">
            <w:pPr>
              <w:cnfStyle w:val="000000100000"/>
            </w:pPr>
            <w:r>
              <w:t>90</w:t>
            </w:r>
          </w:p>
        </w:tc>
      </w:tr>
    </w:tbl>
    <w:p w:rsidR="004D38E6" w:rsidRDefault="004D38E6" w:rsidP="00B26246"/>
    <w:p w:rsidR="004D38E6" w:rsidRDefault="004D38E6" w:rsidP="00B26246">
      <w:r>
        <w:t xml:space="preserve">Mezi další náklady patří především zakoupení </w:t>
      </w:r>
      <w:r w:rsidR="0090102F">
        <w:t xml:space="preserve">softwaru, </w:t>
      </w:r>
      <w:r>
        <w:t>webhostingu</w:t>
      </w:r>
      <w:r w:rsidR="0090102F">
        <w:t xml:space="preserve"> a pronájem prostoru a aplikačního serveru. Díky</w:t>
      </w:r>
      <w:r>
        <w:t xml:space="preserve"> tomu, že vět</w:t>
      </w:r>
      <w:r w:rsidR="0090102F">
        <w:t>šina týmu pracuje převážně doma a na vlastních zařízeních,</w:t>
      </w:r>
      <w:r>
        <w:t xml:space="preserve"> </w:t>
      </w:r>
      <w:r w:rsidR="0090102F">
        <w:t>nemáme žádné větší výdaje na pořizování vybavení nebo pronájmy prostor.  Náklady na další zdroje jsou popsány v následující tabulce.</w:t>
      </w:r>
    </w:p>
    <w:tbl>
      <w:tblPr>
        <w:tblStyle w:val="Svtlmka1"/>
        <w:tblW w:w="0" w:type="auto"/>
        <w:tblLook w:val="04A0"/>
      </w:tblPr>
      <w:tblGrid>
        <w:gridCol w:w="4606"/>
        <w:gridCol w:w="4606"/>
      </w:tblGrid>
      <w:tr w:rsidR="0090102F" w:rsidTr="0090102F">
        <w:trPr>
          <w:cnfStyle w:val="100000000000"/>
        </w:trPr>
        <w:tc>
          <w:tcPr>
            <w:cnfStyle w:val="001000000000"/>
            <w:tcW w:w="4606" w:type="dxa"/>
          </w:tcPr>
          <w:p w:rsidR="0090102F" w:rsidRDefault="0090102F" w:rsidP="00B26246">
            <w:r>
              <w:t>Název zdroje</w:t>
            </w:r>
          </w:p>
        </w:tc>
        <w:tc>
          <w:tcPr>
            <w:tcW w:w="4606" w:type="dxa"/>
          </w:tcPr>
          <w:p w:rsidR="0090102F" w:rsidRDefault="0090102F" w:rsidP="00B26246">
            <w:pPr>
              <w:cnfStyle w:val="100000000000"/>
            </w:pPr>
            <w:r>
              <w:t>Náklady</w:t>
            </w:r>
          </w:p>
        </w:tc>
      </w:tr>
      <w:tr w:rsidR="0090102F" w:rsidTr="0090102F">
        <w:trPr>
          <w:cnfStyle w:val="000000100000"/>
        </w:trPr>
        <w:tc>
          <w:tcPr>
            <w:cnfStyle w:val="001000000000"/>
            <w:tcW w:w="4606" w:type="dxa"/>
          </w:tcPr>
          <w:p w:rsidR="0090102F" w:rsidRDefault="0090102F" w:rsidP="00B26246">
            <w:r>
              <w:t>Zakoupení SW</w:t>
            </w:r>
          </w:p>
        </w:tc>
        <w:tc>
          <w:tcPr>
            <w:tcW w:w="4606" w:type="dxa"/>
          </w:tcPr>
          <w:p w:rsidR="0090102F" w:rsidRDefault="0090102F" w:rsidP="00B26246">
            <w:pPr>
              <w:cnfStyle w:val="000000100000"/>
            </w:pPr>
            <w:r>
              <w:t>5000,- Kč</w:t>
            </w:r>
          </w:p>
        </w:tc>
      </w:tr>
      <w:tr w:rsidR="0090102F" w:rsidTr="0090102F">
        <w:trPr>
          <w:cnfStyle w:val="000000010000"/>
        </w:trPr>
        <w:tc>
          <w:tcPr>
            <w:cnfStyle w:val="001000000000"/>
            <w:tcW w:w="4606" w:type="dxa"/>
          </w:tcPr>
          <w:p w:rsidR="0090102F" w:rsidRDefault="0090102F" w:rsidP="00B26246">
            <w:r>
              <w:t>Zřízení webhostingu a serveru</w:t>
            </w:r>
          </w:p>
        </w:tc>
        <w:tc>
          <w:tcPr>
            <w:tcW w:w="4606" w:type="dxa"/>
          </w:tcPr>
          <w:p w:rsidR="0090102F" w:rsidRDefault="0090102F" w:rsidP="00B26246">
            <w:pPr>
              <w:cnfStyle w:val="000000010000"/>
            </w:pPr>
            <w:r>
              <w:t>2000,- Kč</w:t>
            </w:r>
          </w:p>
        </w:tc>
      </w:tr>
    </w:tbl>
    <w:p w:rsidR="00B82DD5" w:rsidRDefault="00B82DD5" w:rsidP="00B26246"/>
    <w:p w:rsidR="00B82DD5" w:rsidRDefault="00B82DD5">
      <w:r>
        <w:br w:type="page"/>
      </w:r>
    </w:p>
    <w:p w:rsidR="0090102F" w:rsidRDefault="0090102F" w:rsidP="00B26246"/>
    <w:p w:rsidR="004D38E6" w:rsidRDefault="0090102F" w:rsidP="0090102F">
      <w:pPr>
        <w:pStyle w:val="Nadpis1"/>
      </w:pPr>
      <w:bookmarkStart w:id="9" w:name="_Toc338240053"/>
      <w:r>
        <w:t>Výpočet ceny projektu</w:t>
      </w:r>
      <w:bookmarkEnd w:id="9"/>
    </w:p>
    <w:p w:rsidR="0090102F" w:rsidRDefault="0090102F" w:rsidP="0090102F">
      <w:pPr>
        <w:pStyle w:val="Nadpis2"/>
      </w:pPr>
      <w:bookmarkStart w:id="10" w:name="_Toc338240054"/>
      <w:r>
        <w:t>Odhad z</w:t>
      </w:r>
      <w:r w:rsidR="00D9015F">
        <w:t> </w:t>
      </w:r>
      <w:r>
        <w:t>WBS</w:t>
      </w:r>
      <w:bookmarkEnd w:id="10"/>
    </w:p>
    <w:p w:rsidR="00D9015F" w:rsidRPr="00D9015F" w:rsidRDefault="00D9015F" w:rsidP="00D9015F">
      <w:r>
        <w:t>Následující tabulka obsahuje náklady na dílčí aktivity, kdy cena- tedy čas</w:t>
      </w:r>
      <w:r w:rsidR="006B6CC7">
        <w:t>,</w:t>
      </w:r>
      <w:r>
        <w:t xml:space="preserve"> který je potřeba věnovat každé aktivitě</w:t>
      </w:r>
      <w:r w:rsidR="006B6CC7">
        <w:t>,</w:t>
      </w:r>
      <w:r>
        <w:t xml:space="preserve"> je odhadnut na základě předchozích zkušeností členů týmu.</w:t>
      </w:r>
    </w:p>
    <w:tbl>
      <w:tblPr>
        <w:tblStyle w:val="Svtlmka1"/>
        <w:tblW w:w="0" w:type="auto"/>
        <w:tblLayout w:type="fixed"/>
        <w:tblLook w:val="0000"/>
      </w:tblPr>
      <w:tblGrid>
        <w:gridCol w:w="810"/>
        <w:gridCol w:w="2535"/>
        <w:gridCol w:w="2535"/>
      </w:tblGrid>
      <w:tr w:rsidR="00D9015F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D9015F" w:rsidRPr="00B26984" w:rsidRDefault="00D9015F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D9015F" w:rsidRPr="00B26984" w:rsidRDefault="00D9015F" w:rsidP="00EB41AF">
            <w:pPr>
              <w:cnfStyle w:val="000000100000"/>
              <w:rPr>
                <w:lang w:val="en-US"/>
              </w:rPr>
            </w:pPr>
            <w:r w:rsidRPr="00B26984">
              <w:rPr>
                <w:b/>
                <w:bCs/>
                <w:lang w:val="en-US"/>
              </w:rPr>
              <w:t>Název aktivity</w:t>
            </w:r>
          </w:p>
        </w:tc>
        <w:tc>
          <w:tcPr>
            <w:cnfStyle w:val="000010000000"/>
            <w:tcW w:w="2535" w:type="dxa"/>
          </w:tcPr>
          <w:p w:rsidR="00D9015F" w:rsidRPr="00B26984" w:rsidRDefault="00D9015F" w:rsidP="00EB41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Cenové náklady</w:t>
            </w:r>
          </w:p>
        </w:tc>
      </w:tr>
      <w:tr w:rsidR="00D9015F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D9015F" w:rsidRPr="00B26984" w:rsidRDefault="00D9015F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1</w:t>
            </w:r>
          </w:p>
        </w:tc>
        <w:tc>
          <w:tcPr>
            <w:tcW w:w="2535" w:type="dxa"/>
          </w:tcPr>
          <w:p w:rsidR="00D9015F" w:rsidRPr="00D9015F" w:rsidRDefault="00D9015F" w:rsidP="00EB41AF">
            <w:pPr>
              <w:cnfStyle w:val="000000010000"/>
              <w:rPr>
                <w:b/>
                <w:lang w:val="en-US"/>
              </w:rPr>
            </w:pPr>
            <w:r w:rsidRPr="00D9015F">
              <w:rPr>
                <w:b/>
                <w:lang w:val="en-US"/>
              </w:rPr>
              <w:t>POS</w:t>
            </w:r>
          </w:p>
        </w:tc>
        <w:tc>
          <w:tcPr>
            <w:cnfStyle w:val="000010000000"/>
            <w:tcW w:w="2535" w:type="dxa"/>
          </w:tcPr>
          <w:p w:rsidR="00D9015F" w:rsidRPr="00B82DD5" w:rsidRDefault="00B82DD5" w:rsidP="00EB41AF">
            <w:pPr>
              <w:rPr>
                <w:b/>
                <w:lang w:val="en-US"/>
              </w:rPr>
            </w:pPr>
            <w:r w:rsidRPr="00B82DD5">
              <w:rPr>
                <w:b/>
                <w:lang w:val="en-US"/>
              </w:rPr>
              <w:t>10 000</w:t>
            </w:r>
            <w:r w:rsidR="00D9015F" w:rsidRPr="00B82DD5">
              <w:rPr>
                <w:b/>
                <w:lang w:val="en-US"/>
              </w:rPr>
              <w:t>,- Kč</w:t>
            </w: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B82DD5" w:rsidRPr="00D9015F" w:rsidRDefault="00B82DD5" w:rsidP="00EB41AF">
            <w:pPr>
              <w:cnfStyle w:val="000000100000"/>
              <w:rPr>
                <w:b/>
                <w:lang w:val="en-US"/>
              </w:rPr>
            </w:pPr>
          </w:p>
        </w:tc>
        <w:tc>
          <w:tcPr>
            <w:cnfStyle w:val="000010000000"/>
            <w:tcW w:w="2535" w:type="dxa"/>
          </w:tcPr>
          <w:p w:rsidR="00B82DD5" w:rsidRDefault="00B82DD5" w:rsidP="00EB41AF">
            <w:pPr>
              <w:rPr>
                <w:lang w:val="en-US"/>
              </w:rPr>
            </w:pPr>
          </w:p>
        </w:tc>
      </w:tr>
      <w:tr w:rsidR="00D9015F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D9015F" w:rsidRPr="00B26984" w:rsidRDefault="00D9015F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2</w:t>
            </w:r>
          </w:p>
        </w:tc>
        <w:tc>
          <w:tcPr>
            <w:tcW w:w="2535" w:type="dxa"/>
          </w:tcPr>
          <w:p w:rsidR="00D9015F" w:rsidRPr="00B26984" w:rsidRDefault="00D9015F" w:rsidP="00EB41AF">
            <w:pPr>
              <w:cnfStyle w:val="000000010000"/>
              <w:rPr>
                <w:lang w:val="en-US"/>
              </w:rPr>
            </w:pPr>
            <w:r w:rsidRPr="00B26984">
              <w:rPr>
                <w:lang w:val="en-US"/>
              </w:rPr>
              <w:t>Požadavky</w:t>
            </w:r>
          </w:p>
        </w:tc>
        <w:tc>
          <w:tcPr>
            <w:cnfStyle w:val="000010000000"/>
            <w:tcW w:w="2535" w:type="dxa"/>
          </w:tcPr>
          <w:p w:rsidR="00D9015F" w:rsidRPr="00B26984" w:rsidRDefault="00D9015F" w:rsidP="00EB41AF">
            <w:pPr>
              <w:rPr>
                <w:lang w:val="en-US"/>
              </w:rPr>
            </w:pPr>
            <w:r>
              <w:rPr>
                <w:lang w:val="en-US"/>
              </w:rPr>
              <w:t>5000,- Kč</w:t>
            </w:r>
          </w:p>
        </w:tc>
      </w:tr>
      <w:tr w:rsidR="00D9015F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D9015F" w:rsidRPr="00B26984" w:rsidRDefault="00D9015F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3</w:t>
            </w:r>
          </w:p>
        </w:tc>
        <w:tc>
          <w:tcPr>
            <w:tcW w:w="2535" w:type="dxa"/>
          </w:tcPr>
          <w:p w:rsidR="00D9015F" w:rsidRPr="00B26984" w:rsidRDefault="00D9015F" w:rsidP="00EB41AF">
            <w:pPr>
              <w:cnfStyle w:val="000000100000"/>
              <w:rPr>
                <w:lang w:val="en-US"/>
              </w:rPr>
            </w:pPr>
            <w:r w:rsidRPr="00B26984">
              <w:rPr>
                <w:lang w:val="en-US"/>
              </w:rPr>
              <w:t>UseCase</w:t>
            </w:r>
          </w:p>
        </w:tc>
        <w:tc>
          <w:tcPr>
            <w:cnfStyle w:val="000010000000"/>
            <w:tcW w:w="2535" w:type="dxa"/>
          </w:tcPr>
          <w:p w:rsidR="00D9015F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10 000,- Kč</w:t>
            </w:r>
          </w:p>
        </w:tc>
      </w:tr>
      <w:tr w:rsidR="00D9015F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D9015F" w:rsidRPr="00B26984" w:rsidRDefault="00D9015F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4</w:t>
            </w:r>
          </w:p>
        </w:tc>
        <w:tc>
          <w:tcPr>
            <w:tcW w:w="2535" w:type="dxa"/>
          </w:tcPr>
          <w:p w:rsidR="00D9015F" w:rsidRPr="00B26984" w:rsidRDefault="00D9015F" w:rsidP="00EB41AF">
            <w:pPr>
              <w:cnfStyle w:val="000000010000"/>
              <w:rPr>
                <w:lang w:val="en-US"/>
              </w:rPr>
            </w:pPr>
            <w:r w:rsidRPr="00B26984">
              <w:rPr>
                <w:lang w:val="en-US"/>
              </w:rPr>
              <w:t>DomainModel</w:t>
            </w:r>
          </w:p>
        </w:tc>
        <w:tc>
          <w:tcPr>
            <w:cnfStyle w:val="000010000000"/>
            <w:tcW w:w="2535" w:type="dxa"/>
          </w:tcPr>
          <w:p w:rsidR="00D9015F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8000,- Kč</w:t>
            </w: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B82DD5" w:rsidRPr="00D9015F" w:rsidRDefault="00B82DD5" w:rsidP="00EB41AF">
            <w:pPr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Analýza celkem</w:t>
            </w:r>
          </w:p>
        </w:tc>
        <w:tc>
          <w:tcPr>
            <w:cnfStyle w:val="000010000000"/>
            <w:tcW w:w="2535" w:type="dxa"/>
          </w:tcPr>
          <w:p w:rsidR="00B82DD5" w:rsidRPr="00B82DD5" w:rsidRDefault="00B82DD5" w:rsidP="00EB41AF">
            <w:pPr>
              <w:rPr>
                <w:b/>
                <w:lang w:val="en-US"/>
              </w:rPr>
            </w:pPr>
            <w:r w:rsidRPr="00B82DD5">
              <w:rPr>
                <w:b/>
                <w:lang w:val="en-US"/>
              </w:rPr>
              <w:t>23 000,- Kč</w:t>
            </w:r>
          </w:p>
        </w:tc>
      </w:tr>
      <w:tr w:rsidR="00B82DD5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B82DD5" w:rsidRPr="00D9015F" w:rsidRDefault="00B82DD5" w:rsidP="00EB41AF">
            <w:pPr>
              <w:cnfStyle w:val="000000010000"/>
              <w:rPr>
                <w:b/>
                <w:lang w:val="en-US"/>
              </w:rPr>
            </w:pP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5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100000"/>
              <w:rPr>
                <w:lang w:val="en-US"/>
              </w:rPr>
            </w:pPr>
            <w:r w:rsidRPr="00B26984">
              <w:rPr>
                <w:lang w:val="en-US"/>
              </w:rPr>
              <w:t>WBS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5000,- Kč</w:t>
            </w:r>
          </w:p>
        </w:tc>
      </w:tr>
      <w:tr w:rsidR="00B82DD5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6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010000"/>
              <w:rPr>
                <w:lang w:val="en-US"/>
              </w:rPr>
            </w:pPr>
            <w:r w:rsidRPr="00B26984">
              <w:rPr>
                <w:lang w:val="en-US"/>
              </w:rPr>
              <w:t>RACI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5000,- Kč</w:t>
            </w: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7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100000"/>
              <w:rPr>
                <w:lang w:val="en-US"/>
              </w:rPr>
            </w:pPr>
            <w:r w:rsidRPr="00B26984">
              <w:rPr>
                <w:lang w:val="en-US"/>
              </w:rPr>
              <w:t>Sí</w:t>
            </w:r>
            <w:r w:rsidRPr="00B26984">
              <w:t>ťový model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5000,- Kč</w:t>
            </w:r>
          </w:p>
        </w:tc>
      </w:tr>
      <w:tr w:rsidR="00B82DD5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8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010000"/>
              <w:rPr>
                <w:lang w:val="en-US"/>
              </w:rPr>
            </w:pPr>
            <w:r w:rsidRPr="00B26984">
              <w:rPr>
                <w:lang w:val="en-US"/>
              </w:rPr>
              <w:t>Plán rizik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5000,- Kč</w:t>
            </w: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B82DD5" w:rsidRPr="00B82DD5" w:rsidRDefault="00B82DD5" w:rsidP="00EB41AF">
            <w:pPr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Plán projektu celkem</w:t>
            </w:r>
          </w:p>
        </w:tc>
        <w:tc>
          <w:tcPr>
            <w:cnfStyle w:val="000010000000"/>
            <w:tcW w:w="2535" w:type="dxa"/>
          </w:tcPr>
          <w:p w:rsidR="00B82DD5" w:rsidRPr="00B82DD5" w:rsidRDefault="00B82DD5" w:rsidP="00EB41AF">
            <w:pPr>
              <w:rPr>
                <w:b/>
                <w:lang w:val="en-US"/>
              </w:rPr>
            </w:pPr>
            <w:r w:rsidRPr="00B82DD5">
              <w:rPr>
                <w:b/>
                <w:lang w:val="en-US"/>
              </w:rPr>
              <w:t>20 000,- Kč</w:t>
            </w:r>
          </w:p>
        </w:tc>
      </w:tr>
      <w:tr w:rsidR="00B82DD5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010000"/>
              <w:rPr>
                <w:lang w:val="en-US"/>
              </w:rPr>
            </w:pP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9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100000"/>
              <w:rPr>
                <w:lang w:val="en-US"/>
              </w:rPr>
            </w:pPr>
            <w:r w:rsidRPr="00B26984">
              <w:rPr>
                <w:lang w:val="en-US"/>
              </w:rPr>
              <w:t>Popis balí</w:t>
            </w:r>
            <w:r w:rsidRPr="00B26984">
              <w:t>čků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8000,- Kč</w:t>
            </w:r>
          </w:p>
        </w:tc>
      </w:tr>
      <w:tr w:rsidR="00B82DD5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10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010000"/>
              <w:rPr>
                <w:lang w:val="en-US"/>
              </w:rPr>
            </w:pPr>
            <w:r w:rsidRPr="00B26984">
              <w:rPr>
                <w:lang w:val="en-US"/>
              </w:rPr>
              <w:t>Popis t</w:t>
            </w:r>
            <w:r w:rsidRPr="00B26984">
              <w:t>říd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10 000,- Kč</w:t>
            </w: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11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100000"/>
              <w:rPr>
                <w:lang w:val="en-US"/>
              </w:rPr>
            </w:pPr>
            <w:r w:rsidRPr="00B26984">
              <w:rPr>
                <w:lang w:val="en-US"/>
              </w:rPr>
              <w:t>Grafický návrh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12 000,- Kč</w:t>
            </w:r>
          </w:p>
        </w:tc>
      </w:tr>
      <w:tr w:rsidR="00B82DD5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12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010000"/>
              <w:rPr>
                <w:lang w:val="en-US"/>
              </w:rPr>
            </w:pPr>
            <w:r w:rsidRPr="00B26984">
              <w:rPr>
                <w:lang w:val="en-US"/>
              </w:rPr>
              <w:t>Sekven</w:t>
            </w:r>
            <w:r w:rsidRPr="00B26984">
              <w:t>ční modely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10 000,- Kč</w:t>
            </w: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B82DD5" w:rsidRPr="00B82DD5" w:rsidRDefault="00B82DD5" w:rsidP="00EB41AF">
            <w:pPr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Návrh celkem</w:t>
            </w:r>
          </w:p>
        </w:tc>
        <w:tc>
          <w:tcPr>
            <w:cnfStyle w:val="000010000000"/>
            <w:tcW w:w="2535" w:type="dxa"/>
          </w:tcPr>
          <w:p w:rsidR="00B82DD5" w:rsidRPr="00B82DD5" w:rsidRDefault="00B82DD5" w:rsidP="00EB41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40 000,- Kč</w:t>
            </w:r>
          </w:p>
        </w:tc>
      </w:tr>
      <w:tr w:rsidR="00B82DD5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010000"/>
              <w:rPr>
                <w:lang w:val="en-US"/>
              </w:rPr>
            </w:pP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13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100000"/>
              <w:rPr>
                <w:lang w:val="en-US"/>
              </w:rPr>
            </w:pPr>
            <w:r w:rsidRPr="00B26984">
              <w:rPr>
                <w:lang w:val="en-US"/>
              </w:rPr>
              <w:t>Impl. GUI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15 000,- Kč</w:t>
            </w:r>
          </w:p>
        </w:tc>
      </w:tr>
      <w:tr w:rsidR="00B82DD5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14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010000"/>
              <w:rPr>
                <w:lang w:val="en-US"/>
              </w:rPr>
            </w:pPr>
            <w:r w:rsidRPr="00B26984">
              <w:rPr>
                <w:lang w:val="en-US"/>
              </w:rPr>
              <w:t>Impl. B</w:t>
            </w:r>
            <w:r>
              <w:rPr>
                <w:lang w:val="en-US"/>
              </w:rPr>
              <w:t>usiness</w:t>
            </w:r>
            <w:r w:rsidRPr="00B26984">
              <w:rPr>
                <w:lang w:val="en-US"/>
              </w:rPr>
              <w:t xml:space="preserve"> logiky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20 000,- Kč</w:t>
            </w: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15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100000"/>
              <w:rPr>
                <w:lang w:val="en-US"/>
              </w:rPr>
            </w:pPr>
            <w:r w:rsidRPr="00B26984">
              <w:rPr>
                <w:lang w:val="en-US"/>
              </w:rPr>
              <w:t>Impl. Databáze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10 000,- Kč</w:t>
            </w:r>
          </w:p>
        </w:tc>
      </w:tr>
      <w:tr w:rsidR="00B82DD5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B82DD5" w:rsidRPr="00B82DD5" w:rsidRDefault="00B82DD5" w:rsidP="00EB41AF">
            <w:pPr>
              <w:cnfStyle w:val="00000001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Implementace celkem</w:t>
            </w:r>
          </w:p>
        </w:tc>
        <w:tc>
          <w:tcPr>
            <w:cnfStyle w:val="000010000000"/>
            <w:tcW w:w="2535" w:type="dxa"/>
          </w:tcPr>
          <w:p w:rsidR="00B82DD5" w:rsidRPr="00B82DD5" w:rsidRDefault="00B82DD5" w:rsidP="00EB41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45 000,- Kč</w:t>
            </w: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100000"/>
              <w:rPr>
                <w:lang w:val="en-US"/>
              </w:rPr>
            </w:pP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</w:tr>
      <w:tr w:rsidR="00B82DD5" w:rsidRPr="00B26984" w:rsidTr="00B82DD5">
        <w:trPr>
          <w:cnfStyle w:val="000000010000"/>
          <w:trHeight w:val="295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16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010000"/>
              <w:rPr>
                <w:lang w:val="en-US"/>
              </w:rPr>
            </w:pPr>
            <w:r w:rsidRPr="00B26984">
              <w:rPr>
                <w:lang w:val="en-US"/>
              </w:rPr>
              <w:t>Testování GUI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6000,- Kč</w:t>
            </w:r>
          </w:p>
        </w:tc>
      </w:tr>
      <w:tr w:rsidR="00B82DD5" w:rsidRPr="00B26984" w:rsidTr="00B82DD5">
        <w:trPr>
          <w:cnfStyle w:val="000000100000"/>
          <w:trHeight w:val="217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17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Testování business</w:t>
            </w:r>
            <w:r w:rsidRPr="00B26984">
              <w:rPr>
                <w:lang w:val="en-US"/>
              </w:rPr>
              <w:t xml:space="preserve"> </w:t>
            </w:r>
            <w:r w:rsidRPr="00B26984">
              <w:t>logiky</w:t>
            </w:r>
          </w:p>
        </w:tc>
        <w:tc>
          <w:tcPr>
            <w:cnfStyle w:val="000010000000"/>
            <w:tcW w:w="2535" w:type="dxa"/>
          </w:tcPr>
          <w:p w:rsidR="00B82DD5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6000,- Kč</w:t>
            </w:r>
          </w:p>
        </w:tc>
      </w:tr>
      <w:tr w:rsidR="00B82DD5" w:rsidRPr="00B26984" w:rsidTr="00B82DD5">
        <w:trPr>
          <w:cnfStyle w:val="000000010000"/>
          <w:trHeight w:val="217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B82DD5" w:rsidRPr="00B82DD5" w:rsidRDefault="00B82DD5" w:rsidP="00EB41AF">
            <w:pPr>
              <w:cnfStyle w:val="00000001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Testování celkem</w:t>
            </w:r>
          </w:p>
        </w:tc>
        <w:tc>
          <w:tcPr>
            <w:cnfStyle w:val="000010000000"/>
            <w:tcW w:w="2535" w:type="dxa"/>
          </w:tcPr>
          <w:p w:rsidR="00B82DD5" w:rsidRPr="00B82DD5" w:rsidRDefault="00B82DD5" w:rsidP="00EB41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12 000,- Kč</w:t>
            </w:r>
          </w:p>
        </w:tc>
      </w:tr>
      <w:tr w:rsidR="006B6CC7" w:rsidRPr="00B26984" w:rsidTr="00B82DD5">
        <w:trPr>
          <w:cnfStyle w:val="000000100000"/>
          <w:trHeight w:val="217"/>
        </w:trPr>
        <w:tc>
          <w:tcPr>
            <w:cnfStyle w:val="000010000000"/>
            <w:tcW w:w="810" w:type="dxa"/>
          </w:tcPr>
          <w:p w:rsidR="006B6CC7" w:rsidRPr="00B26984" w:rsidRDefault="006B6CC7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6B6CC7" w:rsidRPr="006B6CC7" w:rsidRDefault="006B6CC7" w:rsidP="00EB41AF">
            <w:pPr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Celkem</w:t>
            </w:r>
          </w:p>
        </w:tc>
        <w:tc>
          <w:tcPr>
            <w:cnfStyle w:val="000010000000"/>
            <w:tcW w:w="2535" w:type="dxa"/>
          </w:tcPr>
          <w:p w:rsidR="006B6CC7" w:rsidRPr="006B6CC7" w:rsidRDefault="006B6CC7" w:rsidP="00EB41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150 000,- Kč</w:t>
            </w:r>
          </w:p>
        </w:tc>
      </w:tr>
    </w:tbl>
    <w:p w:rsidR="0090102F" w:rsidRDefault="0090102F" w:rsidP="0090102F"/>
    <w:p w:rsidR="0042360F" w:rsidRDefault="0042360F" w:rsidP="0090102F">
      <w:pPr>
        <w:rPr>
          <w:b/>
        </w:rPr>
      </w:pPr>
      <w:r>
        <w:t>Celková cena projektu se tedy skládá z nákladů na lidskou práci</w:t>
      </w:r>
      <w:r w:rsidR="006B6CC7">
        <w:t>,</w:t>
      </w:r>
      <w:r>
        <w:t xml:space="preserve"> která je rozepsána </w:t>
      </w:r>
      <w:r w:rsidR="006B6CC7">
        <w:t xml:space="preserve">v tabulce výše a z nákladů na další zdroje a činí </w:t>
      </w:r>
      <w:r w:rsidR="006B6CC7">
        <w:rPr>
          <w:b/>
        </w:rPr>
        <w:t>157 000,- Kč.</w:t>
      </w:r>
    </w:p>
    <w:p w:rsidR="006B6CC7" w:rsidRDefault="006B6CC7">
      <w:pPr>
        <w:rPr>
          <w:b/>
        </w:rPr>
      </w:pPr>
      <w:r>
        <w:rPr>
          <w:b/>
        </w:rPr>
        <w:br w:type="page"/>
      </w:r>
    </w:p>
    <w:p w:rsidR="006B6CC7" w:rsidRDefault="00232D17" w:rsidP="006B6CC7">
      <w:pPr>
        <w:pStyle w:val="Nadpis2"/>
      </w:pPr>
      <w:bookmarkStart w:id="11" w:name="_Toc338240055"/>
      <w:r>
        <w:lastRenderedPageBreak/>
        <w:t>Odhad pomocí COCOMO</w:t>
      </w:r>
      <w:bookmarkEnd w:id="11"/>
    </w:p>
    <w:p w:rsidR="0027370B" w:rsidRDefault="00232D17" w:rsidP="0027370B">
      <w:pPr>
        <w:spacing w:after="0"/>
      </w:pPr>
      <w:r>
        <w:t>Počet řádků kódu jsme odhadli na 3000, náš tým je malý, pracuje v domácím prostředí, zvolili jsme proto „organic mode“ a parametry jsme nastavili podle obrázku níže. Odhad</w:t>
      </w:r>
      <w:r w:rsidR="0027370B">
        <w:t xml:space="preserve"> úsilí</w:t>
      </w:r>
      <w:r>
        <w:t xml:space="preserve"> nám vyšel na 4.09 </w:t>
      </w:r>
      <w:r w:rsidR="0027370B">
        <w:t>Person M</w:t>
      </w:r>
      <w:r>
        <w:t xml:space="preserve">onths a </w:t>
      </w:r>
      <w:r w:rsidR="0027370B">
        <w:t>doba trvání na 4.27 měsíců.</w:t>
      </w:r>
    </w:p>
    <w:p w:rsidR="0027370B" w:rsidRDefault="0027370B" w:rsidP="0027370B">
      <w:pPr>
        <w:spacing w:after="0"/>
        <w:rPr>
          <w:b/>
        </w:rPr>
      </w:pPr>
      <w:r>
        <w:t xml:space="preserve">Při předpokládaných měsíčních nákladech na provoz týmu a po přičtení dalších nákladů činí cena projektu </w:t>
      </w:r>
      <w:r w:rsidRPr="0027370B">
        <w:rPr>
          <w:b/>
        </w:rPr>
        <w:t>210 000,- Kč</w:t>
      </w:r>
      <w:r>
        <w:rPr>
          <w:b/>
        </w:rPr>
        <w:t>.</w:t>
      </w:r>
    </w:p>
    <w:p w:rsidR="0027370B" w:rsidRDefault="0027370B" w:rsidP="0027370B">
      <w:pPr>
        <w:spacing w:after="0"/>
        <w:rPr>
          <w:b/>
        </w:rPr>
      </w:pPr>
    </w:p>
    <w:p w:rsidR="0027370B" w:rsidRPr="0027370B" w:rsidRDefault="0027370B" w:rsidP="0027370B">
      <w:pPr>
        <w:spacing w:after="0"/>
      </w:pPr>
      <w:r>
        <w:t>Obr.: parametry COCOMO odhadu</w:t>
      </w:r>
    </w:p>
    <w:p w:rsidR="0027370B" w:rsidRDefault="0027370B" w:rsidP="0027370B">
      <w:pPr>
        <w:spacing w:after="0"/>
        <w:rPr>
          <w:b/>
        </w:rPr>
      </w:pPr>
      <w:r>
        <w:rPr>
          <w:b/>
          <w:noProof/>
          <w:lang w:eastAsia="cs-CZ"/>
        </w:rPr>
        <w:drawing>
          <wp:inline distT="0" distB="0" distL="0" distR="0">
            <wp:extent cx="4769485" cy="4110990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411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EE3" w:rsidRDefault="00457EE3">
      <w:pPr>
        <w:rPr>
          <w:b/>
        </w:rPr>
      </w:pPr>
      <w:r>
        <w:rPr>
          <w:b/>
        </w:rPr>
        <w:br w:type="page"/>
      </w:r>
    </w:p>
    <w:p w:rsidR="00457EE3" w:rsidRDefault="00457EE3" w:rsidP="00457EE3">
      <w:pPr>
        <w:pStyle w:val="Nadpis2"/>
      </w:pPr>
      <w:bookmarkStart w:id="12" w:name="_Toc338240056"/>
      <w:r>
        <w:lastRenderedPageBreak/>
        <w:t>Odhad pomocí funkčních celků</w:t>
      </w:r>
      <w:bookmarkEnd w:id="12"/>
    </w:p>
    <w:p w:rsidR="00457EE3" w:rsidRDefault="00457EE3" w:rsidP="00457EE3">
      <w:r>
        <w:t xml:space="preserve">V této metodě musíme najít funkční celky projektu, odhadnout jejich složitost a </w:t>
      </w:r>
      <w:r w:rsidR="00E70FAF">
        <w:t>poté vypočítat dobu trvání projektu a jeho cenu.</w:t>
      </w:r>
    </w:p>
    <w:p w:rsidR="00E70FAF" w:rsidRDefault="00E70FAF" w:rsidP="00E70FAF">
      <w:pPr>
        <w:pStyle w:val="Nadpis3"/>
      </w:pPr>
      <w:bookmarkStart w:id="13" w:name="_Toc338240057"/>
      <w:r>
        <w:t>Funkční celky</w:t>
      </w:r>
      <w:bookmarkEnd w:id="13"/>
    </w:p>
    <w:p w:rsidR="00E70FAF" w:rsidRDefault="00E70FAF" w:rsidP="00E70FAF">
      <w:pPr>
        <w:pStyle w:val="Odstavecseseznamem"/>
        <w:numPr>
          <w:ilvl w:val="0"/>
          <w:numId w:val="2"/>
        </w:numPr>
      </w:pPr>
      <w:r>
        <w:t>Externí vstupy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Obrazovka „Založení účtu“ (S)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Obrazovka „Úprava účtu“ (S)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Obrazovka „Úprava receptu“ (S)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Obrazovka „Úprava ingredience“</w:t>
      </w:r>
      <w:r w:rsidRPr="00E70FAF">
        <w:t xml:space="preserve"> </w:t>
      </w:r>
      <w:r>
        <w:t>(S)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Obrazovka „Lednička“ (V)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Obrazovka „Recept“ (</w:t>
      </w:r>
      <w:r w:rsidR="00D73CB0">
        <w:t>S</w:t>
      </w:r>
      <w:r>
        <w:t>)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Obrazovka „Ingredience“</w:t>
      </w:r>
      <w:r w:rsidR="00D73CB0">
        <w:t xml:space="preserve"> (S)</w:t>
      </w:r>
    </w:p>
    <w:p w:rsidR="00E70FAF" w:rsidRDefault="00E70FAF" w:rsidP="00E70FAF">
      <w:pPr>
        <w:pStyle w:val="Odstavecseseznamem"/>
        <w:numPr>
          <w:ilvl w:val="0"/>
          <w:numId w:val="2"/>
        </w:numPr>
      </w:pPr>
      <w:r>
        <w:t>Externí výstupy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Obrazovka „Recept“</w:t>
      </w:r>
      <w:r w:rsidR="00D73CB0">
        <w:t xml:space="preserve"> (N)</w:t>
      </w:r>
    </w:p>
    <w:p w:rsidR="00E70FAF" w:rsidRPr="00457EE3" w:rsidRDefault="00E70FAF" w:rsidP="00E70FAF">
      <w:pPr>
        <w:pStyle w:val="Odstavecseseznamem"/>
        <w:numPr>
          <w:ilvl w:val="1"/>
          <w:numId w:val="2"/>
        </w:numPr>
      </w:pPr>
      <w:r>
        <w:t>Obrazovka „Ingredience“</w:t>
      </w:r>
      <w:r w:rsidR="00D73CB0">
        <w:t xml:space="preserve"> (N)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Obrazovka „Lednička“</w:t>
      </w:r>
      <w:r w:rsidR="00D73CB0">
        <w:t xml:space="preserve"> (S)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Obrazovka „Uživatel“</w:t>
      </w:r>
      <w:r w:rsidR="00D73CB0">
        <w:t xml:space="preserve"> (N)</w:t>
      </w:r>
    </w:p>
    <w:p w:rsidR="00E70FAF" w:rsidRDefault="00E70FAF" w:rsidP="00E70FAF">
      <w:pPr>
        <w:pStyle w:val="Odstavecseseznamem"/>
        <w:numPr>
          <w:ilvl w:val="0"/>
          <w:numId w:val="2"/>
        </w:numPr>
      </w:pPr>
      <w:r>
        <w:t>Externí dotazy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Vyhled</w:t>
      </w:r>
      <w:r w:rsidR="00D73CB0">
        <w:t>ání</w:t>
      </w:r>
      <w:r>
        <w:t xml:space="preserve"> receptu dle názvu</w:t>
      </w:r>
      <w:r w:rsidR="00D73CB0">
        <w:t xml:space="preserve"> (N)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Vyhledání receptu dle dostupných ingrediencí</w:t>
      </w:r>
      <w:r w:rsidR="00D73CB0">
        <w:t xml:space="preserve"> (V)</w:t>
      </w:r>
    </w:p>
    <w:p w:rsidR="00E70FAF" w:rsidRDefault="00E70FAF" w:rsidP="00E70FAF">
      <w:pPr>
        <w:pStyle w:val="Odstavecseseznamem"/>
        <w:numPr>
          <w:ilvl w:val="0"/>
          <w:numId w:val="2"/>
        </w:numPr>
      </w:pPr>
      <w:r>
        <w:t>Interní logika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10 databázových tabulek a jejich obsluha</w:t>
      </w:r>
      <w:r w:rsidR="00D73CB0">
        <w:t xml:space="preserve"> (S)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Přihlášení do systému</w:t>
      </w:r>
      <w:r w:rsidR="00D73CB0">
        <w:t xml:space="preserve"> (S)</w:t>
      </w:r>
    </w:p>
    <w:p w:rsidR="00E70FAF" w:rsidRDefault="00E70FAF" w:rsidP="00E70FAF">
      <w:pPr>
        <w:pStyle w:val="Nadpis3"/>
      </w:pPr>
      <w:bookmarkStart w:id="14" w:name="_Toc338240058"/>
      <w:r>
        <w:t>Výpočet ceny</w:t>
      </w:r>
      <w:bookmarkEnd w:id="14"/>
    </w:p>
    <w:p w:rsidR="00E70FAF" w:rsidRDefault="00D73CB0" w:rsidP="00E70FAF">
      <w:r>
        <w:t>Funkční celky jsme nyní dosadili do tabulky a vynásobili koeficientem vlivu, a výsledkem je _ funkčních celků.</w:t>
      </w:r>
    </w:p>
    <w:p w:rsidR="00D73CB0" w:rsidRDefault="00D73CB0" w:rsidP="00D73CB0">
      <w:pPr>
        <w:pStyle w:val="Nadpis1"/>
      </w:pPr>
      <w:bookmarkStart w:id="15" w:name="_Toc338240059"/>
      <w:r>
        <w:t>Shrnutí</w:t>
      </w:r>
      <w:bookmarkEnd w:id="15"/>
    </w:p>
    <w:p w:rsidR="00D73CB0" w:rsidRDefault="00D73CB0" w:rsidP="00D73CB0">
      <w:r>
        <w:t>V tabulce níže je vidět srovnání cen projektů pomocí různých metod odhadů. Je vidět, že ceny jsou relativně rozlišné, dle našeho názoru je to způsobeno hlavně malými zkušenostmi z předchozích projektů.</w:t>
      </w:r>
    </w:p>
    <w:tbl>
      <w:tblPr>
        <w:tblStyle w:val="Svtlmka1"/>
        <w:tblW w:w="0" w:type="auto"/>
        <w:tblLook w:val="04A0"/>
      </w:tblPr>
      <w:tblGrid>
        <w:gridCol w:w="4606"/>
        <w:gridCol w:w="4606"/>
      </w:tblGrid>
      <w:tr w:rsidR="00D73CB0" w:rsidTr="00D73CB0">
        <w:trPr>
          <w:cnfStyle w:val="100000000000"/>
        </w:trPr>
        <w:tc>
          <w:tcPr>
            <w:cnfStyle w:val="001000000000"/>
            <w:tcW w:w="4606" w:type="dxa"/>
          </w:tcPr>
          <w:p w:rsidR="00D73CB0" w:rsidRDefault="00D73CB0" w:rsidP="00D73CB0">
            <w:r>
              <w:t>Metodika</w:t>
            </w:r>
          </w:p>
        </w:tc>
        <w:tc>
          <w:tcPr>
            <w:tcW w:w="4606" w:type="dxa"/>
          </w:tcPr>
          <w:p w:rsidR="00D73CB0" w:rsidRDefault="00D73CB0" w:rsidP="00D73CB0">
            <w:pPr>
              <w:cnfStyle w:val="100000000000"/>
            </w:pPr>
            <w:r>
              <w:t>Cena</w:t>
            </w:r>
          </w:p>
        </w:tc>
      </w:tr>
      <w:tr w:rsidR="00D73CB0" w:rsidTr="00D73CB0">
        <w:trPr>
          <w:cnfStyle w:val="000000100000"/>
        </w:trPr>
        <w:tc>
          <w:tcPr>
            <w:cnfStyle w:val="001000000000"/>
            <w:tcW w:w="4606" w:type="dxa"/>
          </w:tcPr>
          <w:p w:rsidR="00D73CB0" w:rsidRDefault="00D73CB0" w:rsidP="00D73CB0">
            <w:r>
              <w:t>Odhad pomocí WBS</w:t>
            </w:r>
          </w:p>
        </w:tc>
        <w:tc>
          <w:tcPr>
            <w:tcW w:w="4606" w:type="dxa"/>
          </w:tcPr>
          <w:p w:rsidR="00D73CB0" w:rsidRDefault="00D73CB0" w:rsidP="00D73CB0">
            <w:pPr>
              <w:cnfStyle w:val="000000100000"/>
            </w:pPr>
            <w:r>
              <w:t>157 000,- Kč</w:t>
            </w:r>
          </w:p>
        </w:tc>
      </w:tr>
      <w:tr w:rsidR="00D73CB0" w:rsidTr="00D73CB0">
        <w:trPr>
          <w:cnfStyle w:val="000000010000"/>
        </w:trPr>
        <w:tc>
          <w:tcPr>
            <w:cnfStyle w:val="001000000000"/>
            <w:tcW w:w="4606" w:type="dxa"/>
          </w:tcPr>
          <w:p w:rsidR="00D73CB0" w:rsidRDefault="00D73CB0" w:rsidP="00D73CB0">
            <w:r>
              <w:t>Odhad pomocí COCOMO</w:t>
            </w:r>
          </w:p>
        </w:tc>
        <w:tc>
          <w:tcPr>
            <w:tcW w:w="4606" w:type="dxa"/>
          </w:tcPr>
          <w:p w:rsidR="00D73CB0" w:rsidRDefault="00D73CB0" w:rsidP="00D73CB0">
            <w:pPr>
              <w:cnfStyle w:val="000000010000"/>
            </w:pPr>
            <w:r>
              <w:t>210 000,- Kč</w:t>
            </w:r>
          </w:p>
        </w:tc>
      </w:tr>
      <w:tr w:rsidR="00D73CB0" w:rsidTr="00D73CB0">
        <w:trPr>
          <w:cnfStyle w:val="000000100000"/>
        </w:trPr>
        <w:tc>
          <w:tcPr>
            <w:cnfStyle w:val="001000000000"/>
            <w:tcW w:w="4606" w:type="dxa"/>
          </w:tcPr>
          <w:p w:rsidR="00D73CB0" w:rsidRDefault="00D73CB0" w:rsidP="00D73CB0">
            <w:r>
              <w:t>Odhad pomocí funkčních celků</w:t>
            </w:r>
          </w:p>
        </w:tc>
        <w:tc>
          <w:tcPr>
            <w:tcW w:w="4606" w:type="dxa"/>
          </w:tcPr>
          <w:p w:rsidR="00D73CB0" w:rsidRDefault="00D73CB0" w:rsidP="00D73CB0">
            <w:pPr>
              <w:cnfStyle w:val="000000100000"/>
            </w:pPr>
          </w:p>
        </w:tc>
      </w:tr>
    </w:tbl>
    <w:p w:rsidR="00D73CB0" w:rsidRPr="00D73CB0" w:rsidRDefault="00D73CB0" w:rsidP="00D73CB0"/>
    <w:p w:rsidR="00E70FAF" w:rsidRPr="00457EE3" w:rsidRDefault="00E70FAF" w:rsidP="00E70FAF">
      <w:pPr>
        <w:pStyle w:val="Odstavecseseznamem"/>
        <w:ind w:left="1440"/>
      </w:pPr>
    </w:p>
    <w:p w:rsidR="0027370B" w:rsidRDefault="0027370B" w:rsidP="0027370B">
      <w:pPr>
        <w:spacing w:after="0"/>
        <w:rPr>
          <w:b/>
        </w:rPr>
      </w:pPr>
    </w:p>
    <w:p w:rsidR="0027370B" w:rsidRPr="00232D17" w:rsidRDefault="0027370B" w:rsidP="0027370B">
      <w:pPr>
        <w:spacing w:after="0"/>
      </w:pPr>
    </w:p>
    <w:p w:rsidR="00232D17" w:rsidRPr="00232D17" w:rsidRDefault="00232D17" w:rsidP="00232D17"/>
    <w:sectPr w:rsidR="00232D17" w:rsidRPr="00232D17" w:rsidSect="000E4A3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C72" w:rsidRDefault="00734C72" w:rsidP="00D73CB0">
      <w:pPr>
        <w:spacing w:after="0" w:line="240" w:lineRule="auto"/>
      </w:pPr>
      <w:r>
        <w:separator/>
      </w:r>
    </w:p>
  </w:endnote>
  <w:endnote w:type="continuationSeparator" w:id="1">
    <w:p w:rsidR="00734C72" w:rsidRDefault="00734C72" w:rsidP="00D73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97922"/>
      <w:docPartObj>
        <w:docPartGallery w:val="Page Numbers (Bottom of Page)"/>
        <w:docPartUnique/>
      </w:docPartObj>
    </w:sdtPr>
    <w:sdtContent>
      <w:p w:rsidR="00D73CB0" w:rsidRDefault="00D73CB0">
        <w:pPr>
          <w:pStyle w:val="Zpat"/>
          <w:jc w:val="center"/>
        </w:pPr>
        <w:fldSimple w:instr=" PAGE   \* MERGEFORMAT ">
          <w:r w:rsidR="00D85847">
            <w:rPr>
              <w:noProof/>
            </w:rPr>
            <w:t>1</w:t>
          </w:r>
        </w:fldSimple>
      </w:p>
    </w:sdtContent>
  </w:sdt>
  <w:p w:rsidR="00D73CB0" w:rsidRDefault="00D73CB0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C72" w:rsidRDefault="00734C72" w:rsidP="00D73CB0">
      <w:pPr>
        <w:spacing w:after="0" w:line="240" w:lineRule="auto"/>
      </w:pPr>
      <w:r>
        <w:separator/>
      </w:r>
    </w:p>
  </w:footnote>
  <w:footnote w:type="continuationSeparator" w:id="1">
    <w:p w:rsidR="00734C72" w:rsidRDefault="00734C72" w:rsidP="00D73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A2D09"/>
    <w:multiLevelType w:val="hybridMultilevel"/>
    <w:tmpl w:val="C33A27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D5163"/>
    <w:multiLevelType w:val="hybridMultilevel"/>
    <w:tmpl w:val="1D6ABE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B5393"/>
    <w:multiLevelType w:val="hybridMultilevel"/>
    <w:tmpl w:val="0180F1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6246"/>
    <w:rsid w:val="000E4A3C"/>
    <w:rsid w:val="00232D17"/>
    <w:rsid w:val="0027370B"/>
    <w:rsid w:val="0042360F"/>
    <w:rsid w:val="00457EE3"/>
    <w:rsid w:val="004C70D1"/>
    <w:rsid w:val="004D38E6"/>
    <w:rsid w:val="006B6CC7"/>
    <w:rsid w:val="00734C72"/>
    <w:rsid w:val="0090102F"/>
    <w:rsid w:val="00B26246"/>
    <w:rsid w:val="00B82DD5"/>
    <w:rsid w:val="00D73CB0"/>
    <w:rsid w:val="00D85847"/>
    <w:rsid w:val="00D9015F"/>
    <w:rsid w:val="00E23458"/>
    <w:rsid w:val="00E70FAF"/>
    <w:rsid w:val="00EB41AF"/>
    <w:rsid w:val="00F85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E4A3C"/>
  </w:style>
  <w:style w:type="paragraph" w:styleId="Nadpis1">
    <w:name w:val="heading 1"/>
    <w:basedOn w:val="Normln"/>
    <w:next w:val="Normln"/>
    <w:link w:val="Nadpis1Char"/>
    <w:uiPriority w:val="9"/>
    <w:qFormat/>
    <w:rsid w:val="00B26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01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70F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26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4D38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vtlmka1">
    <w:name w:val="Světlá mřížka1"/>
    <w:basedOn w:val="Normlntabulka"/>
    <w:uiPriority w:val="62"/>
    <w:rsid w:val="004D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Odstavecseseznamem">
    <w:name w:val="List Paragraph"/>
    <w:basedOn w:val="Normln"/>
    <w:uiPriority w:val="34"/>
    <w:qFormat/>
    <w:rsid w:val="004D38E6"/>
    <w:pPr>
      <w:ind w:left="720"/>
      <w:contextualSpacing/>
    </w:pPr>
  </w:style>
  <w:style w:type="table" w:customStyle="1" w:styleId="Svtlseznam1">
    <w:name w:val="Světlý seznam1"/>
    <w:basedOn w:val="Normlntabulka"/>
    <w:uiPriority w:val="61"/>
    <w:rsid w:val="009010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901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Stednstnovn11">
    <w:name w:val="Střední stínování 11"/>
    <w:basedOn w:val="Normlntabulka"/>
    <w:uiPriority w:val="63"/>
    <w:rsid w:val="00D901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273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7370B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E70F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D73C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73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73CB0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D73CB0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73CB0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D73CB0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D73CB0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D73C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D73CB0"/>
  </w:style>
  <w:style w:type="paragraph" w:styleId="Zpat">
    <w:name w:val="footer"/>
    <w:basedOn w:val="Normln"/>
    <w:link w:val="ZpatChar"/>
    <w:uiPriority w:val="99"/>
    <w:unhideWhenUsed/>
    <w:rsid w:val="00D73C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73C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C738B"/>
    <w:rsid w:val="006377DC"/>
    <w:rsid w:val="00CC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597F906861AD414BA1693856E1F3B81F">
    <w:name w:val="597F906861AD414BA1693856E1F3B81F"/>
    <w:rsid w:val="00CC738B"/>
  </w:style>
  <w:style w:type="paragraph" w:customStyle="1" w:styleId="981FC7381526457DA0C3C5ADD34BE4FE">
    <w:name w:val="981FC7381526457DA0C3C5ADD34BE4FE"/>
    <w:rsid w:val="00CC738B"/>
  </w:style>
  <w:style w:type="paragraph" w:customStyle="1" w:styleId="CD8EA4FA74CD4650A4C81A3CB4953974">
    <w:name w:val="CD8EA4FA74CD4650A4C81A3CB4953974"/>
    <w:rsid w:val="00CC738B"/>
  </w:style>
  <w:style w:type="paragraph" w:customStyle="1" w:styleId="AC7D7103F32C466BBFDAE2FCD356AF20">
    <w:name w:val="AC7D7103F32C466BBFDAE2FCD356AF20"/>
    <w:rsid w:val="00CC738B"/>
  </w:style>
  <w:style w:type="paragraph" w:customStyle="1" w:styleId="F3ABE405FF754C83873ED05CB4C1D9F4">
    <w:name w:val="F3ABE405FF754C83873ED05CB4C1D9F4"/>
    <w:rsid w:val="00CC73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9BC1B-85BA-4572-8F07-1A1C1B9D6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649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cp:lastPrinted>2012-10-17T10:26:00Z</cp:lastPrinted>
  <dcterms:created xsi:type="dcterms:W3CDTF">2012-10-17T07:51:00Z</dcterms:created>
  <dcterms:modified xsi:type="dcterms:W3CDTF">2012-10-17T11:11:00Z</dcterms:modified>
</cp:coreProperties>
</file>