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drawing>
          <wp:inline distT="0" distB="0" distL="0" distR="0">
            <wp:extent cx="142875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left"/>
      </w:pPr>
      <w:r>
        <w:rPr>
          <w:rFonts w:ascii="Inter" w:cs="Inter" w:eastAsia="Inter" w:hAnsi="Inter"/>
          <w:b/>
          <w:bCs/>
          <w:caps/>
          <w:color w:val="43A047"/>
          <w:sz w:val="20"/>
          <w:szCs w:val="20"/>
        </w:rPr>
        <w:t xml:space="preserve">CLAUDE DESIGN — 46 TEMPLATES PORTFOLIO</w:t>
      </w:r>
    </w:p>
    <w:p>
      <w:pPr>
        <w:spacing w:after="120" w:before="0"/>
        <w:jc w:val="left"/>
      </w:pPr>
      <w:r>
        <w:rPr>
          <w:rFonts w:ascii="Inter" w:cs="Inter" w:eastAsia="Inter" w:hAnsi="Inter"/>
          <w:b/>
          <w:bCs/>
          <w:color w:val="1A1A2E"/>
          <w:sz w:val="44"/>
          <w:szCs w:val="44"/>
        </w:rPr>
        <w:t xml:space="preserve">Prompt complet pour créer
46 templates uniques
pour Portefolia</w:t>
      </w:r>
    </w:p>
    <w:p>
      <w:pPr>
        <w:spacing w:after="400" w:before="0"/>
        <w:jc w:val="left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1 Essai · 5 Starter · 15 Pro · 25 Business — Chaque template = une identité visuelle unique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0. Contexte &amp; Philosophie</w:t>
      </w:r>
    </w:p>
    <w:p>
      <w:pPr>
        <w:spacing w:after="80" w:before="80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Portefolia propose 46 templates de portfolio répartis sur 4 plans. Le problème actuel : les templates manquent d'âme et de personnalité. Les utilisateurs du plan Essai disent que leur portfolio 'ne donne pas envie'.</w:t>
      </w:r>
    </w:p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C62828"/>
                <w:sz w:val="22"/>
                <w:szCs w:val="22"/>
              </w:rPr>
              <w:t xml:space="preserve">Le vrai problème identifié — Pourquoi les templates actuels 'n'ont pas d'âme'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1. Hiérarchie typographique plate — tout a la même taille et le même poids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2. Hero section générique — juste nom + titre sur fond blanc pur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3. Zéro microinteraction — aucun effet au survol, aucune transition, aucune animation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4. Pas de personnalité visuelle — template 'clean-modern' sans couleur distinctive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5. Sections sans identité — rien ne guide le regard du visiteur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6. Fond blanc pur (#FFFFFF) = froid et clinique — jamais pour un portfolio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2E7D32"/>
                <w:sz w:val="22"/>
                <w:szCs w:val="22"/>
              </w:rPr>
              <w:t xml:space="preserve">La solution — 3 principes fondamentaux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PRINCIPE 1 : Chaque template a une PERSONNALITÉ, pas juste une couleur différente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  → Un nom évocateur, un registre émotionnel, un public cible précis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PRINCIPE 2 : La hiérarchie typographique est la colonne vertébrale de chaque template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  → Écarts de taille significatifs : 64px → 22px → 16px — jamais 2 éléments identiques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PRINCIPE 3 : Les microinteractions sont obligatoires sur TOUS les templates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  → Hover sur cards, transitions de sections, fade-in au scroll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43A047" w:sz="4" w:space="3"/>
        </w:pBdr>
        <w:spacing w:after="140" w:before="280"/>
      </w:pPr>
      <w:r>
        <w:rPr>
          <w:rFonts w:ascii="Inter" w:cs="Inter" w:eastAsia="Inter" w:hAnsi="Inter"/>
          <w:b/>
          <w:bCs/>
          <w:color w:val="2E7D32"/>
          <w:sz w:val="28"/>
          <w:szCs w:val="28"/>
        </w:rPr>
        <w:t xml:space="preserve">Règles communes à tous les 46 templates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6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Règle universelle</w:t>
            </w:r>
          </w:p>
        </w:tc>
        <w:tc>
          <w:tcPr>
            <w:tcW w:type="dxa" w:w="39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Fond principal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Jamais #FFFFFF pur — toujours une nuance légèrement teintée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#FFFFFF pur comme bg-white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Nom utilisateur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Minimum 48px / font-weight 700 — pas négociable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16-24px comme le body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Titre métier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Couleur accent définie par le template, 18-22px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Même couleur que le nom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Labels de sections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UPPERCASE / 11px / letter-spacing 0.08em / couleur accent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Taille normale, pas d'accent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Cards projets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Hover obligatoire : translateY(-4px) + shadow / transition 0.3s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Cards sans état hover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Un visuel distinctif : dégradé, couleur, texture, ou image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Fond blanc uni sans accent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Bio utilisateur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16px / line-height 1.7 / couleur secondaire — jamais noire pure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14px compact sans respiration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Données manquantes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Affichage conditionnel — si pas de photo, fallback élégant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Espace vide ou placeholder moche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1. Plan Essai — 1 Template : 'Clarté'</w:t>
      </w:r>
    </w:p>
    <w:p>
      <w:pPr>
        <w:spacing w:after="80" w:before="80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Un seul template pour le plan gratuit. Il doit être suffisamment bon pour convaincre, mais clairement moins riche que les templates payants. L'objectif : donner envie d'upgrader.</w:t>
      </w:r>
    </w:p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E-01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'Clarté' — Plan Essai (Gratuit)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"Clarté"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: Essai (Gratuit)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Minimaliste lumineux — simple mais pas banal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CIBLE : Étudiants, jeunes professionnels, débutants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REGISTRE ÉMOTIONNEL : Confiance, clarté, professionnalisme accessible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IDENTITÉ VISUELLE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Fond principal    : #FAFAFA (légèrement gris, pas blanc pur)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Fond sections alt : #FFFFFF (les sections alternent)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Couleur accent    : #2E7D32 (vert Portefolia — personnalisable)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Texte principal   : #1A1A2E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Texte secondaire  : #5C5C5C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Bordures          : #E8E8E8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Typographie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Nom      : Inter 700 / 48px / color: #1A1A2E / tracking: -0.02em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Titre    : Inter 400 / 18px / color: accent / letter-spacing: 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Bio      : Inter 400 / 16px / line-height: 1.7 / color: #5C5C5C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Labels   : Inter 600 / 11px / UPPERCASE / letter-spacing: 0.08em /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Body     : Inter 400 / 15px / line-height: 1.6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STRUCTURE (sections dans l'ordre)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NAVIGATION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Logo/Prénom à gauche (lien vers haut de page)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3 liens à droite : À propos · Projets · Contact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bg: #FAFAFA sticky, border-bottom: 1px solid #E8E8E8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HERO SECTION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Layout : centré, padding-top 80px, padding-bottom 80px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Fond : dégradé subtil from #FAFAFA to #F0F7F0 (très léger vert)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Avatar/Photo : cercle 96px, border: 3px solid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Fallback si pas de photo : initiales sur fond accent, texte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Nom : Inter 700 / 48px / #1A1A2E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Titre métier : Inter 400 / 18px / couleur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Bio courte (1-2 lignes max)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2 boutons côte à côte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Primaire : "Voir mes projets" — bg accent, text blanc, radius 8px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Secondaire : "Me contacter" — outline accent, radius 8px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Icônes réseaux sociaux sous les boutons (LinkedIn, GitHub, email)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SECTION À PROPOS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Label : "À PROPOS" en uppercase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Sous-titre : "Qui suis-je ?"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Layout 2 colonnes (texte gauche / compétences droite)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Bio complète (texte brut)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Compétences : pills colorées groupées par catégorie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bg: #E8F5E9, text: #2E7D32, radius: 20px, padding: 4px 12px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SECTION PROJETS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Label : "PROJETS"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Grid 2 colonnes (1 colonne mobile)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Card projet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bg: #FFFFFF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border: 1px solid #E8E8E8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border-radius: 12px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padding: 16px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Image projet en haut (ratio 16/9, object-fit: cover)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Titre projet : Inter 600 / 15px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Description courte : 2 lignes max, #5C5C5C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Tag catégorie : pill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HOVER OBLIGATOIRE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transform: translateY(-4px)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box-shadow: 0 8px 24px rgba(0,0,0,0.10)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transition: all 0.3s ease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border-color: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SECTION COMPÉTENCES (si données)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Label : "COMPÉTENCES"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Pills groupées par catégorie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Catégorie label : 11px uppercase #5C5C5C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Pills : même style qu'à propos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6. SECTION CONTACT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Label : "CONTACT"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Email cliquable : grand, accent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Liens réseaux sociaux : icônes + label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Localisation si disponible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7. FOOTER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"Portfolio créé avec Portefolia · © 2026 [Nom]"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bg: #1A1A2E, texte blanc, 14px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DONNÉES MOCKÉES POUR LA MAQUETTE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(utiliser des données sénégalaises réalistes)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Nom : Aminata Diallo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Titre : Designer UX &amp; Product · Dakar, Sénégal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Bio : "Je crée des expériences numériques centrées sur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l'utilisateur. Passionnée par le design inclusif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et les solutions adaptées au contexte africain."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Projets : Wave App Redesign · Plateforme e-commerce Jumia ·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App mobile santé · Dashboard analytics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Compétences : Figma · User Research · Prototypage ·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Adobe XD · Design System · Accessibilité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LinkedIn : linkedin.com/in/aminata-diallo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LIVRAISON : 1 fichier JSX complet + responsive mobile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2. Plan Starter — 5 Templates</w:t>
      </w:r>
    </w:p>
    <w:p>
      <w:pPr>
        <w:spacing w:after="80" w:before="80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5 templates distincts ciblant des profils différents. Chacun a sa propre personnalité visuelle tout en restant accessible. Niveau d'élaboration : moyen — bon mais pas premium.</w:t>
      </w:r>
    </w:p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S-01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'Atlas' — Professionnel Moderne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"Atlas"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: Starter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Professionnel moderne, ambitieux, structuré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Freelances, chefs de projet, consultants juniors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#F8F9FA | Accent : #1565C0 (bleu) | Texte : #1A1A2E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HERO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dégradé linéaire from #1565C0 to #0D47A1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Avatar avec ring blanc 3px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Nom : 52px / 700 /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Titre : 20px / 400 / #90CAF9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3 stats sous le nom : [X] ans d'expérience · [X] projets · [X] clients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DIFFÉRENCIATEUR VISUEL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Barre de navigation : bg blanc, logo + liens + CTA "Me recruter"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projets : grid 3 colonnes avec overlay coloré au hover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Overlay hover : bg #1565C0 opacity 80%, titre blanc visible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compétences : barres de progression animées au scroll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Timeline expériences : ligne verticale bleue avec points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MICROINTERACTIONS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Fade-in sections au scroll (Intersection Observer)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Hover cards : overlay couleur + titre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Compteurs stats animés au chargement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S-02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'Miel' — Chaleur Créative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"Miel"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: Starter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Chaleureux, créatif, artisanal, humain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Artistes, illustrateurs, graphistes, créatifs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#FFFBF5 | Accent primaire : #E65100 | Accent secondaire : #FF8F00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Texte : #2C1810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HERO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dégradé from #FFF8F0 to #FFFBF5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Grande photo ou illustration en arrière-plan (opacité 15%)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Nom : Inter 800 / 56px / #2C1810 / style légèrement penché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Titre : 20px / script ou handwritten feel / couleur orange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Tagline créative : "Je transforme vos idées en visuels mémorables"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DIFFÉRENCIATEUR VISUEL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Navigation : bg transparent sticky → bg #FFFBF5 au scroll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Grid projets : masonry (colonnes inégales) — pas de grid uniforme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arrondies : border-radius 16px — plus organic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à propos : photo grande + texte décalé (pas centré)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Accents décoratifs : petites formes géométriques orange dans les coins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Séparateurs de sections : vague SVG orange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MICROINTERACTIONS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: hover scale(1.03) + shadow chaude rgba(230,81,0,0.15)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Navigation links : soulignement animé couleur orange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S-03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'Horizon' — Développeur Tech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"Horizon"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: Starter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Tech, précis, moderne, logique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Développeurs, ingénieurs, data scientists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#0D1117 (dark mode) | Accent : #00B0FF | Text : #E6EDF3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secondaire : #161B22 | Bordures : #30363D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HERO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sombre avec grille de points subtile (pseudo-element CSS)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Texte : monospace pour le titre "const [name] = 'Seydou Fall';"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Blinking cursor animé après le nom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Badges technos : React · Node.js · Python · etc. sous le titre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DIFFÉRENCIATEUR VISUEL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Navigation : bg #0D1117 sticky avec bordure bottom #30363D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projets : style "code card" — fond #161B22, border #30363D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Header card : petits ronds rouge/jaune/vert (style terminal)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Titre en font monospace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compétences : icônes de techno organisées en grille avec tooltips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Contribution graph (style GitHub) si données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MICROINTERACTIONS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hover : border-color: #00B0FF, glow box-shadow bleu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Texte hero : effet de frappe au chargement (typewriter)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Compétences : apparition au scroll en cascade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S-04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'Nuit' — Designer Élégant Dark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"Nuit"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: Starter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Élégant, sophistiqué, créatif haut de gamme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Designers UI/UX, motion designers, créatifs visuels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#1A1A2E | Accent : #BB86FC (violet) | Texte : #E8E8F0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Secondaire : #CF6679 | Fond cards : #242442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HERO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#1A1A2E avec subtle noise texture (filtre CSS)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Dégradé radial en arrière-plan : violet très sombre au centre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Nom : Inter 700 / 56px /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Titre : Inter 300 / 22px / #BB86FC / uppercase / letter-spacing 0.2em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2 CTA : primaire violet rempli + secondaire outline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DIFFÉRENCIATEUR VISUEL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Navigation transparente → fond #1A1A2E sticky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projets : bg #242442, border 1px rgba(187,134,252,0.2)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Image avec overlay gradient vertical bas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Titre overlay en bas de l'image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"Process" (si données) : étapes avec ligne violette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À propos : layout asymétrique — texte 60% + visuel 40%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MICROINTERACTIONS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hover : border-color: #BB86FC + subtle glow violet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Navigation links : couleur violet au hover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Sections : fade-in depuis le bas au scroll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S-05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'Baobab' — Africain Contemporain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"Baobab"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: Starter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Ancré dans la culture africaine, moderne, fier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Entrepreneurs africains, professionnels diaspora, marchés locaux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#FFFBF5 | Accent vert : #2E7D32 | Accent orange : #E65100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Accent gold : #C9A84C | Texte : #1A1A1A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HERO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Fond : motif géométrique inspiré des tissus africains (SVG subtle)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Couleurs du motif : vert et orange très légers (#F0FFF0, #FFF0E0)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Nom : Inter 800 / 54px / #1A1A1A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Titre : Inter 500 / 20px / vert #2E7D32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Tagline : "Shaping Africa's digital future"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Petits flags/icônes localisation Sénégal/Afrique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DIFFÉRENCIATEUR VISUEL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hero : bande décorative géométrique colorée (verte/orange)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sur le côté gauche (3px wide, full height)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projets : accent border-left 4px orange ou vert alternés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compétences : pills avec couleurs africaines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À propos : stat "Impact local" mis en avant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Footer : message en français + wolof si disponible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Éléments décoratifs : formes inspirées art africain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MICROINTERACTIONS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hover : border-left passe de 4px à 6px + couleur s'intensifie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Apparitions au scroll avec légère rotation -2° → 0°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3. Plan Pro — 15 Templates</w:t>
      </w:r>
    </w:p>
    <w:p>
      <w:pPr>
        <w:spacing w:after="80" w:before="80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15 templates haut de gamme avec des identités visuelles très distinctes. Chaque template cible un profil métier ou une esthétique précise. Niveau d'élaboration : élevé.</w:t>
      </w:r>
    </w:p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P-01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'Larsson' — Editorial Scandinave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"Larsson"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Editorial, épuré, scandinave, confiant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Designers graphiques, directeurs artistiques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 Fond #FAFAFA | Accent rouge #E63946 | Texte #1A1A2E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HÉRO : Nom 64px/800 à gauche, image à droite (50/50 split layout)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Typographie dominante : titres très grands, corps très petit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Grid projets : 3 col, hover = scale image + apparition overlay texte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Section "Selected Work" avec numérotation 01/02/03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Séparateurs : lignes fines 1px #E8E8E8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P-02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 'Obsidian' — Dark Cinématique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TEMPLATE : "Obsidian"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PERSONNALITÉ : Cinématique, dramatique, luxueux, artistique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: Photographes, vidéastes, motion designers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 : Fond #0A0A0A | Accent gold #C9A84C | Texte #F5F5F5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HÉRO : Image pleine hauteur (vh 100) + overlay sombre dégradé bas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Nom en bas gauche de l'image, très grand,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Grid projets : pleine largeur alternée gauche/droite avec grandes images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Curseur personnalisé : petit cercle gold qui suit la souris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Transitions de page : fade black entre les sections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P-03 à P-15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Les 13 templates Pro restants — Guide complet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Crée les 13 templates suivants avec le même niveau de détail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que les exemples P-01 et P-02 ci-dessus.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P-03 "Papier" — Texture éditoriale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Littéraire, intellectuel, print-inspired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#F5EDD6 (beige papier) | Texte #2C1810 | Accent sépia #8B5E3C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Écrivains, journalistes, blogueurs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Grande typo serif pour le nom, fond texturé papier CSS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: style cartes postales avec coins arrondis généreux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P-04 "Organic" — Nature &amp; Durabilité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Authentique, durabilité, nature, impact positif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#F0FFF4 | Vert profond #1B5E20 | Terre #795548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ONG, ESG, développement durable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Photo de nature en bg avec overlay vert, nom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P-05 "Studio" — Mode &amp; Lifestyle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Glamour, tendance, haute couture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#FFF0F3 | Rose #C2185B | Noir #1A1A2E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Mode, beauté, stylistes, photographes mode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Style éditorial mode — image grande + texte minimal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P-06 "Gradient" — Glassmorphism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Futuriste, tech-luxe, immersif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dégradé violet→bleu | Glass cards |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Développeurs React/Vue, UI engineers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Fond dégradé animé (CSS gradient animation) + cards verre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P-07 "Savane" — Afro-Contemporain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Entrepreneuriat africain, dynamisme, modernité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#FFF8E1 | Orange chaud #E65100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Entrepreneurs africains, business development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Motifs géométriques africains + nom grand bold orange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P-08 "Blueprint" — Architecture &amp; Ingénierie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Précis, technique, architectural, rigoureux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#F0F4FF | Bleu technique #1565C0 | Lignes #90CAF9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Architectes, ingénieurs, urbanistes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Grille de construction en bg + nom en typo technique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P-09 "Kodak" — Galerie Photo Fullscreen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Visuel avant tout, minimaliste, galerie d'art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#0A0A0A | Accent #FFD600 | Minimal texte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Photographes professionnels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Slideshow fullscreen des meilleures photos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Projets : galerie fullscreen, click pour zoom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P-10 "Terminal" — Dev Dark Terminal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Hacker, ultra-tech, nerdy-cool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#0D1117 | Vert terminal #00FF41 | Police monospace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Développeurs, ingénieurs sécurité, DevOps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Fausse fenêtre terminal avec animation frappe du nom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P-11 "Luxe Rose" — Élégance Féminine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Sophistiqué, premium, féminin, discret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#FFF5F5 | Bordeaux #880E4F | Rose poudré #F8BBD9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Consultantes, coaches, professionnelles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Délicat, épuré, grand espace blanc, typo fine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P-12 "Aqua" — Frais &amp; Dynamique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Énergie, innovation, startup, optimiste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#F0FFFF | Teal #006064 | Cyan vif #00BCD4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Startups, product managers, growth hackers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Vagues SVG animées en bg + couleurs vives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P-13 "Béton" — Brutaliste Moderne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Avant-garde, provoquant, mémorable, bold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#F5F5F5 | Noir #212121 | Orange vif #FF5722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Artistes expérimentaux, directeurs créatifs rebelles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Nom en très grande typo condensée noir, prend 80% de l'écran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Layout : asymétrique, oversized, brisure de grille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P-14 "Consulting" — Corporate Sérieux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Autorité, crédibilité, expertise, rigueur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#F8FFF0 | Vert corporate #1B5E20 | Gris #37474F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Consultants senior, avocats, experts-comptables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Sobre, professionnel, photo corporate, pas de fioritures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Layout : structuré comme une présentation professionnelle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P-15 "Atelier" — Artisanat &amp; Craft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Authentique, fait main, chaleureux, expertise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#FFF8F5 | Brun #4E342E | Terracotta #8D6E63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Artisans, makers, créateurs, bijoutiers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Texture bois ou tissu en bg CSS + nom en serif élégant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: style étiquettes kraft avec coins arrondis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Pour chaque template P-03 à P-15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1 fichier JSX complet avec le même niveau de détail que P-01/P-02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Données mockées sénégalaises réalistes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Toutes les sections : hero / à propos / projets / compétences / contact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Microinteractions adaptées à la personnalité du template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100% responsive mobile-first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4. Plan Business — 25 Templates</w:t>
      </w:r>
    </w:p>
    <w:p>
      <w:pPr>
        <w:spacing w:after="80" w:before="80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25 templates ultra-premium. Ces templates représentent le summum de Portefolia. Chaque template doit être impressionnant, distinctif et cibler un profil très précis.</w:t>
      </w:r>
    </w:p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B-01 à B-10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Premiers 10 templates Business — Ultra-premium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Crée les 10 premiers templates Business avec ce niveau d'élaboration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B-01 "Obsidian X" — Dark luxury suprême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Le plus luxueux de tous les templates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#080808 | Gold #C9A84C | Blanc #FFFFFF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PDG, C-Suite, executives internationaux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Fullscreen, nom en 80px/800, gold accent, animation particules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Curseur gold personnalisé qui suit la souris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Transitions entre sections : morphing élégant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projets : hover avec glow gold intense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B-02 "Blanc Pur" — Luxe blanc absolu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Luxe par l'absence, Hermès-like, intemporel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#FFFFFF vrai | Noir #1A1A1A | Gold accent très discret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Architectes d'intérieur, joailliers, luxe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Beaucoup d'espace blanc, nom en 72px serif, minimalisme extrême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 silence visuel est le luxe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B-03 "Cyber" — Néon Futuriste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Blade Runner, cyberpunk, technologie de pointe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#0A0A1A | Néon cyan #4ECDC4 | Néon rose #FF0080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Créatifs tech, futuristes, NFT artists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Grille néon animée en bg (CSS animation)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Texte avec effet glitch sur hover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avec bordures néon qui brillent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B-04 "Parchemin" — Editorial Luxe Papier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Tradition, autorité, intemporel, lettres de noblesse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#F5EDD6 | Brun profond #2C1810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Avocats d'affaires, notaires, banquiers privés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Serif majestueux, initiales monogramme, style lettre officielle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Timeline carrière chronologique élégante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B-05 "Cosmos" — Deep Space Immersif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Vision, exploration, avenir, innovation radicale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#0F1923 | Bleu stellaire #90CAF9 | Violet #7C4DFF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Innovateurs, chercheurs, futurologues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Animation étoiles en background (canvas JS ou CSS)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Parallax depth sur scroll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B-06 "Maison" — Haute Couture Minimaliste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Maisons de couture parisiennes, discrétion du luxe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#FAFAFA | Noir #1A1A1A | Or satiné #BFA980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Directeurs artistiques, branding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Layout magazine de mode, asymétrique et aéré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Typographie très raffinée : mix serif/sans-serif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B-07 "Ember" — Feu &amp; Passion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Énergie explosive, passion, leadership charismatique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#1A0A00 | Orange feu #FF6D00 | Amber #FF8F00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Speakers TED, formateurs, coachs de haut niveau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Particules de feu en animation + grand portrait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B-08 "Impact" — Social Impact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Leadership humanitaire, changement systémique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#F0FFF8 | Vert profond #00695C | Orange humanitaire #FF6F00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Leaders ONG internationaux, diplomates, PNUD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Chiffres d'impact énormes (ex: "2.3M personnes impactées")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Stories visuelles des projets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B-09 "Neon Studio" — Agence Créative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Studio de création avant-garde, expérimental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#0D0D0D | Magenta #E040FB | Cyan #00E5FF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Directeurs créatifs, agences digitales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Reel vidéo en autoplay (muted) ou animation interactive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Navigation non-conventionnelle (verticale ou circulaire)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B-10 "Académie" — Intellectuel &amp; Recherche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PERSONNALITÉ : Rigueur académique, prestige intellectuel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#FFFDF5 | Bleu académique #1A237E | Rouge Oxford #B71C1C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Professeurs d'université, chercheurs, PhD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Liste publications avec DOI, citations, H-index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 "Research Areas" avec visualisation domaines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PROMPT B-11 à B-25  </w:t>
            </w:r>
            <w:r>
              <w:rPr>
                <w:rFonts w:ascii="Inter" w:cs="Inter" w:eastAsia="Inter" w:hAnsi="Inter"/>
                <w:color w:val="A5D6A7"/>
                <w:sz w:val="22"/>
                <w:szCs w:val="22"/>
              </w:rPr>
              <w:t xml:space="preserve">— Templates Business 11 à 25</w:t>
            </w:r>
          </w:p>
        </w:tc>
      </w:tr>
      <w:tr>
        <w:tc>
          <w:tcPr>
            <w:tcW w:type="dxa" w:w="9506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Crée les 15 derniers templates Business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B-11 "Finance" — Corporate Finance Dark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#0A1628 | Bleu data #4FC3F7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Banquiers d'affaires, financiers, traders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Dashboard style Bloomberg avec métriques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Graphiques de performance intégrés au design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B-12 "Dakar Luxe" — Afrique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#FFF9F5 | Terre #E65100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Leaders africains du business, diaspora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Fusion patrimoine africain + luxe moderne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Motifs géométriques africains en gold sur fond crème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B-13 "Manifeste" — Brutaliste Typographique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#F5F5F5 | Noir pur #000000 | Rouge #FF3D00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Directeurs artistiques d'avant-garde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Typographie comme art — nom en 120px condensé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 portfolio EST le design — layout cassé intentionnel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B-14 "Matrix" — Dev Terminal Luxe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#050510 | Vert matrix #00E676 | Blanc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CTO, lead developers, tech executives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Pluie de code matrix en animation canvas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Cards projets : style commits GitHub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B-15 "Classique" — Intemporel Élégant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#FFFBF0 | Brun élégant #1A1A2E | Sépia #8D6E63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Profils seniors toutes industries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Équilibre parfait, rien ne dépasse, tout respire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Layout inspiré des grands sites corporate suisses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B-16 "Galactic" — Space &amp; Innovation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#0A0A2E | Violet #7C4DFF | Cyan #40C4FF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Startuppers, VCs, innovateurs tech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Planètes et orbites animées en CSS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Sections : floating cards style zéro gravité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B-17 "Terracotta" — Chaleur &amp; Authenticité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#FFF5E6 | Terracotta #BF360C | Amber #FF8F00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RH, coachs business, consultants people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Chaleureux et humain, grande photo, texte accueillant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B-18 "Sage" — Calme &amp; Autorité Médicale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#F0F0FF | Bleu autorité #1A237E | Lavande #9FA8DA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Médecins, psychologues, thérapeutes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Apaisant, crédibilité immédiate, certifications visibles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B-19 "Prestige" — Le Summum Absolu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#000000 | Gold #C9A84C | Champagne #E8D5A3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PDG, investisseurs, HNWI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Nom en 96px gold sur fond noir, une seule ligne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Aucun déchet visuel — chaque pixel compte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Animation : particles gold qui tombent lentement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B-20 "Bioverde" — Green Finance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#F5FFF5 | Vert profond #1B5E20 | Vert clair #558B2F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Green finance, impact investing, ESG leaders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Métriques ESG en gros (CO2 évité, etc.)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B-21 "Velvet" — Nuit Veloutée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#1A0033 | Velours violet #CE93D8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Artistes, musiciens, performers, entertainers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Ambiance scène / spotlight — cercle lumineux sur le portrait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Sections : rideaux de velours CSS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B-22 "Strate" — Stratège Analytique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#FAFFF5 | Ardoise #37474F | Teal data #00BCD4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Directeurs stratégie, McKinsey, BCG, consulting top tier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Style présentation executive — clean, chiffres, impact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Infographies des réalisations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B-23 "Sahel" — Afrique Luxe Contemporain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#FFF0E6 | Brun chaud #4E2D0A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Entrepreneurs panafricains premium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Luxe africain — motifs subtils + image executive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Présence dans plusieurs pays africains mise en avant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B-24 "Monochrome" — Noir &amp; Blanc Pur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#0F0F0F | Blanc pur #FFFFFF | Gris moyen #888888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Photographes fine art, motion designers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Image plein écran noir et blanc + nom blanc minimaliste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Galerie photos en mode galerie d'art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B-25 "Flagship" — Le Meilleur du Business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PALETTE : Fond #F5F9FF | Bleu royal #0D47A1 | Gold #C9A84C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PUBLIC : Tous profils Business qui veulent la référence absolue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HERO : Video background muted (ou animation canvas premium)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Toutes les sections les plus élaborées de tous les templates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 template qui donne envie de souscrire au plan Business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LIVRAISON POUR LES 46 TEMPLATES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Pour chaque template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1. Fichier JSX complet et autonome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2. Données mockées réalistes sénégalaises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3. 100% responsive (mobile-first)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4. Toutes les sections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5. Microinteractions définies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Organisation des fichiers livrés :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/templates/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essai/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Clarte.jsx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starter/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Atlas.jsx · Miel.jsx · Horizon.jsx · Nuit.jsx · Baobab.jsx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pro/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Larsson.jsx · Obsidian.jsx · [13 autres].jsx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business/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ObsidianX.jsx · BlancPur.jsx · [23 autres].jsx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Commence par le template 'Clarté' (Essai) pour validation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avant de lancer les autres. Attends mon GO.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5. Règles de Microinteractions</w:t>
      </w:r>
    </w:p>
    <w:p>
      <w:pPr>
        <w:spacing w:after="80" w:before="80"/>
      </w:pPr>
      <w:r>
        <w:rPr>
          <w:rFonts w:ascii="Inter" w:cs="Inter" w:eastAsia="Inter" w:hAnsi="Inter"/>
          <w:color w:val="5C5C5C"/>
          <w:sz w:val="22"/>
          <w:szCs w:val="22"/>
        </w:rPr>
        <w:t xml:space="preserve">Ces règles s'appliquent à tous les templates selon leur plan. Plus le plan est élevé, plus les animations sont sophistiquées.</w:t>
      </w:r>
    </w:p>
    <w:p>
      <w:pPr>
        <w:spacing w:after="4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006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Microinteractions autorisées</w:t>
            </w:r>
          </w:p>
        </w:tc>
        <w:tc>
          <w:tcPr>
            <w:tcW w:type="dxa" w:w="300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Niveau d'animation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Essai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Hover cards (translateY + shadow), transitions couleur 0.3s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Minimal — 2-3 effets max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Essai + fade-in scroll, overlay hover images, barres progression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Modéré — 5-6 effets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Starter + parallax, compteurs animés, transitions page, curseur custom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Riche — 8-10 effets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Pro + particules, canvas animations, morphing, vidéo bg, curseur gold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Premium — effets signature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400"/>
        <w:jc w:val="center"/>
      </w:pPr>
      <w:r>
        <w:rPr>
          <w:rFonts w:ascii="Inter" w:cs="Inter" w:eastAsia="Inter" w:hAnsi="Inter"/>
          <w:i/>
          <w:iCs/>
          <w:color w:val="43A047"/>
          <w:sz w:val="20"/>
          <w:szCs w:val="20"/>
        </w:rPr>
        <w:t xml:space="preserve">— Portefolia · 46 templates · Expose Ton Futur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4" w:space="2"/>
      </w:pBdr>
      <w:spacing w:before="100"/>
      <w:jc w:val="center"/>
    </w:pPr>
    <w:r>
      <w:rPr>
        <w:rFonts w:ascii="Inter" w:cs="Inter" w:eastAsia="Inter" w:hAnsi="Inter"/>
        <w:color w:val="5C5C5C"/>
        <w:sz w:val="18"/>
        <w:szCs w:val="18"/>
      </w:rPr>
      <w:t xml:space="preserve">Portefolia.tech — Expose Ton Futur   |   Page </w:t>
    </w:r>
    <w:r>
      <w:rPr>
        <w:rFonts w:ascii="Inter" w:cs="Inter" w:eastAsia="Inter" w:hAnsi="Inter"/>
        <w:color w:val="2E7D3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753"/>
      <w:gridCol w:w="4753"/>
    </w:tblGrid>
    <w:tr>
      <w:tc>
        <w:tcPr>
          <w:tcW w:type="dxa" w:w="47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Inter" w:cs="Inter" w:eastAsia="Inter" w:hAnsi="Inter"/>
              <w:b/>
              <w:bCs/>
              <w:color w:val="2E7D32"/>
              <w:sz w:val="18"/>
              <w:szCs w:val="18"/>
            </w:rPr>
            <w:t xml:space="preserve">PORTEFOLIA — Prompt Claude Design · 46 Templates</w:t>
          </w:r>
        </w:p>
      </w:tc>
      <w:tc>
        <w:tcPr>
          <w:tcW w:type="dxa" w:w="47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Inter" w:cs="Inter" w:eastAsia="Inter" w:hAnsi="Inter"/>
              <w:color w:val="5C5C5C"/>
              <w:sz w:val="18"/>
              <w:szCs w:val="18"/>
            </w:rPr>
            <w:t xml:space="preserve">Juin 2026</w:t>
          </w:r>
        </w:p>
      </w:tc>
    </w:tr>
  </w:tbl>
  <w:p>
    <w:pPr>
      <w:pBdr>
        <w:bottom w:val="single" w:color="43A047" w:sz="6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41525e2fa1f02c3a3c211ca2ef65488c69592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2026-06-23T12:46:34.869Z</dcterms:created>
  <dcterms:modified xsi:type="dcterms:W3CDTF">2026-06-23T12:46:34.881Z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