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85AA7" w:rsidRDefault="00685AA7">
      <w:pPr>
        <w:pStyle w:val="Ttulo"/>
      </w:pPr>
      <w:r>
        <w:fldChar w:fldCharType="begin"/>
      </w:r>
      <w:r>
        <w:instrText xml:space="preserve"> SUBJECT  \* MERGEFORMAT </w:instrText>
      </w:r>
      <w:r>
        <w:fldChar w:fldCharType="separate"/>
      </w:r>
      <w:r w:rsidR="00347B1E">
        <w:t>&lt;Task Manager</w:t>
      </w:r>
      <w:r w:rsidR="00BA0A51">
        <w:t>&gt;</w:t>
      </w:r>
      <w:r>
        <w:fldChar w:fldCharType="end"/>
      </w:r>
    </w:p>
    <w:p w:rsidR="00685AA7" w:rsidRDefault="00BB1583">
      <w:pPr>
        <w:pStyle w:val="Ttulo"/>
      </w:pPr>
      <w:r>
        <w:t>Use Case Model</w:t>
      </w:r>
    </w:p>
    <w:p w:rsidR="00685AA7" w:rsidRDefault="00685AA7">
      <w:pPr>
        <w:pStyle w:val="Corpodetexto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685AA7" w:rsidRDefault="00685AA7"/>
    <w:p w:rsidR="00685AA7" w:rsidRDefault="00685AA7">
      <w:pPr>
        <w:pStyle w:val="Ttulo1"/>
      </w:pPr>
      <w:bookmarkStart w:id="1" w:name="_Toc456598586"/>
      <w:bookmarkStart w:id="2" w:name="_Toc456600917"/>
      <w:bookmarkStart w:id="3" w:name="_Toc512930904"/>
      <w:bookmarkStart w:id="4" w:name="_Toc20715754"/>
      <w:bookmarkStart w:id="5" w:name="_Toc436203377"/>
      <w:bookmarkStart w:id="6" w:name="_Toc452813577"/>
      <w:r>
        <w:t>Introduction</w:t>
      </w:r>
      <w:bookmarkEnd w:id="1"/>
      <w:bookmarkEnd w:id="2"/>
      <w:bookmarkEnd w:id="3"/>
      <w:bookmarkEnd w:id="4"/>
    </w:p>
    <w:p w:rsidR="00EF575D" w:rsidRDefault="00EF575D" w:rsidP="00347B1E">
      <w:pPr>
        <w:ind w:firstLine="720"/>
      </w:pPr>
      <w:r>
        <w:t xml:space="preserve">This project is an exercise for the discipline of Software Engineering II, on the </w:t>
      </w:r>
      <w:proofErr w:type="spellStart"/>
      <w:r>
        <w:t>Faculdade</w:t>
      </w:r>
      <w:proofErr w:type="spellEnd"/>
      <w:r>
        <w:t xml:space="preserve"> </w:t>
      </w:r>
      <w:proofErr w:type="spellStart"/>
      <w:r>
        <w:t>Senac</w:t>
      </w:r>
      <w:proofErr w:type="spellEnd"/>
      <w:r>
        <w:t xml:space="preserve"> Porto </w:t>
      </w:r>
      <w:proofErr w:type="spellStart"/>
      <w:r>
        <w:t>Alegre</w:t>
      </w:r>
      <w:proofErr w:type="spellEnd"/>
      <w:r>
        <w:t>, second semester of 2015, based on a system for task management.</w:t>
      </w:r>
    </w:p>
    <w:p w:rsidR="00EF575D" w:rsidRPr="00EF575D" w:rsidRDefault="00EF575D" w:rsidP="00EF575D">
      <w:pPr>
        <w:ind w:left="720"/>
      </w:pPr>
    </w:p>
    <w:bookmarkEnd w:id="5"/>
    <w:bookmarkEnd w:id="6"/>
    <w:p w:rsidR="009E61FF" w:rsidRDefault="009E61FF" w:rsidP="009E61FF">
      <w:pPr>
        <w:pStyle w:val="Ttulo1"/>
      </w:pPr>
      <w:r>
        <w:t>Overview</w:t>
      </w:r>
    </w:p>
    <w:p w:rsidR="00EF575D" w:rsidRDefault="00347B1E" w:rsidP="00EF575D">
      <w:pPr>
        <w:ind w:left="720"/>
      </w:pPr>
      <w:r>
        <w:t xml:space="preserve">This is </w:t>
      </w:r>
      <w:proofErr w:type="gramStart"/>
      <w:r>
        <w:t>a software</w:t>
      </w:r>
      <w:proofErr w:type="gramEnd"/>
      <w:r>
        <w:t xml:space="preserve"> for task management and control.</w:t>
      </w:r>
    </w:p>
    <w:p w:rsidR="00EF575D" w:rsidRPr="00EF575D" w:rsidRDefault="00EF575D" w:rsidP="00EF575D">
      <w:pPr>
        <w:ind w:left="720"/>
      </w:pPr>
    </w:p>
    <w:p w:rsidR="009E61FF" w:rsidRDefault="009E61FF" w:rsidP="009E61FF">
      <w:pPr>
        <w:pStyle w:val="Ttulo1"/>
      </w:pPr>
      <w:r>
        <w:t>Use-Case Diagram</w:t>
      </w:r>
    </w:p>
    <w:p w:rsidR="005755DC" w:rsidRDefault="005755DC" w:rsidP="005755DC">
      <w:pPr>
        <w:pStyle w:val="Legenda"/>
        <w:keepNext/>
      </w:pPr>
      <w:r>
        <w:t xml:space="preserve">Image </w:t>
      </w:r>
      <w:r>
        <w:fldChar w:fldCharType="begin"/>
      </w:r>
      <w:r>
        <w:instrText xml:space="preserve"> SEQ Image \* ARABIC </w:instrText>
      </w:r>
      <w:r>
        <w:fldChar w:fldCharType="separate"/>
      </w:r>
      <w:r w:rsidR="00690C0D">
        <w:rPr>
          <w:noProof/>
        </w:rPr>
        <w:t>1</w:t>
      </w:r>
      <w:r>
        <w:fldChar w:fldCharType="end"/>
      </w:r>
      <w:r>
        <w:t xml:space="preserve"> – system requirements</w:t>
      </w:r>
    </w:p>
    <w:p w:rsidR="007C5E90" w:rsidRDefault="00EF575D" w:rsidP="00347B1E">
      <w:pPr>
        <w:keepNext/>
      </w:pPr>
      <w:r>
        <w:rPr>
          <w:noProof/>
          <w:lang w:val="pt-BR" w:eastAsia="pt-BR"/>
        </w:rPr>
        <w:drawing>
          <wp:inline distT="0" distB="0" distL="0" distR="0" wp14:anchorId="35969163" wp14:editId="6C545130">
            <wp:extent cx="5943600" cy="4510560"/>
            <wp:effectExtent l="0" t="0" r="0" b="4445"/>
            <wp:docPr id="2" name="Imagem 2" descr="C:\Users\180901530\Desktop\UseCase 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80901530\Desktop\UseCase Diagram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10560"/>
                    </a:xfrm>
                    <a:prstGeom prst="rect">
                      <a:avLst/>
                    </a:prstGeom>
                    <a:noFill/>
                    <a:ln>
                      <a:noFill/>
                    </a:ln>
                  </pic:spPr>
                </pic:pic>
              </a:graphicData>
            </a:graphic>
          </wp:inline>
        </w:drawing>
      </w:r>
    </w:p>
    <w:p w:rsidR="009E61FF" w:rsidRDefault="009E61FF" w:rsidP="009E61FF">
      <w:pPr>
        <w:pStyle w:val="Ttulo1"/>
      </w:pPr>
      <w:r>
        <w:t>Actors</w:t>
      </w:r>
    </w:p>
    <w:p w:rsidR="00347B1E" w:rsidRDefault="00347B1E" w:rsidP="00347B1E">
      <w:pPr>
        <w:ind w:left="720"/>
      </w:pPr>
      <w:r>
        <w:t>In this use case diagram, we h</w:t>
      </w:r>
      <w:r w:rsidR="002E6710">
        <w:t>ave two main actors, the team member and the team leader. The team leader inherits, beyond its own use cases, the use cases from the team members.</w:t>
      </w:r>
    </w:p>
    <w:p w:rsidR="009E61FF" w:rsidRDefault="009E61FF" w:rsidP="002E6710">
      <w:pPr>
        <w:pStyle w:val="Ttulo1"/>
      </w:pPr>
      <w:r>
        <w:lastRenderedPageBreak/>
        <w:t>Use Cases</w:t>
      </w:r>
    </w:p>
    <w:p w:rsidR="00E528D7" w:rsidRDefault="00E528D7" w:rsidP="00E528D7">
      <w:pPr>
        <w:pStyle w:val="Ttulo2"/>
      </w:pPr>
      <w:r>
        <w:t xml:space="preserve">Use Case 1 – </w:t>
      </w:r>
      <w:r w:rsidR="00A54E2A">
        <w:t>Execute</w:t>
      </w:r>
      <w:r>
        <w:t xml:space="preserve"> tasks</w:t>
      </w:r>
    </w:p>
    <w:p w:rsidR="00E528D7" w:rsidRDefault="00E528D7" w:rsidP="00E528D7">
      <w:pPr>
        <w:ind w:firstLine="720"/>
      </w:pPr>
      <w:r>
        <w:t>In this use case, the team member will execute the task that was previously attributed to him. For example, write a piece of code for a specific feature.</w:t>
      </w:r>
    </w:p>
    <w:p w:rsidR="00E528D7" w:rsidRDefault="00E528D7" w:rsidP="00E528D7">
      <w:pPr>
        <w:ind w:firstLine="720"/>
      </w:pPr>
    </w:p>
    <w:p w:rsidR="00E528D7" w:rsidRDefault="00E528D7" w:rsidP="00E528D7">
      <w:pPr>
        <w:pStyle w:val="Ttulo2"/>
      </w:pPr>
      <w:r>
        <w:t xml:space="preserve">Use Case 2 – </w:t>
      </w:r>
      <w:r w:rsidR="00A54E2A">
        <w:t>Monitor</w:t>
      </w:r>
      <w:r>
        <w:t xml:space="preserve"> tasks</w:t>
      </w:r>
    </w:p>
    <w:p w:rsidR="00E528D7" w:rsidRDefault="00E528D7" w:rsidP="00E528D7">
      <w:pPr>
        <w:ind w:left="720"/>
      </w:pPr>
      <w:r>
        <w:t>In this use case, the team member will be able to monitor the tasks that were attributed to him, check due dates and times, and keep up with his own progress.</w:t>
      </w:r>
    </w:p>
    <w:p w:rsidR="00E528D7" w:rsidRDefault="00E528D7" w:rsidP="00E528D7">
      <w:pPr>
        <w:ind w:left="720"/>
      </w:pPr>
    </w:p>
    <w:p w:rsidR="00E528D7" w:rsidRDefault="00E528D7" w:rsidP="00E528D7">
      <w:pPr>
        <w:pStyle w:val="Ttulo2"/>
      </w:pPr>
      <w:r>
        <w:t>Use Case 3</w:t>
      </w:r>
      <w:r w:rsidR="00A54E2A">
        <w:t xml:space="preserve"> – Change </w:t>
      </w:r>
      <w:proofErr w:type="spellStart"/>
      <w:r w:rsidR="00A54E2A">
        <w:t>tasks’s</w:t>
      </w:r>
      <w:proofErr w:type="spellEnd"/>
      <w:r w:rsidR="00A54E2A">
        <w:t xml:space="preserve"> status</w:t>
      </w:r>
    </w:p>
    <w:p w:rsidR="00E528D7" w:rsidRDefault="00E528D7" w:rsidP="00E528D7">
      <w:pPr>
        <w:ind w:left="720"/>
      </w:pPr>
      <w:r>
        <w:t>In this use case, the team member will be able to change the status of his task. For example, change from “Doing” to “Done”, or “Impediment”.</w:t>
      </w:r>
    </w:p>
    <w:p w:rsidR="00E528D7" w:rsidRPr="00E528D7" w:rsidRDefault="00E528D7" w:rsidP="00E528D7">
      <w:pPr>
        <w:ind w:left="720"/>
      </w:pPr>
    </w:p>
    <w:p w:rsidR="00E528D7" w:rsidRDefault="00E528D7" w:rsidP="00E528D7">
      <w:pPr>
        <w:pStyle w:val="Ttulo2"/>
      </w:pPr>
      <w:r>
        <w:t>Use Case 4</w:t>
      </w:r>
      <w:r w:rsidR="00A54E2A">
        <w:t xml:space="preserve"> – Set colored labels for priorities</w:t>
      </w:r>
    </w:p>
    <w:p w:rsidR="00E528D7" w:rsidRDefault="00E528D7" w:rsidP="00E528D7">
      <w:pPr>
        <w:ind w:left="720"/>
      </w:pPr>
      <w:r>
        <w:t xml:space="preserve">In this use case, the team leader </w:t>
      </w:r>
      <w:r w:rsidR="00A54E2A">
        <w:t>can flag a priority by coloring it in a scale that is as follows:</w:t>
      </w:r>
    </w:p>
    <w:p w:rsidR="00A54E2A" w:rsidRDefault="00A54E2A" w:rsidP="00A54E2A">
      <w:pPr>
        <w:pStyle w:val="PargrafodaLista"/>
        <w:numPr>
          <w:ilvl w:val="0"/>
          <w:numId w:val="31"/>
        </w:numPr>
      </w:pPr>
      <w:r>
        <w:t>red – high priority;</w:t>
      </w:r>
    </w:p>
    <w:p w:rsidR="00A54E2A" w:rsidRDefault="00A54E2A" w:rsidP="00A54E2A">
      <w:pPr>
        <w:pStyle w:val="PargrafodaLista"/>
        <w:numPr>
          <w:ilvl w:val="0"/>
          <w:numId w:val="31"/>
        </w:numPr>
      </w:pPr>
      <w:r>
        <w:t>yellow – medium priority;</w:t>
      </w:r>
    </w:p>
    <w:p w:rsidR="00A54E2A" w:rsidRDefault="00A54E2A" w:rsidP="00A54E2A">
      <w:pPr>
        <w:pStyle w:val="PargrafodaLista"/>
        <w:numPr>
          <w:ilvl w:val="0"/>
          <w:numId w:val="31"/>
        </w:numPr>
      </w:pPr>
      <w:proofErr w:type="gramStart"/>
      <w:r>
        <w:t>green</w:t>
      </w:r>
      <w:proofErr w:type="gramEnd"/>
      <w:r>
        <w:t xml:space="preserve"> – low priority.</w:t>
      </w:r>
    </w:p>
    <w:p w:rsidR="00A54E2A" w:rsidRDefault="00A54E2A" w:rsidP="00E528D7">
      <w:pPr>
        <w:ind w:left="720"/>
      </w:pPr>
      <w:r>
        <w:t>Note that the low priority does not mean it’s not important and/or doesn’t have to be done, but shows that it can be done last.</w:t>
      </w:r>
    </w:p>
    <w:p w:rsidR="00E528D7" w:rsidRPr="00E528D7" w:rsidRDefault="00E528D7" w:rsidP="00E528D7">
      <w:pPr>
        <w:ind w:left="720"/>
      </w:pPr>
    </w:p>
    <w:p w:rsidR="00E528D7" w:rsidRDefault="00E528D7" w:rsidP="00E528D7">
      <w:pPr>
        <w:pStyle w:val="Ttulo2"/>
      </w:pPr>
      <w:r>
        <w:t>Use Case 5</w:t>
      </w:r>
      <w:r w:rsidR="00A54E2A">
        <w:t xml:space="preserve"> – Register team members</w:t>
      </w:r>
    </w:p>
    <w:p w:rsidR="00E528D7" w:rsidRPr="00E528D7" w:rsidRDefault="00E528D7" w:rsidP="00E528D7">
      <w:pPr>
        <w:ind w:left="720"/>
      </w:pPr>
      <w:r>
        <w:t xml:space="preserve">In this use case, the team leader </w:t>
      </w:r>
      <w:r w:rsidR="00A54E2A">
        <w:t>will register which members belong to which task team.</w:t>
      </w:r>
    </w:p>
    <w:p w:rsidR="00E528D7" w:rsidRPr="00E528D7" w:rsidRDefault="00E528D7" w:rsidP="00E528D7"/>
    <w:p w:rsidR="00E528D7" w:rsidRDefault="00E528D7" w:rsidP="00E528D7">
      <w:pPr>
        <w:pStyle w:val="Ttulo2"/>
      </w:pPr>
      <w:r>
        <w:t>Use Case 6</w:t>
      </w:r>
      <w:r w:rsidR="00A54E2A">
        <w:t xml:space="preserve"> – Delegate tasks</w:t>
      </w:r>
    </w:p>
    <w:p w:rsidR="00E528D7" w:rsidRPr="00E528D7" w:rsidRDefault="00E528D7" w:rsidP="00E528D7">
      <w:pPr>
        <w:ind w:left="720"/>
      </w:pPr>
      <w:r>
        <w:t xml:space="preserve">In this use case, the team leader </w:t>
      </w:r>
      <w:r w:rsidR="00A54E2A">
        <w:t>will attribute specific tasks to specific team members (himself included).</w:t>
      </w:r>
    </w:p>
    <w:p w:rsidR="00E528D7" w:rsidRPr="00E528D7" w:rsidRDefault="00E528D7" w:rsidP="00E528D7"/>
    <w:p w:rsidR="00E528D7" w:rsidRDefault="00E528D7" w:rsidP="00E528D7">
      <w:pPr>
        <w:pStyle w:val="Ttulo2"/>
      </w:pPr>
      <w:r>
        <w:t>Use Case 7</w:t>
      </w:r>
      <w:r w:rsidR="00A54E2A">
        <w:t xml:space="preserve"> – Monitor team’s progress</w:t>
      </w:r>
    </w:p>
    <w:p w:rsidR="00E528D7" w:rsidRPr="00E528D7" w:rsidRDefault="00E528D7" w:rsidP="00E528D7">
      <w:pPr>
        <w:ind w:left="720"/>
      </w:pPr>
      <w:r>
        <w:t xml:space="preserve">In this use case, the team leader </w:t>
      </w:r>
      <w:r w:rsidR="00A54E2A">
        <w:t>will be able to monitor</w:t>
      </w:r>
      <w:r w:rsidR="00690C0D">
        <w:t xml:space="preserve"> if tasks are being done or if they have been in the same status for too long, enabling the leader to deal with the situation if necessary.</w:t>
      </w:r>
    </w:p>
    <w:p w:rsidR="00E528D7" w:rsidRPr="00E528D7" w:rsidRDefault="00E528D7" w:rsidP="00E528D7"/>
    <w:p w:rsidR="00E528D7" w:rsidRDefault="00E528D7" w:rsidP="00E528D7">
      <w:pPr>
        <w:pStyle w:val="Ttulo2"/>
      </w:pPr>
      <w:r>
        <w:t>Use Case 8</w:t>
      </w:r>
      <w:r w:rsidR="00A54E2A">
        <w:t xml:space="preserve"> – Set due date and time</w:t>
      </w:r>
    </w:p>
    <w:p w:rsidR="00E528D7" w:rsidRPr="00E528D7" w:rsidRDefault="00E528D7" w:rsidP="00E528D7">
      <w:pPr>
        <w:ind w:left="720"/>
      </w:pPr>
      <w:r>
        <w:t>In this use case, the team leader</w:t>
      </w:r>
      <w:r w:rsidR="00690C0D">
        <w:t xml:space="preserve"> will be able set a due date and time to help him monitor the progress of each task. This date and time will be given according to the leader’s own experience, and it might be changed afterwards.</w:t>
      </w:r>
    </w:p>
    <w:p w:rsidR="00E528D7" w:rsidRPr="00E528D7" w:rsidRDefault="00E528D7" w:rsidP="00E528D7"/>
    <w:p w:rsidR="00E528D7" w:rsidRDefault="00E528D7" w:rsidP="00E528D7">
      <w:pPr>
        <w:pStyle w:val="Ttulo2"/>
      </w:pPr>
      <w:r>
        <w:t>Use Case 9</w:t>
      </w:r>
      <w:r w:rsidR="00A54E2A">
        <w:t xml:space="preserve"> – Create tasks </w:t>
      </w:r>
    </w:p>
    <w:p w:rsidR="00E528D7" w:rsidRPr="00E528D7" w:rsidRDefault="00E528D7" w:rsidP="00E528D7">
      <w:pPr>
        <w:ind w:left="720"/>
      </w:pPr>
      <w:r>
        <w:t xml:space="preserve">In this use case, the team leader </w:t>
      </w:r>
      <w:r w:rsidR="00690C0D">
        <w:t xml:space="preserve">will be able to create specific tasks, determined by the team’s final objective. </w:t>
      </w:r>
    </w:p>
    <w:p w:rsidR="00E528D7" w:rsidRPr="00E528D7" w:rsidRDefault="00E528D7" w:rsidP="00E528D7"/>
    <w:p w:rsidR="00E528D7" w:rsidRDefault="00E528D7" w:rsidP="00E528D7">
      <w:pPr>
        <w:pStyle w:val="Ttulo2"/>
      </w:pPr>
      <w:r>
        <w:t>Use Case 10</w:t>
      </w:r>
      <w:r w:rsidR="00A54E2A">
        <w:t xml:space="preserve"> – Create teams</w:t>
      </w:r>
    </w:p>
    <w:p w:rsidR="00E528D7" w:rsidRPr="00690C0D" w:rsidRDefault="00E528D7" w:rsidP="00E528D7">
      <w:pPr>
        <w:ind w:left="720"/>
        <w:rPr>
          <w:u w:val="single"/>
        </w:rPr>
      </w:pPr>
      <w:r>
        <w:t xml:space="preserve">In this use case, the team leader </w:t>
      </w:r>
      <w:r w:rsidR="00690C0D">
        <w:t>will be able to create teams for specific tasks.</w:t>
      </w:r>
    </w:p>
    <w:p w:rsidR="00E528D7" w:rsidRPr="00E528D7" w:rsidRDefault="00E528D7" w:rsidP="00E528D7"/>
    <w:p w:rsidR="00E528D7" w:rsidRPr="00E528D7" w:rsidRDefault="00E528D7" w:rsidP="00E528D7"/>
    <w:p w:rsidR="00E528D7" w:rsidRPr="009E61FF" w:rsidRDefault="00E528D7" w:rsidP="00E528D7"/>
    <w:p w:rsidR="00E528D7" w:rsidRDefault="00E528D7" w:rsidP="00E528D7"/>
    <w:p w:rsidR="00E528D7" w:rsidRDefault="00E528D7" w:rsidP="00E528D7"/>
    <w:sectPr w:rsidR="00E528D7">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2B9" w:rsidRDefault="00BF42B9">
      <w:pPr>
        <w:spacing w:line="240" w:lineRule="auto"/>
      </w:pPr>
      <w:r>
        <w:separator/>
      </w:r>
    </w:p>
  </w:endnote>
  <w:endnote w:type="continuationSeparator" w:id="0">
    <w:p w:rsidR="00BF42B9" w:rsidRDefault="00BF4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c>
        <w:tcPr>
          <w:tcW w:w="3162" w:type="dxa"/>
          <w:tcBorders>
            <w:top w:val="nil"/>
            <w:left w:val="nil"/>
            <w:bottom w:val="nil"/>
            <w:right w:val="nil"/>
          </w:tcBorders>
        </w:tcPr>
        <w:p w:rsidR="00685AA7" w:rsidRDefault="00685AA7">
          <w:pPr>
            <w:ind w:right="360"/>
          </w:pPr>
          <w:r>
            <w:t>Confidential</w:t>
          </w:r>
        </w:p>
      </w:tc>
      <w:tc>
        <w:tcPr>
          <w:tcW w:w="3162" w:type="dxa"/>
          <w:tcBorders>
            <w:top w:val="nil"/>
            <w:left w:val="nil"/>
            <w:bottom w:val="nil"/>
            <w:right w:val="nil"/>
          </w:tcBorders>
        </w:tcPr>
        <w:p w:rsidR="00685AA7" w:rsidRDefault="00685AA7" w:rsidP="007528CE">
          <w:pPr>
            <w:jc w:val="center"/>
          </w:pPr>
          <w:r>
            <w:sym w:font="Symbol" w:char="F0D3"/>
          </w:r>
          <w:fldSimple w:instr=" DOCPROPERTY &quot;Company&quot;  \* MERGEFORMAT ">
            <w:r w:rsidR="00690C0D">
              <w:t>&lt;</w:t>
            </w:r>
            <w:r w:rsidR="007528CE">
              <w:t>Wasp Enterprises</w:t>
            </w:r>
            <w:r w:rsidR="00690C0D">
              <w:t>&gt;</w:t>
            </w:r>
          </w:fldSimple>
          <w:r w:rsidR="00EF575D">
            <w:t xml:space="preserve"> </w:t>
          </w:r>
          <w:r>
            <w:t xml:space="preserve">, </w:t>
          </w:r>
          <w:r>
            <w:fldChar w:fldCharType="begin"/>
          </w:r>
          <w:r>
            <w:instrText xml:space="preserve"> DATE \@ "yyyy" </w:instrText>
          </w:r>
          <w:r>
            <w:fldChar w:fldCharType="separate"/>
          </w:r>
          <w:r w:rsidR="007528CE">
            <w:rPr>
              <w:noProof/>
            </w:rPr>
            <w:t>2015</w:t>
          </w:r>
          <w:r>
            <w:fldChar w:fldCharType="end"/>
          </w:r>
        </w:p>
      </w:tc>
      <w:tc>
        <w:tcPr>
          <w:tcW w:w="3162" w:type="dxa"/>
          <w:tcBorders>
            <w:top w:val="nil"/>
            <w:left w:val="nil"/>
            <w:bottom w:val="nil"/>
            <w:right w:val="nil"/>
          </w:tcBorders>
        </w:tcPr>
        <w:p w:rsidR="00685AA7" w:rsidRDefault="00685AA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469B2">
            <w:rPr>
              <w:rStyle w:val="Nmerodepgina"/>
              <w:noProof/>
            </w:rPr>
            <w:t>2</w:t>
          </w:r>
          <w:r>
            <w:rPr>
              <w:rStyle w:val="Nmerodepgina"/>
            </w:rPr>
            <w:fldChar w:fldCharType="end"/>
          </w:r>
        </w:p>
      </w:tc>
    </w:tr>
  </w:tbl>
  <w:p w:rsidR="00685AA7" w:rsidRDefault="00685AA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2B9" w:rsidRDefault="00BF42B9">
      <w:pPr>
        <w:spacing w:line="240" w:lineRule="auto"/>
      </w:pPr>
      <w:r>
        <w:separator/>
      </w:r>
    </w:p>
  </w:footnote>
  <w:footnote w:type="continuationSeparator" w:id="0">
    <w:p w:rsidR="00BF42B9" w:rsidRDefault="00BF42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tc>
        <w:tcPr>
          <w:tcW w:w="6379" w:type="dxa"/>
        </w:tcPr>
        <w:p w:rsidR="00685AA7" w:rsidRPr="00EF575D" w:rsidRDefault="00EF575D">
          <w:r w:rsidRPr="00EF575D">
            <w:t>Task Manager</w:t>
          </w:r>
        </w:p>
      </w:tc>
      <w:tc>
        <w:tcPr>
          <w:tcW w:w="3179" w:type="dxa"/>
        </w:tcPr>
        <w:p w:rsidR="00685AA7" w:rsidRDefault="00685AA7">
          <w:pPr>
            <w:tabs>
              <w:tab w:val="left" w:pos="1135"/>
            </w:tabs>
            <w:spacing w:before="40"/>
            <w:ind w:right="68"/>
          </w:pPr>
          <w:r>
            <w:t xml:space="preserve"> </w:t>
          </w:r>
        </w:p>
      </w:tc>
    </w:tr>
    <w:tr w:rsidR="00685AA7">
      <w:tc>
        <w:tcPr>
          <w:tcW w:w="6379" w:type="dxa"/>
        </w:tcPr>
        <w:p w:rsidR="00685AA7" w:rsidRDefault="006F4D8C">
          <w:fldSimple w:instr=" TITLE  \* MERGEFORMAT ">
            <w:r w:rsidR="00690C0D">
              <w:t>Vision</w:t>
            </w:r>
          </w:fldSimple>
        </w:p>
      </w:tc>
      <w:tc>
        <w:tcPr>
          <w:tcW w:w="3179" w:type="dxa"/>
        </w:tcPr>
        <w:p w:rsidR="00685AA7" w:rsidRDefault="00685AA7" w:rsidP="00EF575D">
          <w:r>
            <w:t xml:space="preserve">  Date</w:t>
          </w:r>
          <w:r w:rsidR="00EF575D">
            <w:t>: 11/09/2015</w:t>
          </w:r>
        </w:p>
      </w:tc>
    </w:tr>
  </w:tbl>
  <w:p w:rsidR="00685AA7" w:rsidRDefault="00685A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3A444B"/>
    <w:multiLevelType w:val="hybridMultilevel"/>
    <w:tmpl w:val="4296F15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1255B82"/>
    <w:multiLevelType w:val="hybridMultilevel"/>
    <w:tmpl w:val="5AE6BA6A"/>
    <w:lvl w:ilvl="0" w:tplc="174C0CA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9"/>
  </w:num>
  <w:num w:numId="19">
    <w:abstractNumId w:val="7"/>
  </w:num>
  <w:num w:numId="20">
    <w:abstractNumId w:val="18"/>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1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A51"/>
    <w:rsid w:val="000A76A0"/>
    <w:rsid w:val="0019590E"/>
    <w:rsid w:val="00233F72"/>
    <w:rsid w:val="002B4085"/>
    <w:rsid w:val="002E6710"/>
    <w:rsid w:val="00347B1E"/>
    <w:rsid w:val="00375A4A"/>
    <w:rsid w:val="004D2D0A"/>
    <w:rsid w:val="0052614A"/>
    <w:rsid w:val="005755DC"/>
    <w:rsid w:val="00685AA7"/>
    <w:rsid w:val="00690C0D"/>
    <w:rsid w:val="006F4D8C"/>
    <w:rsid w:val="007528CE"/>
    <w:rsid w:val="007C5E90"/>
    <w:rsid w:val="00816C1B"/>
    <w:rsid w:val="008469B2"/>
    <w:rsid w:val="00884FA4"/>
    <w:rsid w:val="009E61FF"/>
    <w:rsid w:val="00A54E2A"/>
    <w:rsid w:val="00AE4979"/>
    <w:rsid w:val="00B972E5"/>
    <w:rsid w:val="00BA0A51"/>
    <w:rsid w:val="00BB1583"/>
    <w:rsid w:val="00BF42B9"/>
    <w:rsid w:val="00BF5DC2"/>
    <w:rsid w:val="00E528D7"/>
    <w:rsid w:val="00EF5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rsid w:val="002B408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4085"/>
    <w:rPr>
      <w:rFonts w:ascii="Tahoma" w:hAnsi="Tahoma" w:cs="Tahoma"/>
      <w:sz w:val="16"/>
      <w:szCs w:val="16"/>
      <w:lang w:val="en-US" w:eastAsia="en-US"/>
    </w:rPr>
  </w:style>
  <w:style w:type="paragraph" w:styleId="PargrafodaLista">
    <w:name w:val="List Paragraph"/>
    <w:basedOn w:val="Normal"/>
    <w:uiPriority w:val="34"/>
    <w:qFormat/>
    <w:rsid w:val="00347B1E"/>
    <w:pPr>
      <w:ind w:left="720"/>
      <w:contextualSpacing/>
    </w:pPr>
  </w:style>
  <w:style w:type="paragraph" w:styleId="Legenda">
    <w:name w:val="caption"/>
    <w:basedOn w:val="Normal"/>
    <w:next w:val="Normal"/>
    <w:uiPriority w:val="35"/>
    <w:unhideWhenUsed/>
    <w:qFormat/>
    <w:rsid w:val="00347B1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rsid w:val="002B408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4085"/>
    <w:rPr>
      <w:rFonts w:ascii="Tahoma" w:hAnsi="Tahoma" w:cs="Tahoma"/>
      <w:sz w:val="16"/>
      <w:szCs w:val="16"/>
      <w:lang w:val="en-US" w:eastAsia="en-US"/>
    </w:rPr>
  </w:style>
  <w:style w:type="paragraph" w:styleId="PargrafodaLista">
    <w:name w:val="List Paragraph"/>
    <w:basedOn w:val="Normal"/>
    <w:uiPriority w:val="34"/>
    <w:qFormat/>
    <w:rsid w:val="00347B1E"/>
    <w:pPr>
      <w:ind w:left="720"/>
      <w:contextualSpacing/>
    </w:pPr>
  </w:style>
  <w:style w:type="paragraph" w:styleId="Legenda">
    <w:name w:val="caption"/>
    <w:basedOn w:val="Normal"/>
    <w:next w:val="Normal"/>
    <w:uiPriority w:val="35"/>
    <w:unhideWhenUsed/>
    <w:qFormat/>
    <w:rsid w:val="00347B1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420414\Downloads\vision_tpl%20(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vision_tpl (1)</Template>
  <TotalTime>174</TotalTime>
  <Pages>3</Pages>
  <Words>444</Words>
  <Characters>2402</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DIEGO PEIXOTO VILLANOVA</dc:creator>
  <cp:lastModifiedBy>Tainara Specht</cp:lastModifiedBy>
  <cp:revision>4</cp:revision>
  <cp:lastPrinted>2001-03-15T17:26:00Z</cp:lastPrinted>
  <dcterms:created xsi:type="dcterms:W3CDTF">2015-09-11T12:22:00Z</dcterms:created>
  <dcterms:modified xsi:type="dcterms:W3CDTF">2015-09-25T11:57:00Z</dcterms:modified>
</cp:coreProperties>
</file>