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44DE" w14:textId="007A6B3A" w:rsidR="000A5ACE" w:rsidRDefault="009F586E">
      <w:r>
        <w:t>Hi class,</w:t>
      </w:r>
    </w:p>
    <w:p w14:paraId="7370390E" w14:textId="3349B5A4" w:rsidR="009F586E" w:rsidRDefault="009F586E"/>
    <w:p w14:paraId="798493C4" w14:textId="4B92B58A" w:rsidR="009F586E" w:rsidRDefault="009F586E" w:rsidP="009F586E">
      <w:r w:rsidRPr="009F586E">
        <w:t>The SQL GROUP BY Clause is used to output a row across specified column values.  It is typically used in conjunction with aggregate functions such as SUM or Count to summarize values.  In SQL groups are unique combinations of fields.  Rather than returning every row in a table, when values are grouped, only the unique combinations are returned.</w:t>
      </w:r>
      <w:r>
        <w:t xml:space="preserve"> </w:t>
      </w:r>
    </w:p>
    <w:p w14:paraId="564B509D" w14:textId="2E1DFB52" w:rsidR="009F586E" w:rsidRDefault="009F586E" w:rsidP="009F586E">
      <w:r>
        <w:tab/>
        <w:t>This is useful for when you want to grab specific data from the table, and it does not show repeated values. This is great for finding or figuring out how many distinct values there are.</w:t>
      </w:r>
    </w:p>
    <w:p w14:paraId="01E1F3E6" w14:textId="77777777" w:rsidR="009F586E" w:rsidRDefault="009F586E" w:rsidP="009F586E">
      <w:r>
        <w:t xml:space="preserve">SELECT   </w:t>
      </w:r>
      <w:proofErr w:type="spellStart"/>
      <w:r>
        <w:t>SalesOrderID</w:t>
      </w:r>
      <w:proofErr w:type="spellEnd"/>
    </w:p>
    <w:p w14:paraId="545673D4" w14:textId="77777777" w:rsidR="009F586E" w:rsidRDefault="009F586E" w:rsidP="009F586E">
      <w:r>
        <w:t xml:space="preserve">FROM     </w:t>
      </w:r>
      <w:proofErr w:type="spellStart"/>
      <w:r>
        <w:t>Sales.SalesOrderDetail</w:t>
      </w:r>
      <w:proofErr w:type="spellEnd"/>
    </w:p>
    <w:p w14:paraId="13A66B7B" w14:textId="77777777" w:rsidR="009F586E" w:rsidRDefault="009F586E" w:rsidP="009F586E">
      <w:r>
        <w:t xml:space="preserve">WHERE   </w:t>
      </w:r>
      <w:proofErr w:type="spellStart"/>
      <w:r>
        <w:t>OrderQty</w:t>
      </w:r>
      <w:proofErr w:type="spellEnd"/>
      <w:r>
        <w:t xml:space="preserve"> &lt;= 100</w:t>
      </w:r>
    </w:p>
    <w:p w14:paraId="4F3F3854" w14:textId="69270BA4" w:rsidR="009F586E" w:rsidRDefault="009F586E" w:rsidP="009F586E">
      <w:r>
        <w:t xml:space="preserve">GROUP BY </w:t>
      </w:r>
      <w:proofErr w:type="spellStart"/>
      <w:r>
        <w:t>SalesOrderID</w:t>
      </w:r>
      <w:proofErr w:type="spellEnd"/>
      <w:r>
        <w:t xml:space="preserve">.  </w:t>
      </w:r>
      <w:r>
        <w:sym w:font="Wingdings" w:char="F0DF"/>
      </w:r>
      <w:r>
        <w:t xml:space="preserve"> This must match the select statement to work.</w:t>
      </w:r>
    </w:p>
    <w:p w14:paraId="34AEBA49" w14:textId="2E2D5EE8" w:rsidR="009F586E" w:rsidRDefault="009F586E" w:rsidP="009F586E"/>
    <w:p w14:paraId="1D9EC2B3" w14:textId="58455793" w:rsidR="009F586E" w:rsidRDefault="009F586E" w:rsidP="009F586E">
      <w:r>
        <w:t xml:space="preserve">There are a few things to notice </w:t>
      </w:r>
      <w:r w:rsidR="00AE4BD5">
        <w:t xml:space="preserve">in this statement. </w:t>
      </w:r>
      <w:r>
        <w:t>The columns are separated by commas when using the GROUP BY clause. Also, the same list that you are looking for must be in the select statement or the statement will fail. That is how you can avoid having a failed statement.</w:t>
      </w:r>
    </w:p>
    <w:p w14:paraId="2144CD08" w14:textId="791F10A8" w:rsidR="009F586E" w:rsidRDefault="009F586E" w:rsidP="009F586E"/>
    <w:p w14:paraId="7E9FF36E" w14:textId="1BF59378" w:rsidR="00842975" w:rsidRPr="009F586E" w:rsidRDefault="00AE4BD5" w:rsidP="00842975">
      <w:r w:rsidRPr="00AE4BD5">
        <w:t xml:space="preserve">When using the aggregate </w:t>
      </w:r>
      <w:r w:rsidRPr="00AE4BD5">
        <w:t>function,</w:t>
      </w:r>
      <w:r w:rsidRPr="00AE4BD5">
        <w:t xml:space="preserve"> you can either compute the result on all values or distinct values</w:t>
      </w:r>
      <w:r w:rsidR="00842975" w:rsidRPr="00842975">
        <w:t xml:space="preserve"> </w:t>
      </w:r>
    </w:p>
    <w:p w14:paraId="481A966B" w14:textId="094BDC6E" w:rsidR="00AE4BD5" w:rsidRDefault="00AE4BD5" w:rsidP="00AE4BD5"/>
    <w:p w14:paraId="56D15072" w14:textId="77777777" w:rsidR="00AE4BD5" w:rsidRPr="00AE4BD5" w:rsidRDefault="00AE4BD5" w:rsidP="00AE4BD5">
      <w:r w:rsidRPr="00AE4BD5">
        <w:t>SELECT COUNT(</w:t>
      </w:r>
      <w:proofErr w:type="spellStart"/>
      <w:r w:rsidRPr="00AE4BD5">
        <w:t>SalesOrderID</w:t>
      </w:r>
      <w:proofErr w:type="spellEnd"/>
      <w:r w:rsidRPr="00AE4BD5">
        <w:t>)</w:t>
      </w:r>
      <w:r w:rsidRPr="00AE4BD5">
        <w:br/>
        <w:t xml:space="preserve">FROM   </w:t>
      </w:r>
      <w:proofErr w:type="spellStart"/>
      <w:r w:rsidRPr="00AE4BD5">
        <w:t>Sales.SalesOrderDetail</w:t>
      </w:r>
      <w:proofErr w:type="spellEnd"/>
    </w:p>
    <w:p w14:paraId="3E542DF2" w14:textId="79C4897C" w:rsidR="00AE4BD5" w:rsidRDefault="00AE4BD5" w:rsidP="00AE4BD5"/>
    <w:p w14:paraId="25F23189" w14:textId="77777777" w:rsidR="00AE4BD5" w:rsidRPr="00AE4BD5" w:rsidRDefault="00AE4BD5" w:rsidP="00AE4BD5">
      <w:r w:rsidRPr="00AE4BD5">
        <w:t>Useful aggregate functions:</w:t>
      </w:r>
    </w:p>
    <w:p w14:paraId="57631B5A" w14:textId="77777777" w:rsidR="00AE4BD5" w:rsidRPr="00AE4BD5" w:rsidRDefault="00AE4BD5" w:rsidP="00AE4BD5">
      <w:pPr>
        <w:numPr>
          <w:ilvl w:val="0"/>
          <w:numId w:val="1"/>
        </w:numPr>
      </w:pPr>
      <w:proofErr w:type="gramStart"/>
      <w:r w:rsidRPr="00AE4BD5">
        <w:t>AVG(</w:t>
      </w:r>
      <w:proofErr w:type="gramEnd"/>
      <w:r w:rsidRPr="00AE4BD5">
        <w:t>) - Returns the average value</w:t>
      </w:r>
    </w:p>
    <w:p w14:paraId="101D2995" w14:textId="77777777" w:rsidR="00AE4BD5" w:rsidRPr="00AE4BD5" w:rsidRDefault="00AE4BD5" w:rsidP="00AE4BD5">
      <w:pPr>
        <w:numPr>
          <w:ilvl w:val="0"/>
          <w:numId w:val="1"/>
        </w:numPr>
      </w:pPr>
      <w:proofErr w:type="gramStart"/>
      <w:r w:rsidRPr="00AE4BD5">
        <w:t>COUNT(</w:t>
      </w:r>
      <w:proofErr w:type="gramEnd"/>
      <w:r w:rsidRPr="00AE4BD5">
        <w:t>) - Returns the number of rows</w:t>
      </w:r>
    </w:p>
    <w:p w14:paraId="49D10375" w14:textId="77777777" w:rsidR="00AE4BD5" w:rsidRPr="00AE4BD5" w:rsidRDefault="00AE4BD5" w:rsidP="00AE4BD5">
      <w:pPr>
        <w:numPr>
          <w:ilvl w:val="0"/>
          <w:numId w:val="1"/>
        </w:numPr>
      </w:pPr>
      <w:proofErr w:type="gramStart"/>
      <w:r w:rsidRPr="00AE4BD5">
        <w:t>FIRST(</w:t>
      </w:r>
      <w:proofErr w:type="gramEnd"/>
      <w:r w:rsidRPr="00AE4BD5">
        <w:t>) - Returns the first value</w:t>
      </w:r>
    </w:p>
    <w:p w14:paraId="727E8089" w14:textId="77777777" w:rsidR="00AE4BD5" w:rsidRPr="00AE4BD5" w:rsidRDefault="00AE4BD5" w:rsidP="00AE4BD5">
      <w:pPr>
        <w:numPr>
          <w:ilvl w:val="0"/>
          <w:numId w:val="1"/>
        </w:numPr>
      </w:pPr>
      <w:proofErr w:type="gramStart"/>
      <w:r w:rsidRPr="00AE4BD5">
        <w:t>LAST(</w:t>
      </w:r>
      <w:proofErr w:type="gramEnd"/>
      <w:r w:rsidRPr="00AE4BD5">
        <w:t>) - Returns the last value</w:t>
      </w:r>
    </w:p>
    <w:p w14:paraId="7A15EA39" w14:textId="77777777" w:rsidR="00AE4BD5" w:rsidRPr="00AE4BD5" w:rsidRDefault="00AE4BD5" w:rsidP="00AE4BD5">
      <w:pPr>
        <w:numPr>
          <w:ilvl w:val="0"/>
          <w:numId w:val="1"/>
        </w:numPr>
      </w:pPr>
      <w:proofErr w:type="gramStart"/>
      <w:r w:rsidRPr="00AE4BD5">
        <w:t>MAX(</w:t>
      </w:r>
      <w:proofErr w:type="gramEnd"/>
      <w:r w:rsidRPr="00AE4BD5">
        <w:t>) - Returns the largest value</w:t>
      </w:r>
    </w:p>
    <w:p w14:paraId="35C7809F" w14:textId="77777777" w:rsidR="00AE4BD5" w:rsidRPr="00AE4BD5" w:rsidRDefault="00AE4BD5" w:rsidP="00AE4BD5">
      <w:pPr>
        <w:numPr>
          <w:ilvl w:val="0"/>
          <w:numId w:val="1"/>
        </w:numPr>
      </w:pPr>
      <w:proofErr w:type="gramStart"/>
      <w:r w:rsidRPr="00AE4BD5">
        <w:t>MIN(</w:t>
      </w:r>
      <w:proofErr w:type="gramEnd"/>
      <w:r w:rsidRPr="00AE4BD5">
        <w:t>) - Returns the smallest value</w:t>
      </w:r>
    </w:p>
    <w:p w14:paraId="419E2D9A" w14:textId="77777777" w:rsidR="00AE4BD5" w:rsidRPr="00AE4BD5" w:rsidRDefault="00AE4BD5" w:rsidP="00AE4BD5">
      <w:pPr>
        <w:numPr>
          <w:ilvl w:val="0"/>
          <w:numId w:val="1"/>
        </w:numPr>
      </w:pPr>
      <w:proofErr w:type="gramStart"/>
      <w:r w:rsidRPr="00AE4BD5">
        <w:t>SUM(</w:t>
      </w:r>
      <w:proofErr w:type="gramEnd"/>
      <w:r w:rsidRPr="00AE4BD5">
        <w:t>) - Returns the sum</w:t>
      </w:r>
    </w:p>
    <w:p w14:paraId="03DB626C" w14:textId="700477AB" w:rsidR="00AE4BD5" w:rsidRPr="00AE4BD5" w:rsidRDefault="00AE4BD5" w:rsidP="00AE4BD5"/>
    <w:p w14:paraId="37CEE795" w14:textId="77777777" w:rsidR="00AE4BD5" w:rsidRDefault="00AE4BD5" w:rsidP="009F586E"/>
    <w:p w14:paraId="5F9282C7" w14:textId="604CD9FF" w:rsidR="009F586E" w:rsidRDefault="009F586E" w:rsidP="009F586E"/>
    <w:p w14:paraId="7F53FE46" w14:textId="37273517" w:rsidR="00AE4BD5" w:rsidRDefault="00AE4BD5" w:rsidP="009F586E">
      <w:r>
        <w:t>When it comes to using both functions together it can be tricky and confusing. It is easier to start it off and begin slow and think about what you want your statement to pull. Starting off form a simple select statement is the best way to do this. Then you can begin adding the aggregate function and once you have that figured out you can tie that into the GROUP BY function.</w:t>
      </w:r>
    </w:p>
    <w:p w14:paraId="762C8CAB" w14:textId="261D69BE" w:rsidR="00842975" w:rsidRDefault="00842975" w:rsidP="009F586E"/>
    <w:p w14:paraId="7E76DB5A" w14:textId="068060C0" w:rsidR="00842975" w:rsidRDefault="00842975" w:rsidP="00842975">
      <w:r w:rsidRPr="00842975">
        <w:t xml:space="preserve">SELECT </w:t>
      </w:r>
      <w:proofErr w:type="spellStart"/>
      <w:r w:rsidRPr="00842975">
        <w:t>SalesOrderID</w:t>
      </w:r>
      <w:proofErr w:type="spellEnd"/>
      <w:r w:rsidRPr="00842975">
        <w:t>,</w:t>
      </w:r>
      <w:r w:rsidRPr="00842975">
        <w:br/>
        <w:t xml:space="preserve">       </w:t>
      </w:r>
      <w:proofErr w:type="spellStart"/>
      <w:r w:rsidRPr="00842975">
        <w:t>ProductID</w:t>
      </w:r>
      <w:proofErr w:type="spellEnd"/>
      <w:r w:rsidRPr="00842975">
        <w:t>,</w:t>
      </w:r>
      <w:r w:rsidRPr="00842975">
        <w:br/>
      </w:r>
      <w:r w:rsidRPr="00842975">
        <w:lastRenderedPageBreak/>
        <w:t xml:space="preserve">       </w:t>
      </w:r>
      <w:proofErr w:type="spellStart"/>
      <w:r w:rsidRPr="00842975">
        <w:t>OrderQty</w:t>
      </w:r>
      <w:proofErr w:type="spellEnd"/>
      <w:r w:rsidRPr="00842975">
        <w:t xml:space="preserve">* </w:t>
      </w:r>
      <w:proofErr w:type="spellStart"/>
      <w:r w:rsidRPr="00842975">
        <w:t>UnitPrice</w:t>
      </w:r>
      <w:proofErr w:type="spellEnd"/>
      <w:r w:rsidRPr="00842975">
        <w:t xml:space="preserve"> As </w:t>
      </w:r>
      <w:proofErr w:type="spellStart"/>
      <w:r w:rsidRPr="00842975">
        <w:t>ExtendedPrice</w:t>
      </w:r>
      <w:proofErr w:type="spellEnd"/>
      <w:r w:rsidRPr="00842975">
        <w:br/>
        <w:t>FROM   </w:t>
      </w:r>
      <w:proofErr w:type="spellStart"/>
      <w:r w:rsidRPr="00842975">
        <w:t>Sales.SalesOrderDetail</w:t>
      </w:r>
      <w:proofErr w:type="spellEnd"/>
    </w:p>
    <w:p w14:paraId="060C69DD" w14:textId="2545FB09" w:rsidR="00842975" w:rsidRDefault="00842975" w:rsidP="00842975"/>
    <w:p w14:paraId="08BC4125" w14:textId="391BD6BF" w:rsidR="00842975" w:rsidRDefault="00842975" w:rsidP="00842975"/>
    <w:p w14:paraId="7C0A40F7" w14:textId="7894DE51" w:rsidR="00842975" w:rsidRDefault="00842975" w:rsidP="00842975">
      <w:r>
        <w:t>Then add your GROUP BY function</w:t>
      </w:r>
    </w:p>
    <w:p w14:paraId="0221BB65" w14:textId="631ECFCE" w:rsidR="00842975" w:rsidRDefault="00842975" w:rsidP="00842975"/>
    <w:p w14:paraId="5B0BD563" w14:textId="77777777" w:rsidR="00842975" w:rsidRPr="00842975" w:rsidRDefault="00842975" w:rsidP="00842975">
      <w:r w:rsidRPr="00842975">
        <w:t xml:space="preserve">SELECT   </w:t>
      </w:r>
      <w:proofErr w:type="spellStart"/>
      <w:r w:rsidRPr="00842975">
        <w:t>SalesOrderID</w:t>
      </w:r>
      <w:proofErr w:type="spellEnd"/>
      <w:r w:rsidRPr="00842975">
        <w:t>,</w:t>
      </w:r>
    </w:p>
    <w:p w14:paraId="700613B9" w14:textId="77777777" w:rsidR="00842975" w:rsidRPr="00842975" w:rsidRDefault="00842975" w:rsidP="00842975">
      <w:r w:rsidRPr="00842975">
        <w:t xml:space="preserve">         </w:t>
      </w:r>
      <w:proofErr w:type="gramStart"/>
      <w:r w:rsidRPr="00842975">
        <w:t>SUM(</w:t>
      </w:r>
      <w:proofErr w:type="spellStart"/>
      <w:proofErr w:type="gramEnd"/>
      <w:r w:rsidRPr="00842975">
        <w:t>OrderQty</w:t>
      </w:r>
      <w:proofErr w:type="spellEnd"/>
      <w:r w:rsidRPr="00842975">
        <w:t xml:space="preserve"> * </w:t>
      </w:r>
      <w:proofErr w:type="spellStart"/>
      <w:r w:rsidRPr="00842975">
        <w:t>UnitPrice</w:t>
      </w:r>
      <w:proofErr w:type="spellEnd"/>
      <w:r w:rsidRPr="00842975">
        <w:t xml:space="preserve">) AS </w:t>
      </w:r>
      <w:proofErr w:type="spellStart"/>
      <w:r w:rsidRPr="00842975">
        <w:t>TotalPrice</w:t>
      </w:r>
      <w:proofErr w:type="spellEnd"/>
    </w:p>
    <w:p w14:paraId="342F9B77" w14:textId="77777777" w:rsidR="00842975" w:rsidRPr="00842975" w:rsidRDefault="00842975" w:rsidP="00842975">
      <w:r w:rsidRPr="00842975">
        <w:t xml:space="preserve">FROM     </w:t>
      </w:r>
      <w:proofErr w:type="spellStart"/>
      <w:r w:rsidRPr="00842975">
        <w:t>Sales.SalesOrderDetail</w:t>
      </w:r>
      <w:proofErr w:type="spellEnd"/>
    </w:p>
    <w:p w14:paraId="216BF66E" w14:textId="77777777" w:rsidR="00842975" w:rsidRPr="00842975" w:rsidRDefault="00842975" w:rsidP="00842975">
      <w:r w:rsidRPr="00842975">
        <w:t xml:space="preserve">GROUP BY </w:t>
      </w:r>
      <w:proofErr w:type="spellStart"/>
      <w:r w:rsidRPr="00842975">
        <w:t>SalesOrderID</w:t>
      </w:r>
      <w:proofErr w:type="spellEnd"/>
    </w:p>
    <w:p w14:paraId="301701EF" w14:textId="77777777" w:rsidR="00842975" w:rsidRPr="00842975" w:rsidRDefault="00842975" w:rsidP="00842975"/>
    <w:p w14:paraId="516E6DF9" w14:textId="77777777" w:rsidR="00842975" w:rsidRPr="009F586E" w:rsidRDefault="00842975" w:rsidP="009F586E"/>
    <w:p w14:paraId="719FD03E" w14:textId="77777777" w:rsidR="00842975" w:rsidRPr="00842975" w:rsidRDefault="00842975" w:rsidP="00842975">
      <w:pPr>
        <w:spacing w:before="100" w:beforeAutospacing="1" w:after="100" w:afterAutospacing="1"/>
        <w:rPr>
          <w:rFonts w:ascii="Times New Roman" w:eastAsia="Times New Roman" w:hAnsi="Times New Roman" w:cs="Times New Roman"/>
        </w:rPr>
      </w:pPr>
      <w:r w:rsidRPr="00842975">
        <w:rPr>
          <w:rFonts w:ascii="Times New Roman" w:eastAsia="Times New Roman" w:hAnsi="Times New Roman" w:cs="Times New Roman"/>
        </w:rPr>
        <w:t>Resources:</w:t>
      </w:r>
    </w:p>
    <w:p w14:paraId="1B04C812" w14:textId="77777777" w:rsidR="00842975" w:rsidRPr="00842975" w:rsidRDefault="00842975" w:rsidP="00842975">
      <w:pPr>
        <w:rPr>
          <w:rFonts w:ascii="Times New Roman" w:eastAsia="Times New Roman" w:hAnsi="Times New Roman" w:cs="Times New Roman"/>
        </w:rPr>
      </w:pPr>
      <w:r w:rsidRPr="00842975">
        <w:rPr>
          <w:rFonts w:ascii="Times New Roman" w:eastAsia="Times New Roman" w:hAnsi="Times New Roman" w:cs="Times New Roman"/>
        </w:rPr>
        <w:t xml:space="preserve">(2019, April 16). Summarize Your SQL Results with the GROUP BY clause. Retrieved from </w:t>
      </w:r>
      <w:hyperlink r:id="rId5" w:history="1">
        <w:r w:rsidRPr="00842975">
          <w:rPr>
            <w:rFonts w:ascii="Times New Roman" w:eastAsia="Times New Roman" w:hAnsi="Times New Roman" w:cs="Times New Roman"/>
            <w:color w:val="0000FF"/>
            <w:u w:val="single"/>
          </w:rPr>
          <w:t>https://www.essentialsql.com/get-ready-to-learn-sql-server-6-group-and-summarize-your-results/</w:t>
        </w:r>
      </w:hyperlink>
      <w:r w:rsidRPr="00842975">
        <w:rPr>
          <w:rFonts w:ascii="Times New Roman" w:eastAsia="Times New Roman" w:hAnsi="Times New Roman" w:cs="Times New Roman"/>
        </w:rPr>
        <w:t xml:space="preserve"> </w:t>
      </w:r>
    </w:p>
    <w:p w14:paraId="217C2399" w14:textId="77777777" w:rsidR="00842975" w:rsidRPr="00842975" w:rsidRDefault="00842975" w:rsidP="00842975">
      <w:pPr>
        <w:rPr>
          <w:rFonts w:ascii="Times New Roman" w:eastAsia="Times New Roman" w:hAnsi="Times New Roman" w:cs="Times New Roman"/>
        </w:rPr>
      </w:pPr>
      <w:r w:rsidRPr="00842975">
        <w:rPr>
          <w:rFonts w:ascii="Times New Roman" w:eastAsia="Times New Roman" w:hAnsi="Times New Roman" w:cs="Times New Roman"/>
        </w:rPr>
        <w:t xml:space="preserve">(n.d.). Retrieved from </w:t>
      </w:r>
      <w:hyperlink r:id="rId6" w:history="1">
        <w:r w:rsidRPr="00842975">
          <w:rPr>
            <w:rFonts w:ascii="Times New Roman" w:eastAsia="Times New Roman" w:hAnsi="Times New Roman" w:cs="Times New Roman"/>
            <w:color w:val="0000FF"/>
            <w:u w:val="single"/>
          </w:rPr>
          <w:t>http://www-db.deis.unibo.it/courses/TW/DOCS/w3schools/sql/sql_functions.asp.html</w:t>
        </w:r>
      </w:hyperlink>
    </w:p>
    <w:p w14:paraId="2DCA14A5" w14:textId="77777777" w:rsidR="009F586E" w:rsidRDefault="009F586E">
      <w:bookmarkStart w:id="0" w:name="_GoBack"/>
      <w:bookmarkEnd w:id="0"/>
    </w:p>
    <w:sectPr w:rsidR="009F586E" w:rsidSect="00D4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41CAB"/>
    <w:multiLevelType w:val="multilevel"/>
    <w:tmpl w:val="070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6E"/>
    <w:rsid w:val="0038202B"/>
    <w:rsid w:val="00842975"/>
    <w:rsid w:val="009F586E"/>
    <w:rsid w:val="00AE4BD5"/>
    <w:rsid w:val="00D4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06CA"/>
  <w15:chartTrackingRefBased/>
  <w15:docId w15:val="{85E87559-2AAE-5D41-8876-F6A05815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9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429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7007">
      <w:bodyDiv w:val="1"/>
      <w:marLeft w:val="0"/>
      <w:marRight w:val="0"/>
      <w:marTop w:val="0"/>
      <w:marBottom w:val="0"/>
      <w:divBdr>
        <w:top w:val="none" w:sz="0" w:space="0" w:color="auto"/>
        <w:left w:val="none" w:sz="0" w:space="0" w:color="auto"/>
        <w:bottom w:val="none" w:sz="0" w:space="0" w:color="auto"/>
        <w:right w:val="none" w:sz="0" w:space="0" w:color="auto"/>
      </w:divBdr>
    </w:div>
    <w:div w:id="158736474">
      <w:bodyDiv w:val="1"/>
      <w:marLeft w:val="0"/>
      <w:marRight w:val="0"/>
      <w:marTop w:val="0"/>
      <w:marBottom w:val="0"/>
      <w:divBdr>
        <w:top w:val="none" w:sz="0" w:space="0" w:color="auto"/>
        <w:left w:val="none" w:sz="0" w:space="0" w:color="auto"/>
        <w:bottom w:val="none" w:sz="0" w:space="0" w:color="auto"/>
        <w:right w:val="none" w:sz="0" w:space="0" w:color="auto"/>
      </w:divBdr>
    </w:div>
    <w:div w:id="170485784">
      <w:bodyDiv w:val="1"/>
      <w:marLeft w:val="0"/>
      <w:marRight w:val="0"/>
      <w:marTop w:val="0"/>
      <w:marBottom w:val="0"/>
      <w:divBdr>
        <w:top w:val="none" w:sz="0" w:space="0" w:color="auto"/>
        <w:left w:val="none" w:sz="0" w:space="0" w:color="auto"/>
        <w:bottom w:val="none" w:sz="0" w:space="0" w:color="auto"/>
        <w:right w:val="none" w:sz="0" w:space="0" w:color="auto"/>
      </w:divBdr>
      <w:divsChild>
        <w:div w:id="1042751854">
          <w:marLeft w:val="0"/>
          <w:marRight w:val="0"/>
          <w:marTop w:val="0"/>
          <w:marBottom w:val="0"/>
          <w:divBdr>
            <w:top w:val="none" w:sz="0" w:space="0" w:color="auto"/>
            <w:left w:val="none" w:sz="0" w:space="0" w:color="auto"/>
            <w:bottom w:val="none" w:sz="0" w:space="0" w:color="auto"/>
            <w:right w:val="none" w:sz="0" w:space="0" w:color="auto"/>
          </w:divBdr>
          <w:divsChild>
            <w:div w:id="1105731721">
              <w:marLeft w:val="0"/>
              <w:marRight w:val="0"/>
              <w:marTop w:val="0"/>
              <w:marBottom w:val="0"/>
              <w:divBdr>
                <w:top w:val="none" w:sz="0" w:space="0" w:color="auto"/>
                <w:left w:val="none" w:sz="0" w:space="0" w:color="auto"/>
                <w:bottom w:val="none" w:sz="0" w:space="0" w:color="auto"/>
                <w:right w:val="none" w:sz="0" w:space="0" w:color="auto"/>
              </w:divBdr>
              <w:divsChild>
                <w:div w:id="140928179">
                  <w:marLeft w:val="0"/>
                  <w:marRight w:val="0"/>
                  <w:marTop w:val="0"/>
                  <w:marBottom w:val="0"/>
                  <w:divBdr>
                    <w:top w:val="none" w:sz="0" w:space="0" w:color="auto"/>
                    <w:left w:val="none" w:sz="0" w:space="0" w:color="auto"/>
                    <w:bottom w:val="none" w:sz="0" w:space="0" w:color="auto"/>
                    <w:right w:val="none" w:sz="0" w:space="0" w:color="auto"/>
                  </w:divBdr>
                </w:div>
                <w:div w:id="1359970231">
                  <w:marLeft w:val="0"/>
                  <w:marRight w:val="0"/>
                  <w:marTop w:val="0"/>
                  <w:marBottom w:val="0"/>
                  <w:divBdr>
                    <w:top w:val="none" w:sz="0" w:space="0" w:color="auto"/>
                    <w:left w:val="none" w:sz="0" w:space="0" w:color="auto"/>
                    <w:bottom w:val="none" w:sz="0" w:space="0" w:color="auto"/>
                    <w:right w:val="none" w:sz="0" w:space="0" w:color="auto"/>
                  </w:divBdr>
                  <w:divsChild>
                    <w:div w:id="10636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6774">
      <w:bodyDiv w:val="1"/>
      <w:marLeft w:val="0"/>
      <w:marRight w:val="0"/>
      <w:marTop w:val="0"/>
      <w:marBottom w:val="0"/>
      <w:divBdr>
        <w:top w:val="none" w:sz="0" w:space="0" w:color="auto"/>
        <w:left w:val="none" w:sz="0" w:space="0" w:color="auto"/>
        <w:bottom w:val="none" w:sz="0" w:space="0" w:color="auto"/>
        <w:right w:val="none" w:sz="0" w:space="0" w:color="auto"/>
      </w:divBdr>
    </w:div>
    <w:div w:id="474957086">
      <w:bodyDiv w:val="1"/>
      <w:marLeft w:val="0"/>
      <w:marRight w:val="0"/>
      <w:marTop w:val="0"/>
      <w:marBottom w:val="0"/>
      <w:divBdr>
        <w:top w:val="none" w:sz="0" w:space="0" w:color="auto"/>
        <w:left w:val="none" w:sz="0" w:space="0" w:color="auto"/>
        <w:bottom w:val="none" w:sz="0" w:space="0" w:color="auto"/>
        <w:right w:val="none" w:sz="0" w:space="0" w:color="auto"/>
      </w:divBdr>
    </w:div>
    <w:div w:id="784811247">
      <w:bodyDiv w:val="1"/>
      <w:marLeft w:val="0"/>
      <w:marRight w:val="0"/>
      <w:marTop w:val="0"/>
      <w:marBottom w:val="0"/>
      <w:divBdr>
        <w:top w:val="none" w:sz="0" w:space="0" w:color="auto"/>
        <w:left w:val="none" w:sz="0" w:space="0" w:color="auto"/>
        <w:bottom w:val="none" w:sz="0" w:space="0" w:color="auto"/>
        <w:right w:val="none" w:sz="0" w:space="0" w:color="auto"/>
      </w:divBdr>
    </w:div>
    <w:div w:id="986473646">
      <w:bodyDiv w:val="1"/>
      <w:marLeft w:val="0"/>
      <w:marRight w:val="0"/>
      <w:marTop w:val="0"/>
      <w:marBottom w:val="0"/>
      <w:divBdr>
        <w:top w:val="none" w:sz="0" w:space="0" w:color="auto"/>
        <w:left w:val="none" w:sz="0" w:space="0" w:color="auto"/>
        <w:bottom w:val="none" w:sz="0" w:space="0" w:color="auto"/>
        <w:right w:val="none" w:sz="0" w:space="0" w:color="auto"/>
      </w:divBdr>
    </w:div>
    <w:div w:id="1323854009">
      <w:bodyDiv w:val="1"/>
      <w:marLeft w:val="0"/>
      <w:marRight w:val="0"/>
      <w:marTop w:val="0"/>
      <w:marBottom w:val="0"/>
      <w:divBdr>
        <w:top w:val="none" w:sz="0" w:space="0" w:color="auto"/>
        <w:left w:val="none" w:sz="0" w:space="0" w:color="auto"/>
        <w:bottom w:val="none" w:sz="0" w:space="0" w:color="auto"/>
        <w:right w:val="none" w:sz="0" w:space="0" w:color="auto"/>
      </w:divBdr>
    </w:div>
    <w:div w:id="1328702776">
      <w:bodyDiv w:val="1"/>
      <w:marLeft w:val="0"/>
      <w:marRight w:val="0"/>
      <w:marTop w:val="0"/>
      <w:marBottom w:val="0"/>
      <w:divBdr>
        <w:top w:val="none" w:sz="0" w:space="0" w:color="auto"/>
        <w:left w:val="none" w:sz="0" w:space="0" w:color="auto"/>
        <w:bottom w:val="none" w:sz="0" w:space="0" w:color="auto"/>
        <w:right w:val="none" w:sz="0" w:space="0" w:color="auto"/>
      </w:divBdr>
    </w:div>
    <w:div w:id="1502969283">
      <w:bodyDiv w:val="1"/>
      <w:marLeft w:val="0"/>
      <w:marRight w:val="0"/>
      <w:marTop w:val="0"/>
      <w:marBottom w:val="0"/>
      <w:divBdr>
        <w:top w:val="none" w:sz="0" w:space="0" w:color="auto"/>
        <w:left w:val="none" w:sz="0" w:space="0" w:color="auto"/>
        <w:bottom w:val="none" w:sz="0" w:space="0" w:color="auto"/>
        <w:right w:val="none" w:sz="0" w:space="0" w:color="auto"/>
      </w:divBdr>
    </w:div>
    <w:div w:id="1639411343">
      <w:bodyDiv w:val="1"/>
      <w:marLeft w:val="0"/>
      <w:marRight w:val="0"/>
      <w:marTop w:val="0"/>
      <w:marBottom w:val="0"/>
      <w:divBdr>
        <w:top w:val="none" w:sz="0" w:space="0" w:color="auto"/>
        <w:left w:val="none" w:sz="0" w:space="0" w:color="auto"/>
        <w:bottom w:val="none" w:sz="0" w:space="0" w:color="auto"/>
        <w:right w:val="none" w:sz="0" w:space="0" w:color="auto"/>
      </w:divBdr>
    </w:div>
    <w:div w:id="1715614046">
      <w:bodyDiv w:val="1"/>
      <w:marLeft w:val="0"/>
      <w:marRight w:val="0"/>
      <w:marTop w:val="0"/>
      <w:marBottom w:val="0"/>
      <w:divBdr>
        <w:top w:val="none" w:sz="0" w:space="0" w:color="auto"/>
        <w:left w:val="none" w:sz="0" w:space="0" w:color="auto"/>
        <w:bottom w:val="none" w:sz="0" w:space="0" w:color="auto"/>
        <w:right w:val="none" w:sz="0" w:space="0" w:color="auto"/>
      </w:divBdr>
    </w:div>
    <w:div w:id="1723212625">
      <w:bodyDiv w:val="1"/>
      <w:marLeft w:val="0"/>
      <w:marRight w:val="0"/>
      <w:marTop w:val="0"/>
      <w:marBottom w:val="0"/>
      <w:divBdr>
        <w:top w:val="none" w:sz="0" w:space="0" w:color="auto"/>
        <w:left w:val="none" w:sz="0" w:space="0" w:color="auto"/>
        <w:bottom w:val="none" w:sz="0" w:space="0" w:color="auto"/>
        <w:right w:val="none" w:sz="0" w:space="0" w:color="auto"/>
      </w:divBdr>
    </w:div>
    <w:div w:id="2069188004">
      <w:bodyDiv w:val="1"/>
      <w:marLeft w:val="0"/>
      <w:marRight w:val="0"/>
      <w:marTop w:val="0"/>
      <w:marBottom w:val="0"/>
      <w:divBdr>
        <w:top w:val="none" w:sz="0" w:space="0" w:color="auto"/>
        <w:left w:val="none" w:sz="0" w:space="0" w:color="auto"/>
        <w:bottom w:val="none" w:sz="0" w:space="0" w:color="auto"/>
        <w:right w:val="none" w:sz="0" w:space="0" w:color="auto"/>
      </w:divBdr>
    </w:div>
    <w:div w:id="21196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b.deis.unibo.it/courses/TW/DOCS/w3schools/sql/sql_functions.asp.html" TargetMode="External"/><Relationship Id="rId5" Type="http://schemas.openxmlformats.org/officeDocument/2006/relationships/hyperlink" Target="https://www.essentialsql.com/get-ready-to-learn-sql-server-6-group-and-summarize-your-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OL-Hanson, Trevor (Online)</dc:creator>
  <cp:keywords/>
  <dc:description/>
  <cp:lastModifiedBy>OL-Hanson, Trevor (Online)</cp:lastModifiedBy>
  <cp:revision>1</cp:revision>
  <dcterms:created xsi:type="dcterms:W3CDTF">2019-09-10T05:59:00Z</dcterms:created>
  <dcterms:modified xsi:type="dcterms:W3CDTF">2019-09-10T06:25:00Z</dcterms:modified>
</cp:coreProperties>
</file>