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EXPERT WITNESS TESTIMONY PREPARATION WORKSHEET</w:t>
      </w:r>
    </w:p>
    <w:p>
      <w:pPr>
        <w:spacing w:after="60"/>
      </w:pPr>
    </w:p>
    <w:p>
      <w:pPr>
        <w:spacing w:after="60"/>
      </w:pPr>
      <w:r>
        <w:rPr>
          <w:b/>
          <w:bCs/>
          <w:sz w:val="24"/>
          <w:szCs w:val="24"/>
        </w:rPr>
        <w:t xml:space="preserve">Case: </w:t>
      </w:r>
      <w:r>
        <w:rPr>
          <w:sz w:val="24"/>
          <w:szCs w:val="24"/>
        </w:rPr>
        <w:t xml:space="preserve">[Case Name]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Case Number: </w:t>
      </w:r>
      <w:r>
        <w:rPr>
          <w:sz w:val="24"/>
          <w:szCs w:val="24"/>
        </w:rPr>
        <w:t xml:space="preserve">[NUMBER]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Court: </w:t>
      </w:r>
      <w:r>
        <w:rPr>
          <w:sz w:val="24"/>
          <w:szCs w:val="24"/>
        </w:rPr>
        <w:t xml:space="preserve">[Court Name and Division]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Trial Date: </w:t>
      </w:r>
      <w:r>
        <w:rPr>
          <w:sz w:val="24"/>
          <w:szCs w:val="24"/>
        </w:rPr>
        <w:t xml:space="preserve">[DATE]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Retaining Attorney: </w:t>
      </w:r>
      <w:r>
        <w:rPr>
          <w:sz w:val="24"/>
          <w:szCs w:val="24"/>
        </w:rPr>
        <w:t xml:space="preserve">[NAME]</w:t>
      </w:r>
    </w:p>
    <w:p>
      <w:pPr>
        <w:spacing w:after="60"/>
      </w:pPr>
      <w:r>
        <w:rPr>
          <w:b/>
          <w:bCs/>
          <w:sz w:val="24"/>
          <w:szCs w:val="24"/>
        </w:rPr>
        <w:t xml:space="preserve">Opposing Counsel: </w:t>
      </w:r>
      <w:r>
        <w:rPr>
          <w:sz w:val="24"/>
          <w:szCs w:val="24"/>
        </w:rPr>
        <w:t xml:space="preserve">[NAME]</w:t>
      </w:r>
    </w:p>
    <w:p>
      <w:pPr>
        <w:spacing w:after="60"/>
      </w:pPr>
    </w:p>
    <w:p>
      <w:pPr>
        <w:pStyle w:val="Heading1"/>
      </w:pPr>
      <w:r>
        <w:t xml:space="preserve">I. QUALIFICATIONS SUMMARY</w:t>
      </w:r>
    </w:p>
    <w:p>
      <w:pPr>
        <w:spacing w:after="120"/>
      </w:pPr>
      <w:r>
        <w:rPr>
          <w:sz w:val="24"/>
          <w:szCs w:val="24"/>
        </w:rPr>
        <w:t xml:space="preserve">[Prepare concise CV summary for voir dire: education, training, licensure, board certifications, years of experience, approximate number of forensic evaluations, prior testimony experience, relevant publications.]</w:t>
      </w:r>
    </w:p>
    <w:p>
      <w:pPr>
        <w:spacing w:after="60"/>
      </w:pPr>
    </w:p>
    <w:p>
      <w:pPr>
        <w:pStyle w:val="Heading1"/>
      </w:pPr>
      <w:r>
        <w:t xml:space="preserve">II. OPINION SUMMARY</w:t>
      </w:r>
    </w:p>
    <w:p>
      <w:pPr>
        <w:pStyle w:val="Heading2"/>
      </w:pPr>
      <w:r>
        <w:t xml:space="preserve">Primary Opinions</w:t>
      </w:r>
    </w:p>
    <w:p>
      <w:pPr>
        <w:spacing w:after="120"/>
      </w:pPr>
      <w:r>
        <w:rPr>
          <w:sz w:val="24"/>
          <w:szCs w:val="24"/>
        </w:rPr>
        <w:t xml:space="preserve">[List each opinion you will offer, stated clearly and concisely]</w:t>
      </w:r>
    </w:p>
    <w:p>
      <w:pPr>
        <w:pStyle w:val="Heading2"/>
      </w:pPr>
      <w:r>
        <w:t xml:space="preserve">Basis for Each Opinion</w:t>
      </w:r>
    </w:p>
    <w:p>
      <w:pPr>
        <w:spacing w:after="120"/>
      </w:pPr>
      <w:r>
        <w:rPr>
          <w:sz w:val="24"/>
          <w:szCs w:val="24"/>
        </w:rPr>
        <w:t xml:space="preserve">[For each opinion: what data supports it, what methodology was used, what alternative explanations were considered and why they were ruled out]</w:t>
      </w:r>
    </w:p>
    <w:p>
      <w:pPr>
        <w:pStyle w:val="Heading2"/>
      </w:pPr>
      <w:r>
        <w:t xml:space="preserve">Limitations and Caveats</w:t>
      </w:r>
    </w:p>
    <w:p>
      <w:pPr>
        <w:spacing w:after="120"/>
      </w:pPr>
      <w:r>
        <w:rPr>
          <w:sz w:val="24"/>
          <w:szCs w:val="24"/>
        </w:rPr>
        <w:t xml:space="preserve">[What your opinions do NOT address, what uncertainties exist, what assumptions underlie your conclusions]</w:t>
      </w:r>
    </w:p>
    <w:p>
      <w:pPr>
        <w:spacing w:after="60"/>
      </w:pPr>
    </w:p>
    <w:p>
      <w:pPr>
        <w:pStyle w:val="Heading1"/>
      </w:pPr>
      <w:r>
        <w:t xml:space="preserve">III. ANTICIPATED DIRECT EXAMINATION</w:t>
      </w:r>
    </w:p>
    <w:p>
      <w:pPr>
        <w:spacing w:after="120"/>
      </w:pPr>
      <w:r>
        <w:rPr>
          <w:sz w:val="24"/>
          <w:szCs w:val="24"/>
        </w:rPr>
        <w:t xml:space="preserve">[Key questions and your prepared responses. Structure: qualifications → methodology → findings → opinions → basis]</w:t>
      </w:r>
    </w:p>
    <w:p>
      <w:pPr>
        <w:spacing w:after="60"/>
      </w:pPr>
    </w:p>
    <w:p>
      <w:pPr>
        <w:pStyle w:val="Heading1"/>
      </w:pPr>
      <w:r>
        <w:t xml:space="preserve">IV. ANTICIPATED CROSS-EXAMINATION</w:t>
      </w:r>
    </w:p>
    <w:p>
      <w:pPr>
        <w:pStyle w:val="Heading2"/>
      </w:pPr>
      <w:r>
        <w:t xml:space="preserve">A. Methodology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[Did you administer enough tests?]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[Why didn't you use [alternative instrument]?]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[Are there studies that contradict your methodology?]</w:t>
      </w:r>
    </w:p>
    <w:p>
      <w:pPr>
        <w:pStyle w:val="Heading2"/>
      </w:pPr>
      <w:r>
        <w:t xml:space="preserve">B. Data Interpretation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[Could the data support the opposite conclusion?]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[Aren't these scores within normal limits?]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[How do you account for [specific data point]?]</w:t>
      </w:r>
    </w:p>
    <w:p>
      <w:pPr>
        <w:pStyle w:val="Heading2"/>
      </w:pPr>
      <w:r>
        <w:t xml:space="preserve">C. Bias/Objectivity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[What percentage of your work is for defense/prosecution?]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[How much are you being paid for this testimony?]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[Have you ever reached a different conclusion than the retaining party hoped?]</w:t>
      </w:r>
    </w:p>
    <w:p>
      <w:pPr>
        <w:pStyle w:val="Heading2"/>
      </w:pPr>
      <w:r>
        <w:t xml:space="preserve">D. Credential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[Are you board certified in [specific area]?]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[Have you published peer-reviewed research on [specific topic]?]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[When was the last time you saw patients in a clinical setting?]</w:t>
      </w:r>
    </w:p>
    <w:p>
      <w:pPr>
        <w:spacing w:after="60"/>
      </w:pPr>
    </w:p>
    <w:p>
      <w:pPr>
        <w:pStyle w:val="Heading1"/>
      </w:pPr>
      <w:r>
        <w:t xml:space="preserve">V. DEMONSTRATIVES AND EXHIBITS</w:t>
      </w:r>
    </w:p>
    <w:p>
      <w:pPr>
        <w:spacing w:after="120"/>
      </w:pPr>
      <w:r>
        <w:rPr>
          <w:sz w:val="24"/>
          <w:szCs w:val="24"/>
        </w:rPr>
        <w:t xml:space="preserve">[List any charts, diagrams, test score summaries, or other visual aids you plan to use during testimony]</w:t>
      </w:r>
    </w:p>
    <w:p>
      <w:pPr>
        <w:spacing w:after="60"/>
      </w:pPr>
    </w:p>
    <w:p>
      <w:pPr>
        <w:pStyle w:val="Heading1"/>
      </w:pPr>
      <w:r>
        <w:t xml:space="preserve">VI. REBUTTAL PREPARATION</w:t>
      </w:r>
    </w:p>
    <w:p>
      <w:pPr>
        <w:spacing w:after="120"/>
      </w:pPr>
      <w:r>
        <w:rPr>
          <w:sz w:val="24"/>
          <w:szCs w:val="24"/>
        </w:rPr>
        <w:t xml:space="preserve">[If opposing expert has filed a report: key points of disagreement, methodological differences, areas where you agree (important for credibility)]</w:t>
      </w:r>
    </w:p>
    <w:p>
      <w:pPr>
        <w:spacing w:after="60"/>
      </w:pPr>
    </w:p>
    <w:p>
      <w:pPr>
        <w:pStyle w:val="Heading1"/>
      </w:pPr>
      <w:r>
        <w:t xml:space="preserve">VII. COURTROOM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Answer the question asked — do not volunteer 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If you don't know, say so. 'I don't know' is an acceptable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 not argue with opposing counsel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Explain technical concepts in plain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Maintain eye contact with the jury when explaining complex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If asked a compound question, ask for it to be broken 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'That's outside my area of expertise' is always available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2026-04-01T19:28:12.777Z</dcterms:created>
  <dcterms:modified xsi:type="dcterms:W3CDTF">2026-04-01T19:28:12.777Z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