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7B1" w:rsidRDefault="00D677B1" w:rsidP="00D677B1">
      <w:pPr>
        <w:pStyle w:val="Heading3"/>
        <w:shd w:val="clear" w:color="auto" w:fill="FFFFFF"/>
        <w:spacing w:before="0" w:beforeAutospacing="0" w:after="75" w:afterAutospacing="0" w:line="195" w:lineRule="atLeast"/>
        <w:rPr>
          <w:rFonts w:ascii="PT Sans Narrow" w:hAnsi="PT Sans Narrow"/>
          <w:color w:val="000000"/>
        </w:rPr>
      </w:pPr>
      <w:hyperlink r:id="rId5" w:history="1">
        <w:r>
          <w:rPr>
            <w:rStyle w:val="Hyperlink"/>
            <w:rFonts w:ascii="Verdana" w:hAnsi="Verdana"/>
            <w:b w:val="0"/>
            <w:bCs w:val="0"/>
            <w:color w:val="333333"/>
            <w:sz w:val="20"/>
            <w:szCs w:val="20"/>
            <w:u w:val="none"/>
          </w:rPr>
          <w:t>Arduino Uno R3- 230,000 đ</w:t>
        </w:r>
      </w:hyperlink>
    </w:p>
    <w:p w:rsidR="00D677B1" w:rsidRDefault="00C16029" w:rsidP="00D677B1">
      <w:pPr>
        <w:pStyle w:val="Heading3"/>
        <w:shd w:val="clear" w:color="auto" w:fill="FFFFFF"/>
        <w:spacing w:before="0" w:beforeAutospacing="0" w:after="75" w:afterAutospacing="0" w:line="195" w:lineRule="atLeast"/>
        <w:rPr>
          <w:rFonts w:ascii="PT Sans Narrow" w:hAnsi="PT Sans Narrow"/>
          <w:color w:val="000000"/>
        </w:rPr>
      </w:pPr>
      <w:hyperlink r:id="rId6" w:history="1">
        <w:r w:rsidR="00D677B1">
          <w:rPr>
            <w:rStyle w:val="Hyperlink"/>
            <w:rFonts w:ascii="Verdana" w:hAnsi="Verdana"/>
            <w:b w:val="0"/>
            <w:bCs w:val="0"/>
            <w:color w:val="333333"/>
            <w:sz w:val="20"/>
            <w:szCs w:val="20"/>
            <w:u w:val="none"/>
          </w:rPr>
          <w:t>Module sim900A - 320 ngàn/cái</w:t>
        </w:r>
      </w:hyperlink>
    </w:p>
    <w:p w:rsidR="008E493F" w:rsidRDefault="00C16029" w:rsidP="008E493F">
      <w:pPr>
        <w:pStyle w:val="Heading3"/>
        <w:shd w:val="clear" w:color="auto" w:fill="FFFFFF"/>
        <w:spacing w:before="0" w:beforeAutospacing="0" w:after="75" w:afterAutospacing="0" w:line="195" w:lineRule="atLeast"/>
        <w:rPr>
          <w:rFonts w:ascii="PT Sans Narrow" w:hAnsi="PT Sans Narrow"/>
          <w:color w:val="000000"/>
        </w:rPr>
      </w:pPr>
      <w:hyperlink r:id="rId7" w:history="1">
        <w:r w:rsidR="008E493F">
          <w:rPr>
            <w:rStyle w:val="Hyperlink"/>
            <w:rFonts w:ascii="Verdana" w:hAnsi="Verdana"/>
            <w:b w:val="0"/>
            <w:bCs w:val="0"/>
            <w:color w:val="333333"/>
            <w:sz w:val="20"/>
            <w:szCs w:val="20"/>
            <w:u w:val="none"/>
          </w:rPr>
          <w:t>Cảm biến nhiệt độ và độ ẩm không khí DHT11-35 ngàn</w:t>
        </w:r>
      </w:hyperlink>
    </w:p>
    <w:p w:rsidR="008E493F" w:rsidRDefault="00C16029" w:rsidP="008E493F">
      <w:pPr>
        <w:pStyle w:val="Heading3"/>
        <w:shd w:val="clear" w:color="auto" w:fill="FFFFFF"/>
        <w:spacing w:before="0" w:beforeAutospacing="0" w:after="75" w:afterAutospacing="0" w:line="195" w:lineRule="atLeast"/>
        <w:rPr>
          <w:rFonts w:ascii="PT Sans Narrow" w:hAnsi="PT Sans Narrow"/>
          <w:color w:val="000000"/>
        </w:rPr>
      </w:pPr>
      <w:hyperlink r:id="rId8" w:history="1">
        <w:r w:rsidR="008E493F">
          <w:rPr>
            <w:rStyle w:val="Hyperlink"/>
            <w:rFonts w:ascii="Verdana" w:hAnsi="Verdana"/>
            <w:b w:val="0"/>
            <w:bCs w:val="0"/>
            <w:color w:val="333333"/>
            <w:sz w:val="20"/>
            <w:szCs w:val="20"/>
            <w:u w:val="none"/>
          </w:rPr>
          <w:t>Cảm biến độ ẩm đất - 35,000 đ</w:t>
        </w:r>
      </w:hyperlink>
    </w:p>
    <w:p w:rsidR="008E493F" w:rsidRDefault="00C16029" w:rsidP="008E493F">
      <w:pPr>
        <w:pStyle w:val="Heading3"/>
        <w:shd w:val="clear" w:color="auto" w:fill="FFFFFF"/>
        <w:spacing w:before="0" w:beforeAutospacing="0" w:after="75" w:afterAutospacing="0" w:line="195" w:lineRule="atLeast"/>
        <w:rPr>
          <w:rFonts w:ascii="PT Sans Narrow" w:hAnsi="PT Sans Narrow"/>
          <w:color w:val="000000"/>
        </w:rPr>
      </w:pPr>
      <w:hyperlink r:id="rId9" w:history="1">
        <w:r w:rsidR="008E493F">
          <w:rPr>
            <w:rStyle w:val="Hyperlink"/>
            <w:rFonts w:ascii="Verdana" w:hAnsi="Verdana"/>
            <w:b w:val="0"/>
            <w:bCs w:val="0"/>
            <w:color w:val="333333"/>
            <w:sz w:val="20"/>
            <w:szCs w:val="20"/>
            <w:u w:val="none"/>
          </w:rPr>
          <w:t>LCD Keypad - 110 ngàn</w:t>
        </w:r>
      </w:hyperlink>
    </w:p>
    <w:p w:rsidR="00D677B1" w:rsidRDefault="00C16029" w:rsidP="00D677B1">
      <w:pPr>
        <w:pStyle w:val="Heading3"/>
        <w:shd w:val="clear" w:color="auto" w:fill="FFFFFF"/>
        <w:spacing w:before="0" w:beforeAutospacing="0" w:after="75" w:afterAutospacing="0" w:line="195" w:lineRule="atLeast"/>
        <w:rPr>
          <w:rFonts w:ascii="PT Sans Narrow" w:hAnsi="PT Sans Narrow"/>
          <w:color w:val="000000"/>
        </w:rPr>
      </w:pPr>
      <w:hyperlink r:id="rId10" w:history="1">
        <w:r w:rsidR="00D677B1">
          <w:rPr>
            <w:rStyle w:val="Hyperlink"/>
            <w:rFonts w:ascii="Verdana" w:hAnsi="Verdana"/>
            <w:b w:val="0"/>
            <w:bCs w:val="0"/>
            <w:color w:val="333333"/>
            <w:sz w:val="20"/>
            <w:szCs w:val="20"/>
            <w:u w:val="none"/>
          </w:rPr>
          <w:t>Test board (Đài Loan) - 65 ngàn</w:t>
        </w:r>
      </w:hyperlink>
    </w:p>
    <w:p w:rsidR="00D677B1" w:rsidRDefault="00C16029" w:rsidP="00D677B1">
      <w:pPr>
        <w:pStyle w:val="Heading3"/>
        <w:shd w:val="clear" w:color="auto" w:fill="FFFFFF"/>
        <w:spacing w:before="0" w:beforeAutospacing="0" w:after="75" w:afterAutospacing="0" w:line="195" w:lineRule="atLeast"/>
        <w:rPr>
          <w:rFonts w:ascii="PT Sans Narrow" w:hAnsi="PT Sans Narrow"/>
          <w:color w:val="000000"/>
        </w:rPr>
      </w:pPr>
      <w:hyperlink r:id="rId11" w:history="1">
        <w:r w:rsidR="00D677B1">
          <w:rPr>
            <w:rStyle w:val="Hyperlink"/>
            <w:rFonts w:ascii="Verdana" w:hAnsi="Verdana"/>
            <w:b w:val="0"/>
            <w:bCs w:val="0"/>
            <w:color w:val="333333"/>
            <w:sz w:val="20"/>
            <w:szCs w:val="20"/>
            <w:u w:val="none"/>
          </w:rPr>
          <w:t>Dây nối đực cái - 40 ngàn/40 sợi</w:t>
        </w:r>
      </w:hyperlink>
    </w:p>
    <w:p w:rsidR="00D677B1" w:rsidRDefault="00C16029" w:rsidP="00D677B1">
      <w:pPr>
        <w:pStyle w:val="Heading3"/>
        <w:shd w:val="clear" w:color="auto" w:fill="FFFFFF"/>
        <w:spacing w:before="0" w:beforeAutospacing="0" w:after="75" w:afterAutospacing="0" w:line="195" w:lineRule="atLeast"/>
        <w:rPr>
          <w:rFonts w:ascii="PT Sans Narrow" w:hAnsi="PT Sans Narrow"/>
          <w:color w:val="000000"/>
        </w:rPr>
      </w:pPr>
      <w:hyperlink r:id="rId12" w:history="1">
        <w:r w:rsidR="00D677B1">
          <w:rPr>
            <w:rStyle w:val="Hyperlink"/>
            <w:rFonts w:ascii="Verdana" w:hAnsi="Verdana"/>
            <w:b w:val="0"/>
            <w:bCs w:val="0"/>
            <w:color w:val="333333"/>
            <w:sz w:val="20"/>
            <w:szCs w:val="20"/>
            <w:u w:val="none"/>
          </w:rPr>
          <w:t>Dây cái-cái - 40 ngàn/40 sợi</w:t>
        </w:r>
      </w:hyperlink>
    </w:p>
    <w:p w:rsidR="00D677B1" w:rsidRDefault="00C16029" w:rsidP="00D677B1">
      <w:pPr>
        <w:pStyle w:val="Heading3"/>
        <w:shd w:val="clear" w:color="auto" w:fill="FFFFFF"/>
        <w:spacing w:before="0" w:beforeAutospacing="0" w:after="75" w:afterAutospacing="0" w:line="195" w:lineRule="atLeast"/>
        <w:rPr>
          <w:rFonts w:ascii="PT Sans Narrow" w:hAnsi="PT Sans Narrow"/>
          <w:color w:val="000000"/>
        </w:rPr>
      </w:pPr>
      <w:hyperlink r:id="rId13" w:history="1">
        <w:r w:rsidR="00D677B1">
          <w:rPr>
            <w:rStyle w:val="Hyperlink"/>
            <w:rFonts w:ascii="Verdana" w:hAnsi="Verdana"/>
            <w:b w:val="0"/>
            <w:bCs w:val="0"/>
            <w:color w:val="333333"/>
            <w:sz w:val="20"/>
            <w:szCs w:val="20"/>
            <w:u w:val="none"/>
          </w:rPr>
          <w:t>Jack đực 2.1mm - 5 ngàn/cái</w:t>
        </w:r>
      </w:hyperlink>
    </w:p>
    <w:p w:rsidR="003E3B1B" w:rsidRDefault="00C16029" w:rsidP="003E3B1B">
      <w:pPr>
        <w:pStyle w:val="Heading3"/>
        <w:shd w:val="clear" w:color="auto" w:fill="FFFFFF"/>
        <w:spacing w:before="0" w:beforeAutospacing="0" w:after="75" w:afterAutospacing="0" w:line="195" w:lineRule="atLeast"/>
        <w:rPr>
          <w:rStyle w:val="Hyperlink"/>
          <w:rFonts w:ascii="Verdana" w:hAnsi="Verdana"/>
          <w:b w:val="0"/>
          <w:bCs w:val="0"/>
          <w:color w:val="333333"/>
          <w:sz w:val="20"/>
          <w:szCs w:val="20"/>
          <w:u w:val="none"/>
        </w:rPr>
      </w:pPr>
      <w:hyperlink r:id="rId14" w:history="1">
        <w:r w:rsidR="003E3B1B">
          <w:rPr>
            <w:rStyle w:val="Hyperlink"/>
            <w:rFonts w:ascii="Verdana" w:hAnsi="Verdana"/>
            <w:b w:val="0"/>
            <w:bCs w:val="0"/>
            <w:color w:val="333333"/>
            <w:sz w:val="20"/>
            <w:szCs w:val="20"/>
            <w:u w:val="none"/>
          </w:rPr>
          <w:t>Rơle 2 kênh - 45 ngàn/cái</w:t>
        </w:r>
      </w:hyperlink>
    </w:p>
    <w:p w:rsidR="00BB134F" w:rsidRDefault="00BB134F" w:rsidP="003E3B1B">
      <w:pPr>
        <w:pStyle w:val="Heading3"/>
        <w:shd w:val="clear" w:color="auto" w:fill="FFFFFF"/>
        <w:spacing w:before="0" w:beforeAutospacing="0" w:after="75" w:afterAutospacing="0" w:line="195" w:lineRule="atLeast"/>
        <w:rPr>
          <w:rFonts w:ascii="PT Sans Narrow" w:hAnsi="PT Sans Narrow"/>
          <w:color w:val="000000"/>
        </w:rPr>
      </w:pPr>
      <w:r w:rsidRPr="00BB134F">
        <w:rPr>
          <w:rFonts w:ascii="PT Sans Narrow" w:hAnsi="PT Sans Narrow"/>
          <w:color w:val="000000"/>
        </w:rPr>
        <w:t>1 Arduino Uno R3, 1 Module sim900A,  1 Cảm biến nhiệt độ và độ ẩm không khí DHT11, 1 Cảm biến độ ẩm đất, 1 LCD Keypad, 1 Test board (Đài Loan) , 10 Dây nối đực cái, 10 Dây cái-cái, 1 Jack đực 2.1mm, 1 Rơle 2 kênh</w:t>
      </w:r>
    </w:p>
    <w:p w:rsidR="005651A3" w:rsidRDefault="00C16029" w:rsidP="003E3B1B">
      <w:pPr>
        <w:pStyle w:val="Heading3"/>
        <w:shd w:val="clear" w:color="auto" w:fill="FFFFFF"/>
        <w:spacing w:before="0" w:beforeAutospacing="0" w:after="75" w:afterAutospacing="0" w:line="195" w:lineRule="atLeast"/>
        <w:rPr>
          <w:rFonts w:ascii="PT Sans Narrow" w:hAnsi="PT Sans Narrow"/>
          <w:color w:val="000000"/>
        </w:rPr>
      </w:pPr>
      <w:hyperlink r:id="rId15" w:history="1">
        <w:r w:rsidR="007055F9" w:rsidRPr="001D0DAC">
          <w:rPr>
            <w:rStyle w:val="Hyperlink"/>
            <w:rFonts w:ascii="PT Sans Narrow" w:hAnsi="PT Sans Narrow"/>
          </w:rPr>
          <w:t>http://www.dfrobot.com/wiki/index.php?title=Arduino_LCD_KeyPad_Shield_%28SKU:_DFR0009%29</w:t>
        </w:r>
      </w:hyperlink>
    </w:p>
    <w:p w:rsidR="007055F9" w:rsidRDefault="007055F9" w:rsidP="003E3B1B">
      <w:pPr>
        <w:pStyle w:val="Heading3"/>
        <w:shd w:val="clear" w:color="auto" w:fill="FFFFFF"/>
        <w:spacing w:before="0" w:beforeAutospacing="0" w:after="75" w:afterAutospacing="0" w:line="195" w:lineRule="atLeast"/>
        <w:rPr>
          <w:rFonts w:ascii="PT Sans Narrow" w:hAnsi="PT Sans Narrow"/>
          <w:color w:val="000000"/>
        </w:rPr>
      </w:pPr>
      <w:r w:rsidRPr="007055F9">
        <w:rPr>
          <w:rFonts w:ascii="PT Sans Narrow" w:hAnsi="PT Sans Narrow"/>
          <w:color w:val="000000"/>
        </w:rPr>
        <w:t>http://www.khuyennongqnam.gov.vn/Default.aspx?tabid=109&amp;NewsViews=314</w:t>
      </w:r>
    </w:p>
    <w:p w:rsidR="003E3B1B" w:rsidRDefault="00C16029" w:rsidP="003E3B1B">
      <w:pPr>
        <w:pStyle w:val="Heading3"/>
        <w:shd w:val="clear" w:color="auto" w:fill="FFFFFF"/>
        <w:spacing w:before="0" w:beforeAutospacing="0" w:after="75" w:afterAutospacing="0" w:line="195" w:lineRule="atLeast"/>
        <w:rPr>
          <w:rFonts w:ascii="PT Sans Narrow" w:hAnsi="PT Sans Narrow"/>
          <w:color w:val="000000"/>
        </w:rPr>
      </w:pPr>
      <w:bookmarkStart w:id="0" w:name="_GoBack"/>
      <w:r>
        <w:rPr>
          <w:rFonts w:ascii="Verdana" w:hAnsi="Verdana"/>
          <w:color w:val="000000"/>
          <w:sz w:val="17"/>
          <w:szCs w:val="17"/>
          <w:shd w:val="clear" w:color="auto" w:fill="F9F9F9"/>
        </w:rPr>
        <w:t>Thiết bị em tìm hiểu là thiết bị phòng thực hành trong tài liệu họ hướng dẫn sử dụng không có tên từng thiết bị chỉ nói đó là cảm biến đo lưu lượng folow meter và đưa ra thuộc tính như sau :</w:t>
      </w:r>
      <w:r>
        <w:rPr>
          <w:rStyle w:val="apple-converted-space"/>
          <w:rFonts w:ascii="Verdana" w:hAnsi="Verdana"/>
          <w:color w:val="000000"/>
          <w:sz w:val="17"/>
          <w:szCs w:val="17"/>
          <w:shd w:val="clear" w:color="auto" w:fill="F9F9F9"/>
        </w:rPr>
        <w:t> </w:t>
      </w:r>
      <w:r>
        <w:rPr>
          <w:rFonts w:ascii="Verdana" w:hAnsi="Verdana"/>
          <w:color w:val="000000"/>
          <w:sz w:val="17"/>
          <w:szCs w:val="17"/>
        </w:rPr>
        <w:br/>
      </w:r>
      <w:r>
        <w:rPr>
          <w:rFonts w:ascii="Verdana" w:hAnsi="Verdana"/>
          <w:color w:val="000000"/>
          <w:sz w:val="17"/>
          <w:szCs w:val="17"/>
          <w:shd w:val="clear" w:color="auto" w:fill="F9F9F9"/>
        </w:rPr>
        <w:t>" Cảm biến đo lưu lượng: hoạt động theo nguyên tắc cánh quạt quay theo</w:t>
      </w:r>
      <w:r>
        <w:rPr>
          <w:rStyle w:val="apple-converted-space"/>
          <w:rFonts w:ascii="Verdana" w:hAnsi="Verdana"/>
          <w:color w:val="000000"/>
          <w:sz w:val="17"/>
          <w:szCs w:val="17"/>
          <w:shd w:val="clear" w:color="auto" w:fill="F9F9F9"/>
        </w:rPr>
        <w:t> </w:t>
      </w:r>
      <w:r>
        <w:rPr>
          <w:rFonts w:ascii="Verdana" w:hAnsi="Verdana"/>
          <w:color w:val="000000"/>
          <w:sz w:val="17"/>
          <w:szCs w:val="17"/>
        </w:rPr>
        <w:br/>
      </w:r>
      <w:r>
        <w:rPr>
          <w:rFonts w:ascii="Verdana" w:hAnsi="Verdana"/>
          <w:color w:val="000000"/>
          <w:sz w:val="17"/>
          <w:szCs w:val="17"/>
          <w:shd w:val="clear" w:color="auto" w:fill="F9F9F9"/>
        </w:rPr>
        <w:t xml:space="preserve">lượng chất lỏng chảy qua cảm biến. </w:t>
      </w:r>
      <w:bookmarkEnd w:id="0"/>
      <w:r>
        <w:rPr>
          <w:rFonts w:ascii="Verdana" w:hAnsi="Verdana"/>
          <w:color w:val="000000"/>
          <w:sz w:val="17"/>
          <w:szCs w:val="17"/>
          <w:shd w:val="clear" w:color="auto" w:fill="F9F9F9"/>
        </w:rPr>
        <w:t>Tần số xung ngõ ra của cảm biến gắn</w:t>
      </w:r>
      <w:r>
        <w:rPr>
          <w:rStyle w:val="apple-converted-space"/>
          <w:rFonts w:ascii="Verdana" w:hAnsi="Verdana"/>
          <w:color w:val="000000"/>
          <w:sz w:val="17"/>
          <w:szCs w:val="17"/>
          <w:shd w:val="clear" w:color="auto" w:fill="F9F9F9"/>
        </w:rPr>
        <w:t> </w:t>
      </w:r>
      <w:r>
        <w:rPr>
          <w:rFonts w:ascii="Verdana" w:hAnsi="Verdana"/>
          <w:color w:val="000000"/>
          <w:sz w:val="17"/>
          <w:szCs w:val="17"/>
        </w:rPr>
        <w:br/>
      </w:r>
      <w:r>
        <w:rPr>
          <w:rFonts w:ascii="Verdana" w:hAnsi="Verdana"/>
          <w:color w:val="000000"/>
          <w:sz w:val="17"/>
          <w:szCs w:val="17"/>
          <w:shd w:val="clear" w:color="auto" w:fill="F9F9F9"/>
        </w:rPr>
        <w:t>trong mô hình được tính theo (1.1), phạm vi đo 1~30 L/min.</w:t>
      </w:r>
      <w:r>
        <w:rPr>
          <w:rFonts w:ascii="Verdana" w:hAnsi="Verdana"/>
          <w:color w:val="000000"/>
          <w:sz w:val="17"/>
          <w:szCs w:val="17"/>
        </w:rPr>
        <w:br/>
      </w:r>
      <w:r>
        <w:rPr>
          <w:rFonts w:ascii="Verdana" w:hAnsi="Verdana"/>
          <w:color w:val="000000"/>
          <w:sz w:val="17"/>
          <w:szCs w:val="17"/>
          <w:shd w:val="clear" w:color="auto" w:fill="F9F9F9"/>
        </w:rPr>
        <w:t>F = 7.5 x Q (1.1)</w:t>
      </w:r>
      <w:r>
        <w:rPr>
          <w:rFonts w:ascii="Verdana" w:hAnsi="Verdana"/>
          <w:color w:val="000000"/>
          <w:sz w:val="17"/>
          <w:szCs w:val="17"/>
        </w:rPr>
        <w:br/>
      </w:r>
      <w:r>
        <w:rPr>
          <w:rFonts w:ascii="Verdana" w:hAnsi="Verdana"/>
          <w:color w:val="000000"/>
          <w:sz w:val="17"/>
          <w:szCs w:val="17"/>
          <w:shd w:val="clear" w:color="auto" w:fill="F9F9F9"/>
        </w:rPr>
        <w:t>với Q tính theo L/min.</w:t>
      </w:r>
      <w:r>
        <w:rPr>
          <w:rFonts w:ascii="Verdana" w:hAnsi="Verdana"/>
          <w:color w:val="000000"/>
          <w:sz w:val="17"/>
          <w:szCs w:val="17"/>
        </w:rPr>
        <w:br/>
      </w:r>
      <w:r>
        <w:rPr>
          <w:rFonts w:ascii="Verdana" w:hAnsi="Verdana"/>
          <w:color w:val="000000"/>
          <w:sz w:val="17"/>
          <w:szCs w:val="17"/>
          <w:shd w:val="clear" w:color="auto" w:fill="F9F9F9"/>
        </w:rPr>
        <w:sym w:font="Symbol" w:char="F0D8"/>
      </w:r>
      <w:r>
        <w:rPr>
          <w:rFonts w:ascii="Verdana" w:hAnsi="Verdana"/>
          <w:color w:val="000000"/>
          <w:sz w:val="17"/>
          <w:szCs w:val="17"/>
          <w:shd w:val="clear" w:color="auto" w:fill="F9F9F9"/>
        </w:rPr>
        <w:t xml:space="preserve"> Đồng hồ số chỉ lưu lượng L/min. "</w:t>
      </w:r>
    </w:p>
    <w:p w:rsidR="003E3B1B" w:rsidRDefault="003E3B1B" w:rsidP="00D677B1">
      <w:pPr>
        <w:pStyle w:val="Heading3"/>
        <w:shd w:val="clear" w:color="auto" w:fill="FFFFFF"/>
        <w:spacing w:before="0" w:beforeAutospacing="0" w:after="75" w:afterAutospacing="0" w:line="195" w:lineRule="atLeast"/>
        <w:rPr>
          <w:rFonts w:ascii="PT Sans Narrow" w:hAnsi="PT Sans Narrow"/>
          <w:color w:val="000000"/>
        </w:rPr>
      </w:pPr>
    </w:p>
    <w:p w:rsidR="00D677B1" w:rsidRDefault="00D677B1" w:rsidP="00D677B1">
      <w:pPr>
        <w:pStyle w:val="Heading3"/>
        <w:shd w:val="clear" w:color="auto" w:fill="FFFFFF"/>
        <w:spacing w:before="0" w:beforeAutospacing="0" w:after="75" w:afterAutospacing="0" w:line="195" w:lineRule="atLeast"/>
        <w:rPr>
          <w:rFonts w:ascii="PT Sans Narrow" w:hAnsi="PT Sans Narrow"/>
          <w:color w:val="000000"/>
        </w:rPr>
      </w:pPr>
    </w:p>
    <w:p w:rsidR="00D677B1" w:rsidRDefault="00D677B1" w:rsidP="00D677B1">
      <w:pPr>
        <w:pStyle w:val="Heading3"/>
        <w:shd w:val="clear" w:color="auto" w:fill="FFFFFF"/>
        <w:spacing w:before="0" w:beforeAutospacing="0" w:after="75" w:afterAutospacing="0" w:line="195" w:lineRule="atLeast"/>
        <w:rPr>
          <w:rFonts w:ascii="PT Sans Narrow" w:hAnsi="PT Sans Narrow"/>
          <w:color w:val="000000"/>
        </w:rPr>
      </w:pPr>
    </w:p>
    <w:p w:rsidR="00D677B1" w:rsidRDefault="00D677B1" w:rsidP="00D677B1">
      <w:pPr>
        <w:pStyle w:val="Heading3"/>
        <w:shd w:val="clear" w:color="auto" w:fill="FFFFFF"/>
        <w:spacing w:before="0" w:beforeAutospacing="0" w:after="75" w:afterAutospacing="0" w:line="195" w:lineRule="atLeast"/>
        <w:rPr>
          <w:rFonts w:ascii="PT Sans Narrow" w:hAnsi="PT Sans Narrow"/>
          <w:color w:val="000000"/>
        </w:rPr>
      </w:pPr>
    </w:p>
    <w:p w:rsidR="00D677B1" w:rsidRDefault="00D677B1" w:rsidP="00D677B1">
      <w:pPr>
        <w:pStyle w:val="Heading3"/>
        <w:shd w:val="clear" w:color="auto" w:fill="FFFFFF"/>
        <w:spacing w:before="0" w:beforeAutospacing="0" w:after="75" w:afterAutospacing="0" w:line="195" w:lineRule="atLeast"/>
        <w:rPr>
          <w:rFonts w:ascii="PT Sans Narrow" w:hAnsi="PT Sans Narrow"/>
          <w:color w:val="000000"/>
        </w:rPr>
      </w:pPr>
    </w:p>
    <w:p w:rsidR="00D677B1" w:rsidRDefault="00D677B1" w:rsidP="00D677B1">
      <w:pPr>
        <w:pStyle w:val="Heading3"/>
        <w:shd w:val="clear" w:color="auto" w:fill="FFFFFF"/>
        <w:spacing w:before="0" w:beforeAutospacing="0" w:after="75" w:afterAutospacing="0" w:line="195" w:lineRule="atLeast"/>
        <w:rPr>
          <w:rFonts w:ascii="PT Sans Narrow" w:hAnsi="PT Sans Narrow"/>
          <w:color w:val="000000"/>
        </w:rPr>
      </w:pPr>
    </w:p>
    <w:p w:rsidR="008E493F" w:rsidRDefault="008E493F" w:rsidP="008E493F">
      <w:pPr>
        <w:pStyle w:val="Heading3"/>
        <w:shd w:val="clear" w:color="auto" w:fill="FFFFFF"/>
        <w:spacing w:before="0" w:beforeAutospacing="0" w:after="75" w:afterAutospacing="0" w:line="195" w:lineRule="atLeast"/>
        <w:rPr>
          <w:rFonts w:ascii="PT Sans Narrow" w:hAnsi="PT Sans Narrow"/>
          <w:color w:val="000000"/>
        </w:rPr>
      </w:pPr>
    </w:p>
    <w:p w:rsidR="008E493F" w:rsidRDefault="008E493F" w:rsidP="008E493F">
      <w:pPr>
        <w:pStyle w:val="Heading3"/>
        <w:shd w:val="clear" w:color="auto" w:fill="FFFFFF"/>
        <w:spacing w:before="0" w:beforeAutospacing="0" w:after="75" w:afterAutospacing="0" w:line="195" w:lineRule="atLeast"/>
        <w:rPr>
          <w:rFonts w:ascii="PT Sans Narrow" w:hAnsi="PT Sans Narrow"/>
          <w:color w:val="000000"/>
        </w:rPr>
      </w:pPr>
    </w:p>
    <w:p w:rsidR="008E493F" w:rsidRDefault="008E493F" w:rsidP="008E493F">
      <w:pPr>
        <w:pStyle w:val="Heading3"/>
        <w:shd w:val="clear" w:color="auto" w:fill="FFFFFF"/>
        <w:spacing w:before="0" w:beforeAutospacing="0" w:after="75" w:afterAutospacing="0" w:line="195" w:lineRule="atLeast"/>
        <w:rPr>
          <w:rFonts w:ascii="PT Sans Narrow" w:hAnsi="PT Sans Narrow"/>
          <w:color w:val="000000"/>
        </w:rPr>
      </w:pPr>
    </w:p>
    <w:p w:rsidR="008E493F" w:rsidRDefault="008E493F" w:rsidP="008E493F">
      <w:pPr>
        <w:pStyle w:val="Heading3"/>
        <w:shd w:val="clear" w:color="auto" w:fill="FFFFFF"/>
        <w:spacing w:before="0" w:beforeAutospacing="0" w:after="75" w:afterAutospacing="0" w:line="195" w:lineRule="atLeast"/>
        <w:rPr>
          <w:rFonts w:ascii="PT Sans Narrow" w:hAnsi="PT Sans Narrow"/>
          <w:color w:val="000000"/>
        </w:rPr>
      </w:pPr>
    </w:p>
    <w:p w:rsidR="008E493F" w:rsidRDefault="008E493F" w:rsidP="008E493F">
      <w:pPr>
        <w:pStyle w:val="Heading3"/>
        <w:shd w:val="clear" w:color="auto" w:fill="FFFFFF"/>
        <w:spacing w:before="0" w:beforeAutospacing="0" w:after="75" w:afterAutospacing="0" w:line="195" w:lineRule="atLeast"/>
        <w:rPr>
          <w:rFonts w:ascii="PT Sans Narrow" w:hAnsi="PT Sans Narrow"/>
          <w:color w:val="000000"/>
        </w:rPr>
      </w:pPr>
    </w:p>
    <w:p w:rsidR="008E493F" w:rsidRPr="008E493F" w:rsidRDefault="008E493F" w:rsidP="008E493F">
      <w:pPr>
        <w:shd w:val="clear" w:color="auto" w:fill="FFFFFF"/>
        <w:spacing w:after="300" w:line="390" w:lineRule="atLeast"/>
        <w:outlineLvl w:val="2"/>
        <w:rPr>
          <w:rFonts w:ascii="PT Sans Narrow" w:eastAsia="Times New Roman" w:hAnsi="PT Sans Narrow" w:cs="Times New Roman"/>
          <w:b/>
          <w:bCs/>
          <w:color w:val="000000" w:themeColor="text1"/>
          <w:sz w:val="27"/>
          <w:szCs w:val="27"/>
        </w:rPr>
      </w:pPr>
    </w:p>
    <w:p w:rsidR="00E0056A" w:rsidRPr="008E493F" w:rsidRDefault="00E0056A" w:rsidP="008E493F">
      <w:pPr>
        <w:rPr>
          <w:color w:val="000000" w:themeColor="text1"/>
        </w:rPr>
      </w:pPr>
    </w:p>
    <w:sectPr w:rsidR="00E0056A" w:rsidRPr="008E4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T Sans Narrow">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3F"/>
    <w:rsid w:val="000028A7"/>
    <w:rsid w:val="003E3B1B"/>
    <w:rsid w:val="005651A3"/>
    <w:rsid w:val="007055F9"/>
    <w:rsid w:val="008E493F"/>
    <w:rsid w:val="00BB134F"/>
    <w:rsid w:val="00C16029"/>
    <w:rsid w:val="00D677B1"/>
    <w:rsid w:val="00E0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93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E493F"/>
    <w:rPr>
      <w:color w:val="0000FF"/>
      <w:u w:val="single"/>
    </w:rPr>
  </w:style>
  <w:style w:type="character" w:customStyle="1" w:styleId="apple-converted-space">
    <w:name w:val="apple-converted-space"/>
    <w:basedOn w:val="DefaultParagraphFont"/>
    <w:rsid w:val="00C160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93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E493F"/>
    <w:rPr>
      <w:color w:val="0000FF"/>
      <w:u w:val="single"/>
    </w:rPr>
  </w:style>
  <w:style w:type="character" w:customStyle="1" w:styleId="apple-converted-space">
    <w:name w:val="apple-converted-space"/>
    <w:basedOn w:val="DefaultParagraphFont"/>
    <w:rsid w:val="00C16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6468">
      <w:bodyDiv w:val="1"/>
      <w:marLeft w:val="0"/>
      <w:marRight w:val="0"/>
      <w:marTop w:val="0"/>
      <w:marBottom w:val="0"/>
      <w:divBdr>
        <w:top w:val="none" w:sz="0" w:space="0" w:color="auto"/>
        <w:left w:val="none" w:sz="0" w:space="0" w:color="auto"/>
        <w:bottom w:val="none" w:sz="0" w:space="0" w:color="auto"/>
        <w:right w:val="none" w:sz="0" w:space="0" w:color="auto"/>
      </w:divBdr>
    </w:div>
    <w:div w:id="165093627">
      <w:bodyDiv w:val="1"/>
      <w:marLeft w:val="0"/>
      <w:marRight w:val="0"/>
      <w:marTop w:val="0"/>
      <w:marBottom w:val="0"/>
      <w:divBdr>
        <w:top w:val="none" w:sz="0" w:space="0" w:color="auto"/>
        <w:left w:val="none" w:sz="0" w:space="0" w:color="auto"/>
        <w:bottom w:val="none" w:sz="0" w:space="0" w:color="auto"/>
        <w:right w:val="none" w:sz="0" w:space="0" w:color="auto"/>
      </w:divBdr>
    </w:div>
    <w:div w:id="429938467">
      <w:bodyDiv w:val="1"/>
      <w:marLeft w:val="0"/>
      <w:marRight w:val="0"/>
      <w:marTop w:val="0"/>
      <w:marBottom w:val="0"/>
      <w:divBdr>
        <w:top w:val="none" w:sz="0" w:space="0" w:color="auto"/>
        <w:left w:val="none" w:sz="0" w:space="0" w:color="auto"/>
        <w:bottom w:val="none" w:sz="0" w:space="0" w:color="auto"/>
        <w:right w:val="none" w:sz="0" w:space="0" w:color="auto"/>
      </w:divBdr>
    </w:div>
    <w:div w:id="434787009">
      <w:bodyDiv w:val="1"/>
      <w:marLeft w:val="0"/>
      <w:marRight w:val="0"/>
      <w:marTop w:val="0"/>
      <w:marBottom w:val="0"/>
      <w:divBdr>
        <w:top w:val="none" w:sz="0" w:space="0" w:color="auto"/>
        <w:left w:val="none" w:sz="0" w:space="0" w:color="auto"/>
        <w:bottom w:val="none" w:sz="0" w:space="0" w:color="auto"/>
        <w:right w:val="none" w:sz="0" w:space="0" w:color="auto"/>
      </w:divBdr>
    </w:div>
    <w:div w:id="685131081">
      <w:bodyDiv w:val="1"/>
      <w:marLeft w:val="0"/>
      <w:marRight w:val="0"/>
      <w:marTop w:val="0"/>
      <w:marBottom w:val="0"/>
      <w:divBdr>
        <w:top w:val="none" w:sz="0" w:space="0" w:color="auto"/>
        <w:left w:val="none" w:sz="0" w:space="0" w:color="auto"/>
        <w:bottom w:val="none" w:sz="0" w:space="0" w:color="auto"/>
        <w:right w:val="none" w:sz="0" w:space="0" w:color="auto"/>
      </w:divBdr>
    </w:div>
    <w:div w:id="784348388">
      <w:bodyDiv w:val="1"/>
      <w:marLeft w:val="0"/>
      <w:marRight w:val="0"/>
      <w:marTop w:val="0"/>
      <w:marBottom w:val="0"/>
      <w:divBdr>
        <w:top w:val="none" w:sz="0" w:space="0" w:color="auto"/>
        <w:left w:val="none" w:sz="0" w:space="0" w:color="auto"/>
        <w:bottom w:val="none" w:sz="0" w:space="0" w:color="auto"/>
        <w:right w:val="none" w:sz="0" w:space="0" w:color="auto"/>
      </w:divBdr>
    </w:div>
    <w:div w:id="1141968077">
      <w:bodyDiv w:val="1"/>
      <w:marLeft w:val="0"/>
      <w:marRight w:val="0"/>
      <w:marTop w:val="0"/>
      <w:marBottom w:val="0"/>
      <w:divBdr>
        <w:top w:val="none" w:sz="0" w:space="0" w:color="auto"/>
        <w:left w:val="none" w:sz="0" w:space="0" w:color="auto"/>
        <w:bottom w:val="none" w:sz="0" w:space="0" w:color="auto"/>
        <w:right w:val="none" w:sz="0" w:space="0" w:color="auto"/>
      </w:divBdr>
    </w:div>
    <w:div w:id="1282687581">
      <w:bodyDiv w:val="1"/>
      <w:marLeft w:val="0"/>
      <w:marRight w:val="0"/>
      <w:marTop w:val="0"/>
      <w:marBottom w:val="0"/>
      <w:divBdr>
        <w:top w:val="none" w:sz="0" w:space="0" w:color="auto"/>
        <w:left w:val="none" w:sz="0" w:space="0" w:color="auto"/>
        <w:bottom w:val="none" w:sz="0" w:space="0" w:color="auto"/>
        <w:right w:val="none" w:sz="0" w:space="0" w:color="auto"/>
      </w:divBdr>
    </w:div>
    <w:div w:id="1351680923">
      <w:bodyDiv w:val="1"/>
      <w:marLeft w:val="0"/>
      <w:marRight w:val="0"/>
      <w:marTop w:val="0"/>
      <w:marBottom w:val="0"/>
      <w:divBdr>
        <w:top w:val="none" w:sz="0" w:space="0" w:color="auto"/>
        <w:left w:val="none" w:sz="0" w:space="0" w:color="auto"/>
        <w:bottom w:val="none" w:sz="0" w:space="0" w:color="auto"/>
        <w:right w:val="none" w:sz="0" w:space="0" w:color="auto"/>
      </w:divBdr>
    </w:div>
    <w:div w:id="1362972790">
      <w:bodyDiv w:val="1"/>
      <w:marLeft w:val="0"/>
      <w:marRight w:val="0"/>
      <w:marTop w:val="0"/>
      <w:marBottom w:val="0"/>
      <w:divBdr>
        <w:top w:val="none" w:sz="0" w:space="0" w:color="auto"/>
        <w:left w:val="none" w:sz="0" w:space="0" w:color="auto"/>
        <w:bottom w:val="none" w:sz="0" w:space="0" w:color="auto"/>
        <w:right w:val="none" w:sz="0" w:space="0" w:color="auto"/>
      </w:divBdr>
    </w:div>
    <w:div w:id="1427388836">
      <w:bodyDiv w:val="1"/>
      <w:marLeft w:val="0"/>
      <w:marRight w:val="0"/>
      <w:marTop w:val="0"/>
      <w:marBottom w:val="0"/>
      <w:divBdr>
        <w:top w:val="none" w:sz="0" w:space="0" w:color="auto"/>
        <w:left w:val="none" w:sz="0" w:space="0" w:color="auto"/>
        <w:bottom w:val="none" w:sz="0" w:space="0" w:color="auto"/>
        <w:right w:val="none" w:sz="0" w:space="0" w:color="auto"/>
      </w:divBdr>
    </w:div>
    <w:div w:id="1457793802">
      <w:bodyDiv w:val="1"/>
      <w:marLeft w:val="0"/>
      <w:marRight w:val="0"/>
      <w:marTop w:val="0"/>
      <w:marBottom w:val="0"/>
      <w:divBdr>
        <w:top w:val="none" w:sz="0" w:space="0" w:color="auto"/>
        <w:left w:val="none" w:sz="0" w:space="0" w:color="auto"/>
        <w:bottom w:val="none" w:sz="0" w:space="0" w:color="auto"/>
        <w:right w:val="none" w:sz="0" w:space="0" w:color="auto"/>
      </w:divBdr>
    </w:div>
    <w:div w:id="151873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tphuhung.com/2015/04/cam-bien-o-am-at-50000.html" TargetMode="External"/><Relationship Id="rId13" Type="http://schemas.openxmlformats.org/officeDocument/2006/relationships/hyperlink" Target="http://www.ktphuhung.com/2015/04/jack-uc-21mm-5-ngancai.html" TargetMode="External"/><Relationship Id="rId3" Type="http://schemas.openxmlformats.org/officeDocument/2006/relationships/settings" Target="settings.xml"/><Relationship Id="rId7" Type="http://schemas.openxmlformats.org/officeDocument/2006/relationships/hyperlink" Target="http://www.ktphuhung.com/2015/05/cam-bien-nhiet-o-va-o-am-khong-khi.html" TargetMode="External"/><Relationship Id="rId12" Type="http://schemas.openxmlformats.org/officeDocument/2006/relationships/hyperlink" Target="http://www.ktphuhung.com/2015/05/day-cai-cai-40-ngan40-soi.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tphuhung.com/2015/04/module-sim900a-360-ngancai.html" TargetMode="External"/><Relationship Id="rId11" Type="http://schemas.openxmlformats.org/officeDocument/2006/relationships/hyperlink" Target="http://www.ktphuhung.com/2015/04/day-noi-uc-cai-40-ngan40-soi.html" TargetMode="External"/><Relationship Id="rId5" Type="http://schemas.openxmlformats.org/officeDocument/2006/relationships/hyperlink" Target="http://www.ktphuhung.com/2015/04/arduino-uno-240000.html" TargetMode="External"/><Relationship Id="rId15" Type="http://schemas.openxmlformats.org/officeDocument/2006/relationships/hyperlink" Target="http://www.dfrobot.com/wiki/index.php?title=Arduino_LCD_KeyPad_Shield_%28SKU:_DFR0009%29" TargetMode="External"/><Relationship Id="rId10" Type="http://schemas.openxmlformats.org/officeDocument/2006/relationships/hyperlink" Target="http://www.ktphuhung.com/2015/04/test-board-ai-loan-65-ngan.html" TargetMode="External"/><Relationship Id="rId4" Type="http://schemas.openxmlformats.org/officeDocument/2006/relationships/webSettings" Target="webSettings.xml"/><Relationship Id="rId9" Type="http://schemas.openxmlformats.org/officeDocument/2006/relationships/hyperlink" Target="http://www.ktphuhung.com/2015/04/lcd-keypad-120-ngan.html" TargetMode="External"/><Relationship Id="rId14" Type="http://schemas.openxmlformats.org/officeDocument/2006/relationships/hyperlink" Target="http://www.ktphuhung.com/2015/04/role-2-kenh-45-nganc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truclinh</dc:creator>
  <cp:lastModifiedBy>truclinh</cp:lastModifiedBy>
  <cp:revision>5</cp:revision>
  <dcterms:created xsi:type="dcterms:W3CDTF">2016-01-22T08:03:00Z</dcterms:created>
  <dcterms:modified xsi:type="dcterms:W3CDTF">2016-03-10T09:15:00Z</dcterms:modified>
</cp:coreProperties>
</file>