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BAB"/>
          <w:sz w:val="30"/>
        </w:rPr>
        <w:t>phasage_crf — Arborescence noyau métier (dense)</w:t>
      </w:r>
    </w:p>
    <w:p>
      <w:pPr>
        <w:jc w:val="center"/>
      </w:pPr>
      <w:r>
        <w:rPr>
          <w:i/>
          <w:color w:val="6B7280"/>
          <w:sz w:val="18"/>
        </w:rPr>
        <w:t>Vusion — février 2026 — v29/iter56 — focus Import / Calculs / Phasage / SA Install / Intégrations / Backlog</w:t>
      </w:r>
    </w:p>
    <w:p/>
    <w:p>
      <w:r>
        <w:rPr>
          <w:rFonts w:ascii="Consolas" w:hAnsi="Consolas"/>
          <w:rFonts w:ascii="Consolas" w:hAnsi="Consolas" w:cs="Consolas"/>
          <w:color w:val="1F2937"/>
          <w:sz w:val="13"/>
        </w:rPr>
        <w:br/>
        <w:t>phasage_crf  —  NOYAU MÉTIER</w:t>
        <w:br/>
        <w:t>================================================================================</w:t>
        <w:br/>
        <w:br/>
        <w:t>├── §0  INFRASTRUCTURE RUNTIME  (contrat d'exécution)</w:t>
        <w:br/>
        <w:t>│   ├── Topologie</w:t>
        <w:br/>
        <w:t>│   │   ├── Pod K8s managé Emergent · 2 réplicas · HPA · stickyless (no sticky sessions)</w:t>
        <w:br/>
        <w:t>│   │   ├── CDN Cloudflare → TLS 1.3 · HSTS · WAF · timeout edge = 100 s</w:t>
        <w:br/>
        <w:t>│   │   ├── Ingress → routage /api/* vers backend:8001, / vers frontend:3000</w:t>
        <w:br/>
        <w:t>│   │   └── Cold-start p99 &lt; 1.4 s (Uvicorn worker single, event-loop asyncio)</w:t>
        <w:br/>
        <w:t>│   ├── Fail-conditions</w:t>
        <w:br/>
        <w:t>│   │   ├── 520 Cloudflare → micro-coupure pod → cliente DOIT retrier (handler Axios idéalement)</w:t>
        <w:br/>
        <w:t>│   │   ├── 502 upstream  → worker occupé &gt; 30 s → kill + relance supervisor</w:t>
        <w:br/>
        <w:t>│   │   └── 524 origin timeout → requête &gt; 100 s → split chunking impératif</w:t>
        <w:br/>
        <w:t>│   └── Contrats env (verrouillés, zéro default)</w:t>
        <w:br/>
        <w:t>│       ├── backend/.env   : MONGO_URL · DB_NAME · JWT_SECRET · FRONTEND_URL</w:t>
        <w:br/>
        <w:t>│       └── frontend/.env  : REACT_APP_BACKEND_URL (externe HTTPS, pas localhost)</w:t>
        <w:br/>
        <w:br/>
        <w:t>================================================================================</w:t>
        <w:br/>
        <w:br/>
        <w:t>├── §3  INGESTION &amp; NORMALISATION DU FICHIER CARREFOUR</w:t>
        <w:br/>
        <w:t>│   ├── 3.1  Pipeline de parsing (POST /api/upload)</w:t>
        <w:br/>
        <w:t>│   │   ├── (a) MIME-sniff + magic-bytes → rejet si incohérence vs extension</w:t>
        <w:br/>
        <w:t>│   │   ├── (b) Chunked upload (bypass proxy 25 MB) → agrégation serveur</w:t>
        <w:br/>
        <w:t>│   │   ├── (c) Détection format :</w:t>
        <w:br/>
        <w:t>│   │   │     ├── .xlsx/.xlsm → openpyxl  (preserve types)</w:t>
        <w:br/>
        <w:t>│   │   │     └── .csv        → pandas.read_csv(sep="auto", quoting=MINIMAL)</w:t>
        <w:br/>
        <w:t>│   │   ├── (d) Détection delimiter CSV via csv.Sniffer sur 2 Ko d'échantillon</w:t>
        <w:br/>
        <w:t>│   │   ├── (e) Charset BOM-aware (utf-8-sig &gt; cp1252 &gt; latin-1 fallback)</w:t>
        <w:br/>
        <w:t>│   │   └── (f) Compression BSON gzip du payload avant persistence Mongo</w:t>
        <w:br/>
        <w:t>│   ├── 3.2  Détection fuzzy des colonnes  (score Levenshtein ≤ 2)</w:t>
        <w:br/>
        <w:t>│   │   ├── Secteur     ⇔  "secteur"|"sector"|"département"|"departement"</w:t>
        <w:br/>
        <w:t>│   │   ├── Rayon       ⇔  "rayon"|"ray"|"sub-dept"|"sous-rayon"</w:t>
        <w:br/>
        <w:t>│   │   ├── N° allée    ⇔  "allée"|"allee"|"n° allée"|"aisle"|"numero_allee"|"aisle_id"</w:t>
        <w:br/>
        <w:t>│   │   ├── Référence   ⇔  "référence"|"reference"|"ref"|"sku"|"article_code"</w:t>
        <w:br/>
        <w:t>│   │   ├── Désignation ⇔  "désignation"|"designation"|"label"|"produit"|"libellé"</w:t>
        <w:br/>
        <w:t>│   │   ├── Type        ⇔  "type"|"catégorie"|"category"   (optionnel, inféré sinon)</w:t>
        <w:br/>
        <w:t>│   │   └── Quantité    ⇔  "quantité"|"qty"|"qté"|"quantite"</w:t>
        <w:br/>
        <w:t>│   │   ╚══ Si ambigüité (2 colonnes score égal) → arbre d'ordre : priorité</w:t>
        <w:br/>
        <w:t>│   │       absolue au nom le plus proche + présence de valeurs numériques</w:t>
        <w:br/>
        <w:t>│   │       pour Quantité, pattern alphanumérique pour Référence</w:t>
        <w:br/>
        <w:t>│   ├── 3.3  Normalisation des cellules (invariants)</w:t>
        <w:br/>
        <w:t>│   │   ├── trim + collapse (\\s+ → " ")</w:t>
        <w:br/>
        <w:t>│   │   ├── Secteur/Rayon  →  UPPER()</w:t>
        <w:br/>
        <w:t>│   │   ├── N° allée brut → clé composite si saisonnier :</w:t>
        <w:br/>
        <w:t>│   │   │     "{n}__SAISONNIER__ZS"           (évite collision allée 5 PGC/PLS)</w:t>
        <w:br/>
        <w:t>│   │   ├── Référence → str(ref).strip().lstrip("0")   NON  (zéros gauches gardés)</w:t>
        <w:br/>
        <w:t>│   │   │                                              ← volontaire : "03903" ≠ "3903"</w:t>
        <w:br/>
        <w:t>│   │   │                                              ...sauf si MOQ_BY_REF trouve</w:t>
        <w:br/>
        <w:t>│   │   │                                              uniquement la variante trim-0</w:t>
        <w:br/>
        <w:t>│   │   └── Qté → float·clamp(min=0)   négatifs rejetés, exception explicite</w:t>
        <w:br/>
        <w:t>│   ├── 3.4  Classification produits (ordre de priorité strict)</w:t>
        <w:br/>
        <w:t>│   │   │   ┌───────────────────────────────────────────────────────────────┐</w:t>
        <w:br/>
        <w:t>│   │   │   │ Priorité :  Captana &gt; V:Care &gt; Rail ES &gt; SA EEG &gt; SA Support │</w:t>
        <w:br/>
        <w:t>│   │   │   │             &gt; ES &gt; Signalétique &gt; Saisonnier &gt; Dongle         │</w:t>
        <w:br/>
        <w:t>│   │   │   └───────────────────────────────────────────────────────────────┘</w:t>
        <w:br/>
        <w:t>│   │   ├── is_cam_side_product(désig,type) ───┐</w:t>
        <w:br/>
        <w:t>│   │   │     ├── "caméra (noire|blanche)"     │ 6 patterns → bucket Captana</w:t>
        <w:br/>
        <w:t>│   │   │     ├── "batterie caméra"            │ Routage via resolve_night("cam")</w:t>
        <w:br/>
        <w:t>│   │   │     ├── "support mobilier captana"   │ Spare = 2 %</w:t>
        <w:br/>
        <w:t>│   │   │     ├── "support … adhésif captana"  │</w:t>
        <w:br/>
        <w:t>│   │   │     └── "software caméra"            │ Spare = 0 %</w:t>
        <w:br/>
        <w:t>│   │   ├── is_sa_eeg(désig)                   │  regex ^SA\s*(1\.5|2\.1|4\.2)</w:t>
        <w:br/>
        <w:t>│   │   │     └── Famille extraite : fam ∈ {sa_15, sa_21_std, sa_21_freezer, sa_42}</w:t>
        <w:br/>
        <w:t>│   │   │         └── "SA 2.1 F" ou "freezer" dans désig → sa_21_freezer</w:t>
        <w:br/>
        <w:t>│   │   ├── is_sa_support_fixation(désig)</w:t>
        <w:br/>
        <w:t>│   │   │     └── {Support alu SA, Pic à glace, Fixation SA, Support 4.2,</w:t>
        <w:br/>
        <w:t>│   │   │         Support 4.2 WP}</w:t>
        <w:br/>
        <w:t>│   │   ├── is_rail_es(désig,ref) :</w:t>
        <w:br/>
        <w:t>│   │   │     ├── match longueur ∈ {535,650,908,990,1187,1240,1320}</w:t>
        <w:br/>
        <w:t>│   │   │     └── AND ref ∈ ES_RAIL_REFS (9 refs)</w:t>
        <w:br/>
        <w:t>│   │   │     ╚══ XOR autre réf avec même longueur → rail SA → EXCLU</w:t>
        <w:br/>
        <w:t>│   │   ├── is_es_15 / is_es_21 / is_es_42 / is_es_42_wp / is_es_21_f</w:t>
        <w:br/>
        <w:t>│   │   │     └── Priorité _f &gt; _wp &gt; _42 &gt; _21 &gt; _15 (lecture gauche-à-droite)</w:t>
        <w:br/>
        <w:t>│   │   ├── is_fleche  →  "signalétique flèche"</w:t>
        <w:br/>
        <w:t>│   │   ├── is_signaletique  →  "signalétique" ∧ ¬ is_fleche</w:t>
        <w:br/>
        <w:t>│   │   └── is_dongle  →  "dongle" (quantité saisie manuellement UI)</w:t>
        <w:br/>
        <w:t>│   ├── 3.5  Résolution du Mode Magasin  (state machine binaire)</w:t>
        <w:br/>
        <w:t>│   │   │</w:t>
        <w:br/>
        <w:t>│   │   │   ┌─ Détection auto ─┐           ┌─ Override UI ─┐</w:t>
        <w:br/>
        <w:t>│   │   │   │ ∃ "SA 1.5" dans   │ ──TRUE──▶ │  store_mode =  │</w:t>
        <w:br/>
        <w:t>│   │   │   │ tout le fichier ? │           │  "magasin_2"   │</w:t>
        <w:br/>
        <w:t>│   │   │   └──────────────────┘           └────────────────┘</w:t>
        <w:br/>
        <w:t>│   │   │             │ FALSE</w:t>
        <w:br/>
        <w:t>│   │   │             ▼</w:t>
        <w:br/>
        <w:t>│   │   │   store_mode = "magasin_1"</w:t>
        <w:br/>
        <w:t>│   │   │</w:t>
        <w:br/>
        <w:t>│   │   └── Impacts :</w:t>
        <w:br/>
        <w:t>│   │       ├── M1 : bonus_noir/bonus_blanc actifs sur ES 1.5</w:t>
        <w:br/>
        <w:t>│   │       └── M2 : SA 1.5 compte comme ES dans le calcul "allée a du matériel"</w:t>
        <w:br/>
        <w:t>│   └── 3.6  Fabrique du recap (compute_recap)</w:t>
        <w:br/>
        <w:t>│       ├── Étape 1   _refresh_batterie_software_block()</w:t>
        <w:br/>
        <w:t>│       │             └── Reconstruit le bloc Captana à partir des raw_records</w:t>
        <w:br/>
        <w:t>│       ├── Étape 2   Pré-calcul total_moq sur produits "source"  (règle 27/02/2026)</w:t>
        <w:br/>
        <w:t>│       │             └── Les V:Care doivent lire les total_moq, pas total_plus_spare</w:t>
        <w:br/>
        <w:t>│       ├── Étape 3   _build_vcare_rows(rows, df, cols)</w:t>
        <w:br/>
        <w:t>│       │             ├── Pour chaque groupe VCARE_MAPPING :</w:t>
        <w:br/>
        <w:t>│       │             │   qté_vcare = Σ total_moq(refs_sources)</w:t>
        <w:br/>
        <w:t>│       │             │   spare_vcare = ""   (interdiction stricte, cf. double-count)</w:t>
        <w:br/>
        <w:t>│       │             │   total_plus_spare_vcare = qté_vcare</w:t>
        <w:br/>
        <w:t>│       │             └── Exclusion : ligne saisonnière "sans spare" ⟹ non comptée</w:t>
        <w:br/>
        <w:t>│       ├── Étape 4   Insertion de 3 lignes vides (séparateur visuel UI)</w:t>
        <w:br/>
        <w:t>│       └── Étape 5   _apply_total_moq_and_bonuses(rows)</w:t>
        <w:br/>
        <w:t>│                     ├── Ajout flèche fixe (+600 sur ES 1.5 noir, cf. §4.6)</w:t>
        <w:br/>
        <w:t>│                     ├── Recalcul total_moq final sur TOUTES les lignes</w:t>
        <w:br/>
        <w:t>│                     └── Sectioning : EEG / Rails / Supports / Signa / Sais. / V:Care</w:t>
        <w:br/>
        <w:br/>
        <w:t>================================================================================</w:t>
        <w:br/>
        <w:br/>
        <w:t>├── §4  CALCULS MÉTIER  (règles verrouillées par pytest, iter01 → iter56)</w:t>
        <w:br/>
        <w:t>│   │</w:t>
        <w:br/>
        <w:t>│   │ ┌────────────────────────────────────────────────────────────────────────┐</w:t>
        <w:br/>
        <w:t>│   │ │  INVARIANT GLOBAL  —  pour toute ligne L du recap :                    │</w:t>
        <w:br/>
        <w:t>│   │ │                                                                        │</w:t>
        <w:br/>
        <w:t>│   │ │     total_plus_spare(L)  =  quantité(L)  +  spare(L)                   │</w:t>
        <w:br/>
        <w:t>│   │ │     total_moq(L)         =  ⌈ total_plus_spare(L) / MOQ(ref) ⌉ · MOQ   │</w:t>
        <w:br/>
        <w:t>│   │ │                                                                        │</w:t>
        <w:br/>
        <w:t>│   │ │     où ⌈ · ⌉ = ceiling (math.ceil, pas de bank-round)                 │</w:t>
        <w:br/>
        <w:t>│   │ │     et MOQ(ref)  =  MOQ_BY_REF[ref]  si définie, sinon "—"            │</w:t>
        <w:br/>
        <w:t>│   │ └────────────────────────────────────────────────────────────────────────┘</w:t>
        <w:br/>
        <w:t>│   │</w:t>
        <w:br/>
        <w:t>│   ├── 4.1  Spare — formule  Spare(L) = ⌈ Qté(L) × τ(L) ⌉</w:t>
        <w:br/>
        <w:t>│   │       ├── τ(L) = 0.00  ssi  L ∈ {Software caméra, Dongle, V:Care}</w:t>
        <w:br/>
        <w:t>│   │       ├── τ(L) = 0.02  ssi  L ∈ {Caméra noire, Caméra blanche,</w:t>
        <w:br/>
        <w:t>│   │       │                           Batterie caméra, Support mobilier</w:t>
        <w:br/>
        <w:t>│   │       │                           Captana noir, Support mobilier Captana</w:t>
        <w:br/>
        <w:t>│   │       │                           blanc, Support ajustable adhésif Captana}</w:t>
        <w:br/>
        <w:t>│   │       │                        (= 6 produits, matching désignation lower-case)</w:t>
        <w:br/>
        <w:t>│   │       └── τ(L) = 0.05  par défaut (ES, SA, rails, supports, signalétique…)</w:t>
        <w:br/>
        <w:t>│   │       ╚══ Ordre d'évaluation : {0 %} &gt; {2 %} &gt; {5 %} (court-circuit haut)</w:t>
        <w:br/>
        <w:t>│   ├── 4.2  Total + Spare</w:t>
        <w:br/>
        <w:t>│   │       └── Simple somme, pas d'arrondi additionnel (Spare déjà entier)</w:t>
        <w:br/>
        <w:t>│   ├── 4.3  MOQ — table 63 refs (source MOQ.xlsx 23/06/2026)</w:t>
        <w:br/>
        <w:t>│   │       │</w:t>
        <w:br/>
        <w:t>│   │       │   ┌─────────────────────────────┬───────────────────────────────┐</w:t>
        <w:br/>
        <w:t>│   │       │   │ Classe MOQ                  │ Références représentatives    │</w:t>
        <w:br/>
        <w:t>│   │       │   ├─────────────────────────────┼───────────────────────────────┤</w:t>
        <w:br/>
        <w:t>│   │       │   │ 1    (unitaire)             │ 16639,16783,17723,17889,17900,│</w:t>
        <w:br/>
        <w:t>│   │       │   │                             │ 17929,17938,17940,18052,18183,│</w:t>
        <w:br/>
        <w:t>│   │       │   │                             │ 18308,6669                     │</w:t>
        <w:br/>
        <w:t>│   │       │   │ 10                          │ 12202,15551                    │</w:t>
        <w:br/>
        <w:t>│   │       │   │ 24    (rails ES)            │ 13585,14745,15395,15506,15507,│</w:t>
        <w:br/>
        <w:t>│   │       │   │                             │ 16957,17285,17868,18173       │</w:t>
        <w:br/>
        <w:t>│   │       │   │ 25                          │ 13827,14466,17165,17651,17717,│</w:t>
        <w:br/>
        <w:t>│   │       │   │                             │ 3903                           │</w:t>
        <w:br/>
        <w:t>│   │       │   │ 40                          │ 17103                          │</w:t>
        <w:br/>
        <w:t>│   │       │   │ 48    (rail 535 mm uniq.)   │ 13585  (double classif)        │</w:t>
        <w:br/>
        <w:t>│   │       │   │ 50                          │ 16441,17741,18107,18108,18216,│</w:t>
        <w:br/>
        <w:t>│   │       │   │                             │ 18217,3962,3966,3971,9484     │</w:t>
        <w:br/>
        <w:t>│   │       │   │ 60                          │ 15550                          │</w:t>
        <w:br/>
        <w:t>│   │       │   │ 90                          │ 18048                          │</w:t>
        <w:br/>
        <w:t>│   │       │   │ 100   (dominant ES/SA)      │ 13469,15024,15910,15912,16362,│</w:t>
        <w:br/>
        <w:t>│   │       │   │                             │ 16574,16607,16657,16808,17673,│</w:t>
        <w:br/>
        <w:t>│   │       │   │                             │ 17724,17740,17869,17870,4507  │</w:t>
        <w:br/>
        <w:t>│   │       │   │ 500                         │ 4552                           │</w:t>
        <w:br/>
        <w:t>│   │       │   │ 5     (Captana sources)     │ 11892,14218                    │</w:t>
        <w:br/>
        <w:t>│   │       │   └─────────────────────────────┴───────────────────────────────┘</w:t>
        <w:br/>
        <w:t>│   │       │</w:t>
        <w:br/>
        <w:t>│   │       └── Si Qté+Spare = 0 → Total+MOQ = 0 (pas d'arrondi au MOQ)</w:t>
        <w:br/>
        <w:t>│   ├── 4.4  Inclineurs — consolidation rails ES</w:t>
        <w:br/>
        <w:t>│   │       ├── Longueurs éligibles  : L ∈ {535, 650, 908, 990, 1187, 1240, 1320} mm</w:t>
        <w:br/>
        <w:t>│   │       ├── Refs éligibles       : ES_RAIL_REFS = {13585, 14745, 15395, 15506,</w:t>
        <w:br/>
        <w:t>│   │       │                                           15507, 16957, 17285, 17868,</w:t>
        <w:br/>
        <w:t>│   │       │                                           18173}       (9 refs)</w:t>
        <w:br/>
        <w:t>│   │       ├── Refs EXCLUES         : {4507, 18048, 9484}            (rails SA)</w:t>
        <w:br/>
        <w:t>│   │       ├── Pour chaque longueur L :</w:t>
        <w:br/>
        <w:t>│   │       │     ├── somme_qté = Σ Qté(ligne rail ES de longueur L)</w:t>
        <w:br/>
        <w:t>│   │       │     ├── spare_incl = ⌈ somme_qté × 0.05 ⌉</w:t>
        <w:br/>
        <w:t>│   │       │     └── Ligne synthétique "Inclineur &lt;L&gt;mm" ajoutée au recap</w:t>
        <w:br/>
        <w:t>│   │       └── Les lignes rails originelles RESTENT (pas de doublon commande)</w:t>
        <w:br/>
        <w:t>│   ├── 4.5  V:Care — mapping sources → VCare  (règle 12/06/2026)</w:t>
        <w:br/>
        <w:t>│   │       │</w:t>
        <w:br/>
        <w:t>│   │       │   ┌──────────────────────────────────┬────────┬─────────────────┐</w:t>
        <w:br/>
        <w:t>│   │       │   │ Refs sources                     │ V:Care │ Désignation     │</w:t>
        <w:br/>
        <w:t>│   │       │   ├──────────────────────────────────┼────────┼─────────────────┤</w:t>
        <w:br/>
        <w:t>│   │       │   │ 15024, 17673, 17724              │ 17889  │ V:Care 7Y E300 1.5 BWRY       │</w:t>
        <w:br/>
        <w:t>│   │       │   │ 17869, 16362                     │ 18052  │ V:Care Lite 7Y ES300 1.5 BWRY │</w:t>
        <w:br/>
        <w:t>│   │       │   │ 15910, 17740                     │ 17900  │ V:Care 7Y E300 2.1 BWRY       │</w:t>
        <w:br/>
        <w:t>│   │       │   │ 17870                            │ 17723  │ V:Care Lite 7Y ES300 2.1 BWRY │</w:t>
        <w:br/>
        <w:t>│   │       │   │ 15912, 17979                     │ 17940  │ V:Care 5Y E300 2.1 F BWRY     │</w:t>
        <w:br/>
        <w:t>│   │       │   │ 15551                            │ 17929  │ V:Care 5Y E300 4.2 BWRY       │</w:t>
        <w:br/>
        <w:t>│   │       │   │ 15550                            │ 17938  │ V:Care Lite 5Y E300 4.2 WP    │</w:t>
        <w:br/>
        <w:t>│   │       │   │ ES_RAIL_REFS (9)                 │ 18183  │ V:Care 7Y ES Rail             │</w:t>
        <w:br/>
        <w:t>│   │       │   │ 11892, 14218                     │ 16783  │ V:Care Lite 3Y Captana StoreEy│</w:t>
        <w:br/>
        <w:t>│   │       │   └──────────────────────────────────┴────────┴─────────────────┘</w:t>
        <w:br/>
        <w:t>│   │       │</w:t>
        <w:br/>
        <w:t>│   │       ├── qté_vcare(G) = Σ_{r ∈ G.sources}  total_moq(r)</w:t>
        <w:br/>
        <w:t>│   │       ├── spare_vcare = "" (vide — JAMAIS calculé, cf. iter35 double-count)</w:t>
        <w:br/>
        <w:t>│   │       ├── total_plus_spare_vcare = qté_vcare    (recopie directe)</w:t>
        <w:br/>
        <w:t>│   │       └── Exclusion : la ligne "saisonnier sans spare" N'EST PAS sommée</w:t>
        <w:br/>
        <w:t>│   │           (règle anti double-comptage saisonnier)</w:t>
        <w:br/>
        <w:t>│   ├── 4.6  Flèche fixe   (règle 08/07/2026)</w:t>
        <w:br/>
        <w:t>│   │       ├── Constante  FLECHE_FIXED_ES15_NOIR = 600</w:t>
        <w:br/>
        <w:t>│   │       ├── Appliquée UNIQUEMENT sur la ligne ES 1.5 noir en commande</w:t>
        <w:br/>
        <w:t>│   │       │   ├── total_plus_spare_commande += 600</w:t>
        <w:br/>
        <w:t>│   │       │   └── Colonne "Flèche" exposée dans UI (indicatif)</w:t>
        <w:br/>
        <w:t>│   │       └── N'ENTRE PAS dans le phasage (invisible côté nuits/allées)</w:t>
        <w:br/>
        <w:t>│   ├── 4.7  Support individuel alu SA  (auto-injection)</w:t>
        <w:br/>
        <w:t>│   │       ├── SUPPORT_ALU_SA_REF = 16808</w:t>
        <w:br/>
        <w:t>│   │       ├── Déclencheur : ligne absente du fichier Carrefour source</w:t>
        <w:br/>
        <w:t>│   │       ├── Qté injectée = Σ (SA EEG cochées dans sa_install, toutes familles)</w:t>
        <w:br/>
        <w:t>│   │       └── Classé en Support (dispatch VT/Magasin selon règle orphelin §6)</w:t>
        <w:br/>
        <w:t>│   └── 4.8  Précédence des règles si conflit  (ordre descendant)</w:t>
        <w:br/>
        <w:t>│           ├── V:Care (0 % spare)                     [prio max]</w:t>
        <w:br/>
        <w:t>│           ├── Dongle (0 % spare, Total = Qté)</w:t>
        <w:br/>
        <w:t>│           ├── Software caméra (0 % spare)</w:t>
        <w:br/>
        <w:t>│           ├── 6 produits Captana à 2 %</w:t>
        <w:br/>
        <w:t>│           ├── Règle 5 % par défaut</w:t>
        <w:br/>
        <w:t>│           └── Flèche +600 (ES 1.5 noir uniquement)   [prio min, additif]</w:t>
        <w:br/>
        <w:br/>
        <w:t>================================================================================</w:t>
        <w:br/>
        <w:br/>
        <w:t>├── §5  PHASAGE  (allées × nuits — moteur central)</w:t>
        <w:br/>
        <w:t>│   │</w:t>
        <w:br/>
        <w:t>│   │ ┌────────────────────────────────────────────────────────────────────────┐</w:t>
        <w:br/>
        <w:t>│   │ │  MODÈLE DE DONNÉES  phasage : BSON persisté dans datasets               │</w:t>
        <w:br/>
        <w:t>│   │ │                                                                        │</w:t>
        <w:br/>
        <w:t>│   │ │  {                                                                     │</w:t>
        <w:br/>
        <w:t>│   │ │    "es":  {                                                             │</w:t>
        <w:br/>
        <w:t>│   │ │       "nb_nuits":   int,                                                │</w:t>
        <w:br/>
        <w:t>│   │ │       "rows":       [ {id:str, allee:str, nuit:int}, ... ],             │</w:t>
        <w:br/>
        <w:t>│   │ │       "start_dates":{"1":"YYYY-MM-DD", ...}                             │</w:t>
        <w:br/>
        <w:t>│   │ │    },                                                                   │</w:t>
        <w:br/>
        <w:t>│   │ │    "cam": {                                                             │</w:t>
        <w:br/>
        <w:t>│   │ │       "nb_nuits":      int,                                             │</w:t>
        <w:br/>
        <w:t>│   │ │       "start_at_nuit": int,       // offset (ex. 5)                     │</w:t>
        <w:br/>
        <w:t>│   │ │       "rows":          [ {id, allee, nuit}, ... ]                       │</w:t>
        <w:br/>
        <w:t>│   │ │    }                                                                    │</w:t>
        <w:br/>
        <w:t>│   │ │  }                                                                      │</w:t>
        <w:br/>
        <w:t>│   │ │                                                                        │</w:t>
        <w:br/>
        <w:t>│   │ │  Invariant  :  ∀ row ∈ es.rows ∪ cam.rows                               │</w:t>
        <w:br/>
        <w:t>│   │ │     row.allee ∈ {clé_allée_valide d'une des summary.allees}            │</w:t>
        <w:br/>
        <w:t>│   │ └────────────────────────────────────────────────────────────────────────┘</w:t>
        <w:br/>
        <w:t>│   │</w:t>
        <w:br/>
        <w:t>│   ├── 5.1  Clé d'allée  (format strict)</w:t>
        <w:br/>
        <w:t>│   │       ├── Allée standard   :  "N"                  ex. "5"</w:t>
        <w:br/>
        <w:t>│   │       ├── Allée composite  :  "N__SECTEUR__RAYON"  ex. "5__PGC__PLS"</w:t>
        <w:br/>
        <w:t>│   │       └── Saisonnier (ZS)  :  "&lt;zsId&gt;__SAISONNIER__ZS"</w:t>
        <w:br/>
        <w:t>│   │           ╚══ permet 2 allées "5" distinctes (PGC + Saisonnier) coexistant</w:t>
        <w:br/>
        <w:t>│   ├── 5.2  Fonction d'éligibilité d'une allée à la liste</w:t>
        <w:br/>
        <w:t>│   │       │</w:t>
        <w:br/>
        <w:t>│   │       │     node = allee_summary_node(allee_key)</w:t>
        <w:br/>
        <w:t>│   │       │     is_mag2 = (store_mode == "magasin_2")</w:t>
        <w:br/>
        <w:t>│   │       │</w:t>
        <w:br/>
        <w:t>│   │       │     es_tot = node.es_15 + node.es_21</w:t>
        <w:br/>
        <w:t>│   │       │            + (node.sa_15 if is_mag2</w:t>
        <w:br/>
        <w:t>│   │       │               else (node.es_15_bonus_noir + node.es_15_bonus_blanc))</w:t>
        <w:br/>
        <w:t>│   │       │            + node.fleches</w:t>
        <w:br/>
        <w:t>│   │       │</w:t>
        <w:br/>
        <w:t>│   │       │     rails  = node.rails_es</w:t>
        <w:br/>
        <w:t>│   │       │</w:t>
        <w:br/>
        <w:t>│   │       │     raw_sa = node.sa_15</w:t>
        <w:br/>
        <w:t>│   │       │            + (node.sa_21_std or node.sa_21 or 0)</w:t>
        <w:br/>
        <w:t>│   │       │            + node.sa_21_freezer</w:t>
        <w:br/>
        <w:t>│   │       │            + node.sa_42</w:t>
        <w:br/>
        <w:t>│   │       │</w:t>
        <w:br/>
        <w:t>│   │       │     KEEP ⇔ node.is_seasonal  OR  (es_tot + rails + raw_sa) &gt; 0</w:t>
        <w:br/>
        <w:t>│   │       │</w:t>
        <w:br/>
        <w:t>│   │       └── NOTE : raw_sa inclut les SA "magasin" → phasage possible même si</w:t>
        <w:br/>
        <w:t>│   │           100 % du contenu de l'allée est à poser par le magasin  (iter55)</w:t>
        <w:br/>
        <w:t>│   ├── 5.3  Automate d'auto-nettoyage</w:t>
        <w:br/>
        <w:t>│   │       ├── Trigger  : setPhasageRows()  (toute écriture)</w:t>
        <w:br/>
        <w:t>│   │       ├── Filtre   : prev.filter(row ⇒ KEEP(row.allee))</w:t>
        <w:br/>
        <w:t>│   │       │   └── Allées devenues inéligibles (ex. décoche saisonnier) sont</w:t>
        <w:br/>
        <w:t>│   │       │       automatiquement retirées (pas de prompt utilisateur)</w:t>
        <w:br/>
        <w:t>│   │       └── Spécificité ZS : si sa_install.seasonal.zones[zoneId] = false,</w:t>
        <w:br/>
        <w:t>│   │           toutes les allées "&lt;zoneId&gt;__SAISONNIER__ZS" sont purgées</w:t>
        <w:br/>
        <w:t>│   ├── 5.4  Résolveur de nuit  resolve_night(allee, sec, ray, kind)</w:t>
        <w:br/>
        <w:t>│   │       ├── kind = "es"  → cherche dans phasage.es.rows, retourne .nuit</w:t>
        <w:br/>
        <w:t>│   │       ├── kind = "cam" → cherche dans phasage.cam.rows, retourne .nuit</w:t>
        <w:br/>
        <w:t>│   │       ├── Matching : exact-key OU numéro seul (fallback composite)</w:t>
        <w:br/>
        <w:t>│   │       └── Retourne None → l'item part en carrefour_agg (palette)</w:t>
        <w:br/>
        <w:t>│   ├── 5.5  Dates et offsets caméra</w:t>
        <w:br/>
        <w:t>│   │       ├── Nuit ES[n]  → date = es.start_dates[str(n)]</w:t>
        <w:br/>
        <w:t>│   │       ├── Nuit CAM[n] → date = es.start_dates[str(n - start_at_nuit + 1)]</w:t>
        <w:br/>
        <w:t>│   │       │                        (optionnel, UI peut saisir dates propres)</w:t>
        <w:br/>
        <w:t>│   │       └── start_at_nuit garantit le décalage : caméras APRÈS les ES</w:t>
        <w:br/>
        <w:t>│   ├── 5.6  Snapshots  (collection phasage_snapshots)</w:t>
        <w:br/>
        <w:t>│   │       ├── PHASAGE_SNAPSHOTS_MAX_PER_UPLOAD = 20</w:t>
        <w:br/>
        <w:t>│   │       ├── Déclencheurs :</w:t>
        <w:br/>
        <w:t>│   │       │   ├── Save explicite (bouton)</w:t>
        <w:br/>
        <w:t>│   │       │   └── Auto-save debounce 500 ms après modification</w:t>
        <w:br/>
        <w:t>│   │       ├── Payload stocké : {phasage, sa_install, created_at, user_id}</w:t>
        <w:br/>
        <w:t>│   │       ├── Auto-rotation Mongo :</w:t>
        <w:br/>
        <w:t>│   │       │   cursor = snapshots.find(upload_id).sort(created_at,-1)</w:t>
        <w:br/>
        <w:t>│   │       │                   .skip(PHASAGE_SNAPSHOTS_MAX_PER_UPLOAD)</w:t>
        <w:br/>
        <w:t>│   │       │   await snapshots.delete_many({_id: {$in: oldest_ids}})</w:t>
        <w:br/>
        <w:t>│   │       └── Restauration : POST /api/dataset/{id}/snapshots/{sid}/restore</w:t>
        <w:br/>
        <w:t>│   ├── 5.7  Edge-case "allée 100 % magasin phaseée"  (iter55 — propriété)</w:t>
        <w:br/>
        <w:t>│   │       ├── Scénario : allée 7 contient uniquement SA 2.1 freezer et</w:t>
        <w:br/>
        <w:t>│   │       │              sa_install.freezer = false</w:t>
        <w:br/>
        <w:t>│   │       ├── Alors :</w:t>
        <w:br/>
        <w:t>│   │       │   ├── Allée reste dans liste (KEEP par raw_sa &gt; 0)</w:t>
        <w:br/>
        <w:t>│   │       │   ├── vusion_by_nuit[1] = {} (empty — rien pour VT)</w:t>
        <w:br/>
        <w:t>│   │       │   ├── carrefour_sa_by_nuit_by_allee[1]["7|PGC|SURGELE"] = {items}</w:t>
        <w:br/>
        <w:t>│   │       │   └── Planning onglet 1 = "Aucun matériel à poser pour cette nuit."</w:t>
        <w:br/>
        <w:t>│   │       │       Planning onglet 2 = allée visible avec son contenu SA Magasin</w:t>
        <w:br/>
        <w:t>│   │       └── Invariant  :  nuits_affichées = keys(vusion_by_nuit)</w:t>
        <w:br/>
        <w:t>│   │                                           ∪ keys(carrefour_sa_by_nuit_by_allee)</w:t>
        <w:br/>
        <w:t>│   └── 5.8  Auto-save &amp; bannière de perte réseau</w:t>
        <w:br/>
        <w:t>│           ├── Hook useAutoSave(data, delay=500)</w:t>
        <w:br/>
        <w:t>│           │   ├── setTimeout → PATCH /api/dataset/{id}</w:t>
        <w:br/>
        <w:t>│           │   ├── Gestion AbortController (annule les requests obsolètes)</w:t>
        <w:br/>
        <w:t>│           │   └── Captures state last_save_ok / last_save_error</w:t>
        <w:br/>
        <w:t>│           ├── Composant SaveStatusBanner</w:t>
        <w:br/>
        <w:t>│           │   ├── OK depuis &gt; 2 s          → bandeau vert translucide puis fade</w:t>
        <w:br/>
        <w:t>│           │   ├── En cours (fetch inflight) → "Enregistrement…" spinner</w:t>
        <w:br/>
        <w:t>│           │   └── Erreur / offline         → bandeau rouge persistant +</w:t>
        <w:br/>
        <w:t>│           │                                   bouton "Réessayer" + copier payload</w:t>
        <w:br/>
        <w:t>│           └── Rejoue à l'event "online" + au focus de l'onglet (visibilitychange)</w:t>
        <w:br/>
        <w:br/>
        <w:t>================================================================================</w:t>
        <w:br/>
        <w:br/>
        <w:t>├── §6  SA INSTALL  —  dispatch VT / Magasin / Palette (fonction centrale)</w:t>
        <w:br/>
        <w:t>│   │</w:t>
        <w:br/>
        <w:t>│   │ ┌────────────────────────────────────────────────────────────────────────┐</w:t>
        <w:br/>
        <w:t>│   │ │  MODÈLE sa_install  (persisté dans datasets)                            │</w:t>
        <w:br/>
        <w:t>│   │ │                                                                        │</w:t>
        <w:br/>
        <w:t>│   │ │  {                                                                     │</w:t>
        <w:br/>
        <w:t>│   │ │    "enabled":  bool,   // SA active sur ce magasin ?                   │</w:t>
        <w:br/>
        <w:t>│   │ │    "answered": bool,   // utilisateur a répondu au prompt ?            │</w:t>
        <w:br/>
        <w:t>│   │ │    "toutes":   bool,   // raccourci "tout VT"                          │</w:t>
        <w:br/>
        <w:t>│   │ │    "sa_15":    bool,   // famille cochée globalement                   │</w:t>
        <w:br/>
        <w:t>│   │ │    "sa_21":    bool,   // (sa_21 couvre std ET freezer sauf override)  │</w:t>
        <w:br/>
        <w:t>│   │ │    "freezer":  bool,   // override SA 2.1 freezer                      │</w:t>
        <w:br/>
        <w:t>│   │ │    "sa_42":    bool,                                                   │</w:t>
        <w:br/>
        <w:t>│   │ │    "selection": {                                                      │</w:t>
        <w:br/>
        <w:t>│   │ │        "sa_15": [ "SECTEUR|||RAYON|||N°allée", ... ],                  │</w:t>
        <w:br/>
        <w:t>│   │ │        "sa_21": [ ... ]                                                 │</w:t>
        <w:br/>
        <w:t>│   │ │    },                                                                  │</w:t>
        <w:br/>
        <w:t>│   │ │    "seasonal": { "all": bool, "zones": {"ZS1": bool, ...} }            │</w:t>
        <w:br/>
        <w:t>│   │ │  }                                                                     │</w:t>
        <w:br/>
        <w:t>│   │ └────────────────────────────────────────────────────────────────────────┘</w:t>
        <w:br/>
        <w:t>│   │</w:t>
        <w:br/>
        <w:t>│   ├── 6.1  Sémantique des familles</w:t>
        <w:br/>
        <w:t>│   │       ├── Mode global              :  sa_install.toutes = true</w:t>
        <w:br/>
        <w:t>│   │       │   └── Toutes les SA cochées sans distinction (court-circuit UI)</w:t>
        <w:br/>
        <w:t>│   │       ├── Mode par famille         :  sa_15 / sa_21 / freezer / sa_42</w:t>
        <w:br/>
        <w:t>│   │       │   └── TRUE = toute occurrence posée par VT</w:t>
        <w:br/>
        <w:t>│   │       └── Mode "sélection par allée":  selection.sa_XX = [clés]</w:t>
        <w:br/>
        <w:t>│   │           └── TRUE pour cette allée uniquement → autres allées → Magasin</w:t>
        <w:br/>
        <w:t>│   ├── 6.2  Prédicat has_sa(allée)</w:t>
        <w:br/>
        <w:t>│   │       ├── Retourne True si une EEG SA (quelconque famille) sera posée par</w:t>
        <w:br/>
        <w:t>│   │       │   VT dans cette allée (selon sa_install).</w:t>
        <w:br/>
        <w:t>│   │       ├── Utilisé pour la règle "support SA orphelin" :</w:t>
        <w:br/>
        <w:t>│   │       │   support SA + has_sa = False  →  Magasin</w:t>
        <w:br/>
        <w:t>│   │       └── Précalculé une fois par itération dispatch (évite N² scan)</w:t>
        <w:br/>
        <w:t>│   ├── 6.3  Automate de dispatch  _split_materiel_by_recipient(d)</w:t>
        <w:br/>
        <w:t>│   │       │</w:t>
        <w:br/>
        <w:t>│   │       │   ┌──────────────────────────────────────────────────────────────┐</w:t>
        <w:br/>
        <w:t>│   │       │   │  Boucle sur chaque record r des raw_records                    │</w:t>
        <w:br/>
        <w:t>│   │       │   │                                                              │</w:t>
        <w:br/>
        <w:t>│   │       │   │  Phase 1 — Détection Captana                                  │</w:t>
        <w:br/>
        <w:t>│   │       │   │    si is_cam_side_product(r.désig, r.type) :                 │</w:t>
        <w:br/>
        <w:t>│   │       │   │      nuit_cam = resolve_night(r.allee, r.sec, r.ray, "cam")  │</w:t>
        <w:br/>
        <w:t>│   │       │   │      si nuit_cam : push → vusion_by_nuit[nuit_cam]           │</w:t>
        <w:br/>
        <w:t>│   │       │   │                     push → vusion_by_nuit_by_allee[nuit_cam] │</w:t>
        <w:br/>
        <w:t>│   │       │   │      sinon        : push → carrefour_agg                     │</w:t>
        <w:br/>
        <w:t>│   │       │   │      CONTINUE                                                 │</w:t>
        <w:br/>
        <w:t>│   │       │   │                                                              │</w:t>
        <w:br/>
        <w:t>│   │       │   │  Phase 2 — Résolution nuit ES                                 │</w:t>
        <w:br/>
        <w:t>│   │       │   │    nuit_es = resolve_night(r.allee, r.sec, r.ray, "es")      │</w:t>
        <w:br/>
        <w:t>│   │       │   │                                                              │</w:t>
        <w:br/>
        <w:t>│   │       │   │  Phase 3 — Détermination destinataire                          │</w:t>
        <w:br/>
        <w:t>│   │       │   │    goes_carrefour = False                                     │</w:t>
        <w:br/>
        <w:t>│   │       │   │    reason_sa      = False                                     │</w:t>
        <w:br/>
        <w:t>│   │       │   │                                                              │</w:t>
        <w:br/>
        <w:t>│   │       │   │    si is_sa_eeg(r.désig) ET r.fam ∉ cochées(sa_install) :    │</w:t>
        <w:br/>
        <w:t>│   │       │   │       goes_carrefour = True ; reason_sa = True                │</w:t>
        <w:br/>
        <w:t>│   │       │   │    sinon si is_sa_support(r.désig) ET NOT has_sa(r.allee) :  │</w:t>
        <w:br/>
        <w:t>│   │       │   │       goes_carrefour = True ; reason_sa = True                │</w:t>
        <w:br/>
        <w:t>│   │       │   │    sinon si nuit_es is None :                                 │</w:t>
        <w:br/>
        <w:t>│   │       │   │       goes_carrefour = True   (reason_sa = False)             │</w:t>
        <w:br/>
        <w:t>│   │       │   │                                                              │</w:t>
        <w:br/>
        <w:t>│   │       │   │  Phase 4 — Push dans les buckets                              │</w:t>
        <w:br/>
        <w:t>│   │       │   │    si goes_carrefour :                                        │</w:t>
        <w:br/>
        <w:t>│   │       │   │      push → carrefour_agg                                     │</w:t>
        <w:br/>
        <w:t>│   │       │   │      si reason_sa ET nuit_es :                                │</w:t>
        <w:br/>
        <w:t>│   │       │   │        push → carrefour_sa_by_nuit_by_allee[nuit_es]         │</w:t>
        <w:br/>
        <w:t>│   │       │   │    sinon :                                                    │</w:t>
        <w:br/>
        <w:t>│   │       │   │      push → vusion_by_nuit[nuit_es]                           │</w:t>
        <w:br/>
        <w:t>│   │       │   │      push → vusion_by_nuit_by_allee[nuit_es]                 │</w:t>
        <w:br/>
        <w:t>│   │       │   └──────────────────────────────────────────────────────────────┘</w:t>
        <w:br/>
        <w:t>│   │       │</w:t>
        <w:br/>
        <w:t>│   │       └── Sortie 6-tuple :</w:t>
        <w:br/>
        <w:t>│   │           (vusion_by_nuit, carrefour_agg, nuits, night_meta,</w:t>
        <w:br/>
        <w:t>│   │            vusion_by_nuit_by_allee, carrefour_sa_by_nuit_by_allee)</w:t>
        <w:br/>
        <w:t>│   ├── 6.4  Clé d'entry  (dans by_allee buckets)</w:t>
        <w:br/>
        <w:t>│   │       ├── Format        : f"{allee}|{secteur}|{rayon}"</w:t>
        <w:br/>
        <w:t>│   │       ├── Granularité   : distingue "Allée 5 PGC/PLS" de "Allée 5 Saisonnier/ZS"</w:t>
        <w:br/>
        <w:t>│   │       └── Valeur        : {allee, secteur, rayon, kind:"es"|"cam", items:{(ref,désig):qté}}</w:t>
        <w:br/>
        <w:t>│   ├── 6.5  Règle d'orphelin  (support SA)</w:t>
        <w:br/>
        <w:t>│   │       │</w:t>
        <w:br/>
        <w:t>│   │       │     support_SA(allée) + has_sa_eeg_vt(allée) = False</w:t>
        <w:br/>
        <w:t>│   │       │       ⟹ Carrefour (magasin pose)</w:t>
        <w:br/>
        <w:t>│   │       │</w:t>
        <w:br/>
        <w:t>│   │       │     support_SA(allée) + has_sa_eeg_vt(allée) = True</w:t>
        <w:br/>
        <w:t>│   │       │       ⟹ VT  (la VT ajoute le support avec la SA posée)</w:t>
        <w:br/>
        <w:t>│   │       │</w:t>
        <w:br/>
        <w:t>│   │       └── Pic à glace / Support 4.2 / Support 4.2 WP → considérés</w:t>
        <w:br/>
        <w:t>│   │           comme supports SA depuis iter51</w:t>
        <w:br/>
        <w:t>│   ├── 6.6  Zones saisonnières</w:t>
        <w:br/>
        <w:t>│   │       ├── sa_install.seasonal.all = true → toutes zones ZS cochées</w:t>
        <w:br/>
        <w:t>│   │       ├── sinon : lookup zone-par-zone dans sa_install.seasonal.zones</w:t>
        <w:br/>
        <w:t>│   │       └── Décoche d'une zone → purge auto des rows phasage correspondantes</w:t>
        <w:br/>
        <w:t>│   └── 6.7  Union des nuits à afficher (invariant commune Planning / SA Magasin)</w:t>
        <w:br/>
        <w:t>│           │</w:t>
        <w:br/>
        <w:t>│           │   nuits_affichées = sorted(</w:t>
        <w:br/>
        <w:t>│           │       set(vusion_by_nuit.keys())</w:t>
        <w:br/>
        <w:t>│           │         ∪ set(carrefour_sa_by_nuit_by_allee.keys())</w:t>
        <w:br/>
        <w:t>│           │   )</w:t>
        <w:br/>
        <w:t>│           │</w:t>
        <w:br/>
        <w:t>│           └── Garantie :  une nuit 100 % magasin reste visible dans l'export</w:t>
        <w:br/>
        <w:t>│               Planning (onglet SA Magasin) avec son label "Nuit N — date".</w:t>
        <w:br/>
        <w:br/>
        <w:t>================================================================================</w:t>
        <w:br/>
        <w:br/>
        <w:t>├── §11 INTÉGRATIONS 3rd PARTY  (surface actuelle, verrouillée)</w:t>
        <w:br/>
        <w:t>│   ├── Emergent LLM Key (budget universel)</w:t>
        <w:br/>
        <w:t>│   │   ├── Modèles supportés : Claude Sonnet (text), Gemini 3 Pro (text + Nano</w:t>
        <w:br/>
        <w:t>│   │   │   Banana image), GPT text/image (gpt-image-1), Whisper STT</w:t>
        <w:br/>
        <w:t>│   │   ├── Prévue pour auto-phasage via Gemini 3 Pro Vision (plan magasin)</w:t>
        <w:br/>
        <w:t>│   │   └── EN PAUSE — tâche suspendue par l'utilisateur</w:t>
        <w:br/>
        <w:t>│   ├── Emergent Object Storage</w:t>
        <w:br/>
        <w:t>│   │   ├── Photos suivi terrain (chunked upload, EXIF strip, thumbnails)</w:t>
        <w:br/>
        <w:t>│   │   └── Floorplans magasin (JPG/PNG)</w:t>
        <w:br/>
        <w:t>│   └── Resend / SendGrid        — NON branché (reset mdp manuel pour l'instant)</w:t>
        <w:br/>
        <w:br/>
        <w:t>================================================================================</w:t>
        <w:br/>
        <w:br/>
        <w:t>└── §12 BACKLOG &amp; ROADMAP  (par priorité)</w:t>
        <w:br/>
        <w:t xml:space="preserve">    ├── P1  Breadcrumb Suivi (Nuits › Nuit 2 › Allée 5A)</w:t>
        <w:br/>
        <w:t xml:space="preserve">    ├── P1  Notification in-app sur réception d'une session partagée</w:t>
        <w:br/>
        <w:t xml:space="preserve">    ├── P2  Recherche SKU/référence dans l'onglet Stock</w:t>
        <w:br/>
        <w:t xml:space="preserve">    ├── P2  Export ZIP par nuit (Excel + photos originales terrain)</w:t>
        <w:br/>
        <w:t xml:space="preserve">    ├── P2  Retry Axios silencieux sur 502/520/524 Cloudflare</w:t>
        <w:br/>
        <w:t xml:space="preserve">    └── P3  Auto-phasage IA Vision via Gemini 3 Pro  —  EN PAUSE utilisateur</w:t>
        <w:br/>
      </w:r>
    </w:p>
    <w:p/>
    <w:p>
      <w:r>
        <w:rPr>
          <w:i/>
          <w:color w:val="6B7280"/>
          <w:sz w:val="15"/>
        </w:rPr>
        <w:t>Source canonique : /app/backend/server.py (compute_recap, _split_materiel_by_recipient, _build_vcare_rows, MOQ_BY_REF, ES_RAIL_REFS, VCARE_MAPPING, FLECHE_FIXED_ES15_NOIR, PHASAGE_SNAPSHOTS_MAX_PER_UPLOAD).   Règles verrouillées par pytest : /app/backend/tests/test_iter*.py (55+ fichiers, 100 % des règles métier critiques).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