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A70" w:rsidRPr="00B36DF7" w:rsidRDefault="00244A70" w:rsidP="00244A70">
      <w:pPr>
        <w:pStyle w:val="1"/>
        <w:jc w:val="center"/>
        <w:rPr>
          <w:rFonts w:ascii="黑体" w:eastAsia="黑体" w:hAnsi="黑体"/>
          <w:b w:val="0"/>
          <w:sz w:val="36"/>
          <w:szCs w:val="36"/>
        </w:rPr>
      </w:pPr>
      <w:bookmarkStart w:id="0" w:name="_Toc388984403"/>
      <w:r w:rsidRPr="00B36DF7">
        <w:rPr>
          <w:rFonts w:ascii="黑体" w:eastAsia="黑体" w:hAnsi="黑体" w:hint="eastAsia"/>
          <w:b w:val="0"/>
          <w:sz w:val="36"/>
          <w:szCs w:val="36"/>
        </w:rPr>
        <w:t>第一章</w:t>
      </w:r>
      <w:r>
        <w:rPr>
          <w:rFonts w:ascii="黑体" w:eastAsia="黑体" w:hAnsi="黑体" w:hint="eastAsia"/>
          <w:b w:val="0"/>
          <w:sz w:val="36"/>
          <w:szCs w:val="36"/>
        </w:rPr>
        <w:t xml:space="preserve"> </w:t>
      </w:r>
      <w:r w:rsidRPr="00B36DF7">
        <w:rPr>
          <w:rFonts w:ascii="黑体" w:eastAsia="黑体" w:hAnsi="黑体" w:hint="eastAsia"/>
          <w:b w:val="0"/>
          <w:sz w:val="36"/>
          <w:szCs w:val="36"/>
        </w:rPr>
        <w:t>绪论</w:t>
      </w:r>
      <w:bookmarkEnd w:id="0"/>
    </w:p>
    <w:p w:rsidR="00244A70" w:rsidRPr="00B36DF7" w:rsidRDefault="00244A70" w:rsidP="00244A70">
      <w:pPr>
        <w:pStyle w:val="2"/>
        <w:rPr>
          <w:rFonts w:ascii="黑体" w:eastAsia="黑体" w:hAnsi="黑体"/>
          <w:b w:val="0"/>
          <w:sz w:val="30"/>
          <w:szCs w:val="30"/>
        </w:rPr>
      </w:pPr>
      <w:bookmarkStart w:id="1" w:name="_Toc388984404"/>
      <w:r w:rsidRPr="00B36DF7">
        <w:rPr>
          <w:rFonts w:ascii="黑体" w:eastAsia="黑体" w:hAnsi="黑体"/>
          <w:b w:val="0"/>
          <w:sz w:val="30"/>
          <w:szCs w:val="30"/>
        </w:rPr>
        <w:t>1.1</w:t>
      </w:r>
      <w:r w:rsidRPr="00B36DF7">
        <w:rPr>
          <w:rFonts w:ascii="黑体" w:eastAsia="黑体" w:hAnsi="黑体" w:hint="eastAsia"/>
          <w:b w:val="0"/>
          <w:sz w:val="30"/>
          <w:szCs w:val="30"/>
        </w:rPr>
        <w:t>研究背景</w:t>
      </w:r>
      <w:bookmarkEnd w:id="1"/>
    </w:p>
    <w:p w:rsidR="00244A70" w:rsidRDefault="00244A70" w:rsidP="00244A70">
      <w:pPr>
        <w:ind w:firstLineChars="200" w:firstLine="480"/>
        <w:rPr>
          <w:sz w:val="24"/>
        </w:rPr>
      </w:pPr>
      <w:r>
        <w:rPr>
          <w:rFonts w:hint="eastAsia"/>
          <w:sz w:val="24"/>
        </w:rPr>
        <w:t>2015</w:t>
      </w:r>
      <w:r>
        <w:rPr>
          <w:rFonts w:hint="eastAsia"/>
          <w:sz w:val="24"/>
        </w:rPr>
        <w:t>年</w:t>
      </w:r>
      <w:r>
        <w:rPr>
          <w:rFonts w:hint="eastAsia"/>
          <w:sz w:val="24"/>
        </w:rPr>
        <w:t>4</w:t>
      </w:r>
      <w:r>
        <w:rPr>
          <w:rFonts w:hint="eastAsia"/>
          <w:sz w:val="24"/>
        </w:rPr>
        <w:t>月</w:t>
      </w:r>
      <w:r>
        <w:rPr>
          <w:rFonts w:hint="eastAsia"/>
          <w:sz w:val="24"/>
        </w:rPr>
        <w:t>25</w:t>
      </w:r>
      <w:r>
        <w:rPr>
          <w:rFonts w:hint="eastAsia"/>
          <w:sz w:val="24"/>
        </w:rPr>
        <w:t>日下午，与中国接壤的旅游国度尼泊尔发生了</w:t>
      </w:r>
      <w:r>
        <w:rPr>
          <w:rFonts w:hint="eastAsia"/>
          <w:sz w:val="24"/>
        </w:rPr>
        <w:t>8.1</w:t>
      </w:r>
      <w:r>
        <w:rPr>
          <w:rFonts w:hint="eastAsia"/>
          <w:sz w:val="24"/>
        </w:rPr>
        <w:t>级的大地震，震级甚至超过了汶川和唐山。千千万万来自世界各地的游客们，不得不聚集在尼泊尔首都加德满都的机场避难、等待救援。然而，加德满都机场设施简陋，运输能力较差，导致大量的航班无法及时进离，大量旅客无奈滞留。在我们为我国政府反应迅速、行为迅速、第一时间派遣航班将中国旅客接送回国鼓掌的同时，也要注意到因机场交通管制的落后带来的空中交通堵塞。据媒体报道，东航的航班在加德满都机场上空盘旋了</w:t>
      </w:r>
      <w:r>
        <w:rPr>
          <w:rFonts w:hint="eastAsia"/>
          <w:sz w:val="24"/>
        </w:rPr>
        <w:t>30</w:t>
      </w:r>
      <w:r>
        <w:rPr>
          <w:rFonts w:hint="eastAsia"/>
          <w:sz w:val="24"/>
        </w:rPr>
        <w:t>多圈，飞行了</w:t>
      </w:r>
      <w:r>
        <w:rPr>
          <w:rFonts w:hint="eastAsia"/>
          <w:sz w:val="24"/>
        </w:rPr>
        <w:t>7</w:t>
      </w:r>
      <w:r>
        <w:rPr>
          <w:rFonts w:hint="eastAsia"/>
          <w:sz w:val="24"/>
        </w:rPr>
        <w:t>个多小时才得以落地。对飞机来说，造成的是时间、资源等损失，而对于滞留的旅客来说，危及到他们的，则是他们的生命安全。</w:t>
      </w:r>
    </w:p>
    <w:p w:rsidR="00244A70" w:rsidRPr="00B96D66" w:rsidRDefault="00244A70" w:rsidP="00244A70">
      <w:pPr>
        <w:ind w:firstLineChars="200" w:firstLine="480"/>
        <w:rPr>
          <w:sz w:val="24"/>
          <w:szCs w:val="24"/>
        </w:rPr>
      </w:pPr>
      <w:r>
        <w:rPr>
          <w:rFonts w:hint="eastAsia"/>
          <w:sz w:val="24"/>
          <w:szCs w:val="24"/>
        </w:rPr>
        <w:t>就目前加德满都而言，机场设备的简陋，运载能力的先天不足在一定程度上是现在旅客大面积的滞留的直接原因。但是无论如何，需要让飞机被迫在空中盘旋</w:t>
      </w:r>
      <w:r>
        <w:rPr>
          <w:rFonts w:hint="eastAsia"/>
          <w:sz w:val="24"/>
          <w:szCs w:val="24"/>
        </w:rPr>
        <w:t>30</w:t>
      </w:r>
      <w:r>
        <w:rPr>
          <w:rFonts w:hint="eastAsia"/>
          <w:sz w:val="24"/>
          <w:szCs w:val="24"/>
        </w:rPr>
        <w:t>多圈</w:t>
      </w:r>
      <w:r>
        <w:rPr>
          <w:rFonts w:hint="eastAsia"/>
          <w:sz w:val="24"/>
          <w:szCs w:val="24"/>
        </w:rPr>
        <w:t>7</w:t>
      </w:r>
      <w:r>
        <w:rPr>
          <w:rFonts w:hint="eastAsia"/>
          <w:sz w:val="24"/>
          <w:szCs w:val="24"/>
        </w:rPr>
        <w:t>个多小时，寻找停机位犹如在饭点的人民广场找停车位，飞机进离港如同在高峰期间的北京，不得不说，加德满都国际机场的飞机进离港存在严重甚至非常严重的问题，相对甚至绝对落后的管理机制导致了各国旅客回国避难的低效率。</w:t>
      </w:r>
    </w:p>
    <w:p w:rsidR="00244A70" w:rsidRDefault="00244A70" w:rsidP="00244A70">
      <w:pPr>
        <w:ind w:firstLineChars="200" w:firstLine="480"/>
        <w:rPr>
          <w:sz w:val="24"/>
        </w:rPr>
      </w:pPr>
      <w:r>
        <w:rPr>
          <w:rFonts w:hint="eastAsia"/>
          <w:sz w:val="24"/>
        </w:rPr>
        <w:t>近年来，我国</w:t>
      </w:r>
      <w:r>
        <w:rPr>
          <w:rFonts w:ascii="Calibri" w:eastAsia="宋体" w:hAnsi="Calibri" w:cs="Times New Roman" w:hint="eastAsia"/>
          <w:sz w:val="24"/>
        </w:rPr>
        <w:t>民航机飞行量快速增加，而原有的飞机调度管理系统较为落后，使得机场的工作运行效率日益下滑，航班的延误率成为每个机场及航空公司不得不面对的问题。而严重的空中交通延误问题不仅导致大量的经济损失，也影响着人们对选择飞机作为交通工具的信心。</w:t>
      </w:r>
    </w:p>
    <w:p w:rsidR="00244A70" w:rsidRDefault="00244A70" w:rsidP="00244A70">
      <w:pPr>
        <w:ind w:firstLineChars="200" w:firstLine="480"/>
        <w:rPr>
          <w:sz w:val="24"/>
          <w:szCs w:val="24"/>
        </w:rPr>
      </w:pPr>
      <w:r>
        <w:rPr>
          <w:rFonts w:hint="eastAsia"/>
          <w:sz w:val="24"/>
          <w:szCs w:val="24"/>
        </w:rPr>
        <w:t>在</w:t>
      </w:r>
      <w:r>
        <w:rPr>
          <w:rFonts w:hint="eastAsia"/>
          <w:sz w:val="24"/>
          <w:szCs w:val="24"/>
        </w:rPr>
        <w:t>2003</w:t>
      </w:r>
      <w:r>
        <w:rPr>
          <w:rFonts w:hint="eastAsia"/>
          <w:sz w:val="24"/>
          <w:szCs w:val="24"/>
        </w:rPr>
        <w:t>年，我国民航运输机共有</w:t>
      </w:r>
      <w:r>
        <w:rPr>
          <w:rFonts w:hint="eastAsia"/>
          <w:sz w:val="24"/>
          <w:szCs w:val="24"/>
        </w:rPr>
        <w:t>661</w:t>
      </w:r>
      <w:r>
        <w:rPr>
          <w:rFonts w:hint="eastAsia"/>
          <w:sz w:val="24"/>
          <w:szCs w:val="24"/>
        </w:rPr>
        <w:t>架，据美国波音公司预计，到</w:t>
      </w:r>
      <w:r>
        <w:rPr>
          <w:rFonts w:hint="eastAsia"/>
          <w:sz w:val="24"/>
          <w:szCs w:val="24"/>
        </w:rPr>
        <w:t>2020</w:t>
      </w:r>
      <w:r>
        <w:rPr>
          <w:rFonts w:hint="eastAsia"/>
          <w:sz w:val="24"/>
          <w:szCs w:val="24"/>
        </w:rPr>
        <w:t>年我国民航对各种类型客机的需求将达到</w:t>
      </w:r>
      <w:r>
        <w:rPr>
          <w:rFonts w:hint="eastAsia"/>
          <w:sz w:val="24"/>
          <w:szCs w:val="24"/>
        </w:rPr>
        <w:t>3000</w:t>
      </w:r>
      <w:r>
        <w:rPr>
          <w:rFonts w:hint="eastAsia"/>
          <w:sz w:val="24"/>
          <w:szCs w:val="24"/>
        </w:rPr>
        <w:t>架左右。快速地空中流量增长使各机场的运行负担越来越重，目前，京、沪、穗机场到达终端区和华东部分区域空中交通容量已基本处于饱和状态，经常发生空中交通拥挤现象，严重干扰了航班的正常运行，致使航班延误率正大幅度提高。因此，如何减少航班延误从而提高空中交通系统运行效率是空中交通管制所面临的一个重要问题。</w:t>
      </w:r>
    </w:p>
    <w:p w:rsidR="00244A70" w:rsidRDefault="00244A70" w:rsidP="00244A70">
      <w:pPr>
        <w:ind w:firstLineChars="200" w:firstLine="480"/>
        <w:rPr>
          <w:sz w:val="24"/>
          <w:szCs w:val="24"/>
        </w:rPr>
      </w:pPr>
      <w:r w:rsidRPr="00314F5B">
        <w:rPr>
          <w:rFonts w:hint="eastAsia"/>
          <w:sz w:val="24"/>
          <w:szCs w:val="24"/>
        </w:rPr>
        <w:t>空中交通运输量的持续高速增长，使得原有的空中交通管理系统已经不能满足日益增长的交通需要，尤其是在出现天气和其它的一些意外事件时，终端区会出现短</w:t>
      </w:r>
      <w:r>
        <w:rPr>
          <w:rFonts w:hint="eastAsia"/>
          <w:sz w:val="24"/>
          <w:szCs w:val="24"/>
        </w:rPr>
        <w:t>时间的流量阻塞，严重干扰航班的正常运行，从而造成大量的航班延误</w:t>
      </w:r>
      <w:r w:rsidRPr="00314F5B">
        <w:rPr>
          <w:rFonts w:hint="eastAsia"/>
          <w:sz w:val="24"/>
          <w:szCs w:val="24"/>
        </w:rPr>
        <w:t>。尽管民航部门不断投入大量的人力物力进行机场扩建和设备更新，但仅仅通过空中交通管制设施的改善已经不能作为提高空中交通管制容量的主要增长点，而应从空中交通管制的方式入手，建立</w:t>
      </w:r>
      <w:r>
        <w:rPr>
          <w:rFonts w:hint="eastAsia"/>
          <w:sz w:val="24"/>
          <w:szCs w:val="24"/>
        </w:rPr>
        <w:t>并优化终端区的调度模型</w:t>
      </w:r>
      <w:r w:rsidRPr="00314F5B">
        <w:rPr>
          <w:rFonts w:hint="eastAsia"/>
          <w:sz w:val="24"/>
          <w:szCs w:val="24"/>
        </w:rPr>
        <w:t>，给空中交通管制提供必要的决策支持。</w:t>
      </w:r>
    </w:p>
    <w:p w:rsidR="00244A70" w:rsidRDefault="00244A70" w:rsidP="00244A70">
      <w:pPr>
        <w:ind w:firstLine="420"/>
        <w:rPr>
          <w:sz w:val="24"/>
          <w:szCs w:val="24"/>
        </w:rPr>
      </w:pPr>
      <w:r w:rsidRPr="00512F36">
        <w:rPr>
          <w:rFonts w:hint="eastAsia"/>
          <w:sz w:val="24"/>
          <w:szCs w:val="24"/>
        </w:rPr>
        <w:t>在航班进离港调度系统中，飞机频繁地进离机场。飞机实体具有动态性，飞机实体与系统的连接是动态绑定的，飞机实体之间的通信也是动态建立的。而且，当外界环境或功能需求发生变化时，系统还应能够动态地调整其原有的决策规范。另外，作为交通运输的服务行业，调度系统还应具有服务质量的需求，如安全性、可靠性、实时性等。因此，航班进离港调度系统应具有开放性﹑动态性﹑服务性</w:t>
      </w:r>
      <w:r w:rsidRPr="00512F36">
        <w:rPr>
          <w:rFonts w:hint="eastAsia"/>
          <w:sz w:val="24"/>
          <w:szCs w:val="24"/>
        </w:rPr>
        <w:lastRenderedPageBreak/>
        <w:t>等特征，而这些特征也给当前调度系统带来诸多需要解决的问题。</w:t>
      </w:r>
    </w:p>
    <w:p w:rsidR="00244A70" w:rsidRDefault="00244A70" w:rsidP="00244A70">
      <w:pPr>
        <w:pStyle w:val="a3"/>
        <w:numPr>
          <w:ilvl w:val="0"/>
          <w:numId w:val="1"/>
        </w:numPr>
        <w:ind w:firstLineChars="0"/>
        <w:rPr>
          <w:sz w:val="24"/>
          <w:szCs w:val="24"/>
        </w:rPr>
      </w:pPr>
      <w:r w:rsidRPr="00512F36">
        <w:rPr>
          <w:rFonts w:hint="eastAsia"/>
          <w:sz w:val="24"/>
          <w:szCs w:val="24"/>
        </w:rPr>
        <w:t>实体的动态绑定</w:t>
      </w:r>
      <w:r>
        <w:rPr>
          <w:rFonts w:hint="eastAsia"/>
          <w:sz w:val="24"/>
          <w:szCs w:val="24"/>
        </w:rPr>
        <w:t xml:space="preserve"> </w:t>
      </w:r>
    </w:p>
    <w:p w:rsidR="00244A70" w:rsidRPr="00512F36" w:rsidRDefault="00244A70" w:rsidP="00244A70">
      <w:pPr>
        <w:ind w:left="420"/>
        <w:rPr>
          <w:sz w:val="24"/>
          <w:szCs w:val="24"/>
        </w:rPr>
      </w:pPr>
      <w:r w:rsidRPr="00512F36">
        <w:rPr>
          <w:rFonts w:hint="eastAsia"/>
          <w:sz w:val="24"/>
          <w:szCs w:val="24"/>
        </w:rPr>
        <w:t>飞机频繁地进出机场，不断地占用跑道资源并释放跑道资源。因此，研究如何将飞机与跑道绑定并解除绑定是本课题要解决的一个关键问题。</w:t>
      </w:r>
    </w:p>
    <w:p w:rsidR="00244A70" w:rsidRDefault="00244A70" w:rsidP="00244A70">
      <w:pPr>
        <w:pStyle w:val="a3"/>
        <w:numPr>
          <w:ilvl w:val="0"/>
          <w:numId w:val="1"/>
        </w:numPr>
        <w:ind w:firstLineChars="0"/>
        <w:rPr>
          <w:sz w:val="24"/>
          <w:szCs w:val="24"/>
        </w:rPr>
      </w:pPr>
      <w:r w:rsidRPr="00512F36">
        <w:rPr>
          <w:rFonts w:hint="eastAsia"/>
          <w:sz w:val="24"/>
          <w:szCs w:val="24"/>
        </w:rPr>
        <w:t>决策规范的动态配置</w:t>
      </w:r>
    </w:p>
    <w:p w:rsidR="00244A70" w:rsidRDefault="00244A70" w:rsidP="00244A70">
      <w:pPr>
        <w:ind w:left="420"/>
        <w:rPr>
          <w:sz w:val="24"/>
          <w:szCs w:val="24"/>
        </w:rPr>
      </w:pPr>
      <w:r w:rsidRPr="00792BBD">
        <w:rPr>
          <w:rFonts w:hint="eastAsia"/>
          <w:sz w:val="24"/>
          <w:szCs w:val="24"/>
        </w:rPr>
        <w:t>当遇到大风雨雪天气，或突发意外事件时，应及时调整修改系统原有的决策规范，并强加到飞机实体上，以适应突发事件及外界环境的变化。</w:t>
      </w:r>
    </w:p>
    <w:p w:rsidR="00244A70" w:rsidRPr="00792BBD" w:rsidRDefault="00244A70" w:rsidP="00244A70">
      <w:pPr>
        <w:pStyle w:val="a3"/>
        <w:numPr>
          <w:ilvl w:val="0"/>
          <w:numId w:val="1"/>
        </w:numPr>
        <w:ind w:firstLineChars="0"/>
        <w:rPr>
          <w:sz w:val="24"/>
          <w:szCs w:val="24"/>
        </w:rPr>
      </w:pPr>
      <w:r w:rsidRPr="00792BBD">
        <w:rPr>
          <w:rFonts w:hint="eastAsia"/>
          <w:sz w:val="24"/>
          <w:szCs w:val="24"/>
        </w:rPr>
        <w:t>实体间的动态交互以及相互通信</w:t>
      </w:r>
    </w:p>
    <w:p w:rsidR="00244A70" w:rsidRDefault="00244A70" w:rsidP="00244A70">
      <w:pPr>
        <w:ind w:firstLineChars="200" w:firstLine="480"/>
        <w:rPr>
          <w:sz w:val="24"/>
          <w:szCs w:val="24"/>
        </w:rPr>
      </w:pPr>
      <w:r w:rsidRPr="00792BBD">
        <w:rPr>
          <w:rFonts w:hint="eastAsia"/>
          <w:sz w:val="24"/>
          <w:szCs w:val="24"/>
        </w:rPr>
        <w:t>在航班进离港调度系统中，飞机实体完成其自身的飞行任务，协调者实体则负责分配跑道发布飞机起降指令等各项协调任务。因而，两类实体之间如何交互以及相互之间如何通信也是比较关键的问题。</w:t>
      </w:r>
    </w:p>
    <w:p w:rsidR="00244A70" w:rsidRPr="00582365" w:rsidRDefault="00244A70" w:rsidP="00244A70">
      <w:pPr>
        <w:pStyle w:val="2"/>
        <w:rPr>
          <w:rFonts w:ascii="黑体" w:eastAsia="黑体" w:hAnsi="黑体"/>
          <w:b w:val="0"/>
          <w:sz w:val="30"/>
          <w:szCs w:val="30"/>
        </w:rPr>
      </w:pPr>
      <w:bookmarkStart w:id="2" w:name="_Toc388984405"/>
      <w:r w:rsidRPr="00B36DF7">
        <w:rPr>
          <w:rFonts w:ascii="黑体" w:eastAsia="黑体" w:hAnsi="黑体"/>
          <w:b w:val="0"/>
          <w:sz w:val="30"/>
          <w:szCs w:val="30"/>
        </w:rPr>
        <w:t>1.2</w:t>
      </w:r>
      <w:r w:rsidRPr="00B36DF7">
        <w:rPr>
          <w:rFonts w:ascii="黑体" w:eastAsia="黑体" w:hAnsi="黑体" w:hint="eastAsia"/>
          <w:b w:val="0"/>
          <w:sz w:val="30"/>
          <w:szCs w:val="30"/>
        </w:rPr>
        <w:t>研究问题的目的和意义</w:t>
      </w:r>
      <w:bookmarkEnd w:id="2"/>
    </w:p>
    <w:p w:rsidR="00244A70" w:rsidRDefault="00244A70" w:rsidP="00244A70">
      <w:pPr>
        <w:ind w:firstLineChars="200" w:firstLine="480"/>
        <w:rPr>
          <w:sz w:val="24"/>
        </w:rPr>
      </w:pPr>
      <w:r>
        <w:rPr>
          <w:rFonts w:hint="eastAsia"/>
          <w:sz w:val="24"/>
        </w:rPr>
        <w:t>我国的交通管制系统较于国外开展较晚，发展较慢，随着经济的发展，航空的普及，人们对于出行的需求增加，空中交通流量处于暴增状态，因此改善航班调度系统，解决系统效率低下等问题，对于未来航空发展有着重要意义。</w:t>
      </w:r>
    </w:p>
    <w:p w:rsidR="00244A70" w:rsidRDefault="00244A70" w:rsidP="00244A70">
      <w:pPr>
        <w:ind w:firstLineChars="200" w:firstLine="480"/>
        <w:rPr>
          <w:rFonts w:ascii="Calibri" w:eastAsia="宋体" w:hAnsi="Calibri" w:cs="Times New Roman"/>
          <w:sz w:val="24"/>
        </w:rPr>
      </w:pPr>
      <w:r>
        <w:rPr>
          <w:rFonts w:ascii="Calibri" w:eastAsia="宋体" w:hAnsi="Calibri" w:cs="Times New Roman" w:hint="eastAsia"/>
          <w:sz w:val="24"/>
        </w:rPr>
        <w:t>调查表明，在大多数情况下，机场是整个航空运输系统的瓶颈环节。如何最大程度地使机场的调度系统顺利地运转，则成了整个空中交通系统的重中之重。一旦机场的调度系统出现差错，则会导致整个空中交通系统的奔溃，甚至出现飞机失事等重大事故。</w:t>
      </w:r>
    </w:p>
    <w:p w:rsidR="00244A70" w:rsidRDefault="00244A70" w:rsidP="00244A70">
      <w:pPr>
        <w:ind w:firstLineChars="200" w:firstLine="480"/>
        <w:rPr>
          <w:sz w:val="24"/>
          <w:szCs w:val="24"/>
        </w:rPr>
      </w:pPr>
      <w:r w:rsidRPr="000144D4">
        <w:rPr>
          <w:rFonts w:hint="eastAsia"/>
          <w:sz w:val="24"/>
          <w:szCs w:val="24"/>
        </w:rPr>
        <w:t>目前，与世界民航发达强国相比，我国航班调度管理方面的研究起步比较晚，起点较低。我们应当投入更多地精力进行研究，探索比较高效的控制手段科学调度，提高调度效率，这必将对民航的高速、顺利发展带来巨大的效益。提高科学调度能力，不但可以提高机场利用率，还可以改善终端区的拥挤状况，减少经济运营成本。</w:t>
      </w:r>
    </w:p>
    <w:p w:rsidR="00244A70" w:rsidRDefault="00244A70" w:rsidP="00244A70">
      <w:pPr>
        <w:ind w:firstLineChars="200" w:firstLine="480"/>
        <w:rPr>
          <w:sz w:val="24"/>
        </w:rPr>
      </w:pPr>
      <w:r>
        <w:rPr>
          <w:rFonts w:hint="eastAsia"/>
          <w:sz w:val="24"/>
          <w:szCs w:val="24"/>
        </w:rPr>
        <w:t>本文将</w:t>
      </w:r>
      <w:r>
        <w:rPr>
          <w:rFonts w:hint="eastAsia"/>
          <w:sz w:val="24"/>
        </w:rPr>
        <w:t>着力于对航班调度系统的改善，</w:t>
      </w:r>
      <w:r w:rsidRPr="00311E59">
        <w:rPr>
          <w:rFonts w:hint="eastAsia"/>
          <w:sz w:val="24"/>
          <w:szCs w:val="24"/>
        </w:rPr>
        <w:t>减少航班进港时空中等待的时间及经济损失</w:t>
      </w:r>
      <w:r>
        <w:rPr>
          <w:rFonts w:hint="eastAsia"/>
          <w:sz w:val="24"/>
          <w:szCs w:val="24"/>
        </w:rPr>
        <w:t>，</w:t>
      </w:r>
      <w:r w:rsidRPr="00311E59">
        <w:rPr>
          <w:rFonts w:hint="eastAsia"/>
          <w:sz w:val="24"/>
          <w:szCs w:val="24"/>
        </w:rPr>
        <w:t>优先考虑航班的进港调度，导致离港</w:t>
      </w:r>
      <w:r>
        <w:rPr>
          <w:rFonts w:hint="eastAsia"/>
          <w:sz w:val="24"/>
          <w:szCs w:val="24"/>
        </w:rPr>
        <w:t>航班滞留造成地面航路拥挤、离港航班的延误、航班调度不公平等问题，</w:t>
      </w:r>
      <w:r>
        <w:rPr>
          <w:rFonts w:hint="eastAsia"/>
          <w:sz w:val="24"/>
        </w:rPr>
        <w:t>旨在提高机场运行效率、解决航班延误、提高人们的出行体验。</w:t>
      </w:r>
    </w:p>
    <w:p w:rsidR="00244A70" w:rsidRPr="00B36DF7" w:rsidRDefault="00244A70" w:rsidP="00244A70">
      <w:pPr>
        <w:pStyle w:val="2"/>
        <w:rPr>
          <w:rFonts w:ascii="黑体" w:eastAsia="黑体" w:hAnsi="黑体"/>
          <w:b w:val="0"/>
          <w:sz w:val="30"/>
          <w:szCs w:val="30"/>
        </w:rPr>
      </w:pPr>
      <w:bookmarkStart w:id="3" w:name="_Toc388984407"/>
      <w:r>
        <w:rPr>
          <w:rFonts w:ascii="黑体" w:eastAsia="黑体" w:hAnsi="黑体"/>
          <w:b w:val="0"/>
          <w:sz w:val="30"/>
          <w:szCs w:val="30"/>
        </w:rPr>
        <w:t>1.</w:t>
      </w:r>
      <w:r>
        <w:rPr>
          <w:rFonts w:ascii="黑体" w:eastAsia="黑体" w:hAnsi="黑体" w:hint="eastAsia"/>
          <w:b w:val="0"/>
          <w:sz w:val="30"/>
          <w:szCs w:val="30"/>
        </w:rPr>
        <w:t>3</w:t>
      </w:r>
      <w:r w:rsidRPr="00B36DF7">
        <w:rPr>
          <w:rFonts w:ascii="黑体" w:eastAsia="黑体" w:hAnsi="黑体" w:hint="eastAsia"/>
          <w:b w:val="0"/>
          <w:sz w:val="30"/>
          <w:szCs w:val="30"/>
        </w:rPr>
        <w:t>研究思路与论文结构</w:t>
      </w:r>
      <w:bookmarkEnd w:id="3"/>
    </w:p>
    <w:p w:rsidR="00244A70" w:rsidRDefault="00244A70" w:rsidP="00244A70">
      <w:pPr>
        <w:ind w:firstLineChars="200" w:firstLine="480"/>
        <w:rPr>
          <w:rFonts w:ascii="宋体" w:hAnsi="宋体"/>
          <w:sz w:val="24"/>
        </w:rPr>
      </w:pPr>
      <w:r>
        <w:rPr>
          <w:rFonts w:ascii="宋体" w:hAnsi="宋体" w:hint="eastAsia"/>
          <w:sz w:val="24"/>
        </w:rPr>
        <w:t>作为空中交通系统的唯一枢纽，机场的调度工作是整个系统的核心，是所有飞机必须经过的中转站。因此，解决机场交通堵塞问题，增加机场的运行效率，就是完成对空中交通拥挤问题的疏通。本文将</w:t>
      </w:r>
      <w:r>
        <w:rPr>
          <w:rFonts w:hint="eastAsia"/>
          <w:sz w:val="24"/>
        </w:rPr>
        <w:t>目前国内机场航班所使用的空中交通管理系统工具进行分析总结。并对模型进行改进并通过仿真实验验证其有效性和可靠性。</w:t>
      </w:r>
    </w:p>
    <w:p w:rsidR="00244A70" w:rsidRPr="00B36DF7" w:rsidRDefault="00244A70" w:rsidP="00244A70">
      <w:pPr>
        <w:ind w:firstLineChars="200" w:firstLine="480"/>
        <w:rPr>
          <w:rFonts w:ascii="宋体" w:eastAsia="宋体" w:hAnsi="Calibri" w:cs="Times New Roman"/>
          <w:sz w:val="24"/>
        </w:rPr>
      </w:pPr>
      <w:r>
        <w:rPr>
          <w:rFonts w:ascii="宋体" w:eastAsia="宋体" w:hAnsi="宋体" w:cs="Times New Roman" w:hint="eastAsia"/>
          <w:sz w:val="24"/>
        </w:rPr>
        <w:t>本文分六个章节来对</w:t>
      </w:r>
      <w:r w:rsidRPr="00760782">
        <w:rPr>
          <w:rFonts w:ascii="宋体" w:eastAsia="宋体" w:hAnsi="宋体" w:cs="Times New Roman" w:hint="eastAsia"/>
          <w:sz w:val="24"/>
        </w:rPr>
        <w:t>航班调度影响因素</w:t>
      </w:r>
      <w:r>
        <w:rPr>
          <w:rFonts w:ascii="宋体" w:eastAsia="宋体" w:hAnsi="宋体" w:cs="Times New Roman" w:hint="eastAsia"/>
          <w:sz w:val="24"/>
        </w:rPr>
        <w:t>进行</w:t>
      </w:r>
      <w:r w:rsidRPr="00760782">
        <w:rPr>
          <w:rFonts w:ascii="宋体" w:eastAsia="宋体" w:hAnsi="宋体" w:cs="Times New Roman" w:hint="eastAsia"/>
          <w:sz w:val="24"/>
        </w:rPr>
        <w:t>研究和模型分析</w:t>
      </w:r>
      <w:r w:rsidRPr="00B36DF7">
        <w:rPr>
          <w:rFonts w:ascii="宋体" w:eastAsia="宋体" w:hAnsi="宋体" w:cs="Times New Roman" w:hint="eastAsia"/>
          <w:sz w:val="24"/>
        </w:rPr>
        <w:t>，具体内容安排如下</w:t>
      </w:r>
      <w:r w:rsidRPr="00B36DF7">
        <w:rPr>
          <w:rFonts w:ascii="宋体" w:eastAsia="宋体" w:hAnsi="宋体" w:cs="Times New Roman"/>
          <w:sz w:val="24"/>
        </w:rPr>
        <w:t>:</w:t>
      </w:r>
    </w:p>
    <w:p w:rsidR="00244A70" w:rsidRDefault="00244A70" w:rsidP="00244A70">
      <w:pPr>
        <w:ind w:firstLineChars="200" w:firstLine="480"/>
        <w:rPr>
          <w:rFonts w:ascii="宋体" w:eastAsia="宋体" w:hAnsi="宋体" w:cs="Times New Roman"/>
          <w:sz w:val="24"/>
        </w:rPr>
      </w:pPr>
      <w:r w:rsidRPr="00B36DF7">
        <w:rPr>
          <w:rFonts w:ascii="宋体" w:eastAsia="宋体" w:hAnsi="宋体" w:cs="Times New Roman" w:hint="eastAsia"/>
          <w:sz w:val="24"/>
        </w:rPr>
        <w:t>第一章为绪论，主要表述本论文的研究背景、本论文研究问题的目的和意义、国内外研究的现状以及研究的思路和论文的结构；第二章为文献综述，介绍目前为止，</w:t>
      </w:r>
      <w:r>
        <w:rPr>
          <w:rFonts w:ascii="宋体" w:eastAsia="宋体" w:hAnsi="宋体" w:cs="Times New Roman" w:hint="eastAsia"/>
          <w:sz w:val="24"/>
        </w:rPr>
        <w:t>国内外学者对此课题或类似课题的研究状况</w:t>
      </w:r>
      <w:r w:rsidRPr="00B36DF7">
        <w:rPr>
          <w:rFonts w:ascii="宋体" w:eastAsia="宋体" w:hAnsi="宋体" w:cs="Times New Roman" w:hint="eastAsia"/>
          <w:sz w:val="24"/>
        </w:rPr>
        <w:t>；第三章是理论基础，叙述本</w:t>
      </w:r>
      <w:r w:rsidRPr="00B36DF7">
        <w:rPr>
          <w:rFonts w:ascii="宋体" w:eastAsia="宋体" w:hAnsi="宋体" w:cs="Times New Roman" w:hint="eastAsia"/>
          <w:sz w:val="24"/>
        </w:rPr>
        <w:lastRenderedPageBreak/>
        <w:t>文所选择</w:t>
      </w:r>
      <w:r>
        <w:rPr>
          <w:rFonts w:ascii="宋体" w:eastAsia="宋体" w:hAnsi="宋体" w:cs="Times New Roman" w:hint="eastAsia"/>
          <w:sz w:val="24"/>
        </w:rPr>
        <w:t>分析的机场航班调度模型，并对其进行简单的分析研究</w:t>
      </w:r>
      <w:r w:rsidRPr="00B36DF7">
        <w:rPr>
          <w:rFonts w:ascii="宋体" w:eastAsia="宋体" w:hAnsi="宋体" w:cs="Times New Roman" w:hint="eastAsia"/>
          <w:sz w:val="24"/>
        </w:rPr>
        <w:t>；第四章为</w:t>
      </w:r>
      <w:r>
        <w:rPr>
          <w:rFonts w:ascii="宋体" w:eastAsia="宋体" w:hAnsi="宋体" w:cs="Times New Roman" w:hint="eastAsia"/>
          <w:sz w:val="24"/>
        </w:rPr>
        <w:t>数据分析与处理</w:t>
      </w:r>
      <w:r w:rsidRPr="00B36DF7">
        <w:rPr>
          <w:rFonts w:ascii="宋体" w:eastAsia="宋体" w:hAnsi="宋体" w:cs="Times New Roman" w:hint="eastAsia"/>
          <w:sz w:val="24"/>
        </w:rPr>
        <w:t>，</w:t>
      </w:r>
      <w:r>
        <w:rPr>
          <w:rFonts w:ascii="宋体" w:eastAsia="宋体" w:hAnsi="宋体" w:cs="Times New Roman" w:hint="eastAsia"/>
          <w:sz w:val="24"/>
        </w:rPr>
        <w:t>收集所需数据，对模型进行改进，并进行仿真实验</w:t>
      </w:r>
      <w:r w:rsidRPr="00B36DF7">
        <w:rPr>
          <w:rFonts w:ascii="宋体" w:eastAsia="宋体" w:hAnsi="宋体" w:cs="Times New Roman" w:hint="eastAsia"/>
          <w:sz w:val="24"/>
        </w:rPr>
        <w:t>；第六章为结论及展望，是对全文的概况总结。</w:t>
      </w:r>
    </w:p>
    <w:p w:rsidR="00244A70" w:rsidRPr="00A308FE" w:rsidRDefault="00244A70" w:rsidP="00244A70">
      <w:pPr>
        <w:rPr>
          <w:sz w:val="24"/>
          <w:szCs w:val="24"/>
        </w:rPr>
      </w:pPr>
    </w:p>
    <w:p w:rsidR="003735E6" w:rsidRDefault="003735E6">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Pr="00B36DF7" w:rsidRDefault="00244A70" w:rsidP="00244A70">
      <w:pPr>
        <w:pStyle w:val="1"/>
        <w:jc w:val="center"/>
        <w:rPr>
          <w:rFonts w:ascii="黑体" w:eastAsia="黑体" w:hAnsi="黑体"/>
          <w:b w:val="0"/>
          <w:sz w:val="36"/>
          <w:szCs w:val="36"/>
        </w:rPr>
      </w:pPr>
      <w:bookmarkStart w:id="4" w:name="_Toc388984408"/>
      <w:r w:rsidRPr="001B35DE">
        <w:rPr>
          <w:rFonts w:ascii="黑体" w:eastAsia="黑体" w:hAnsi="黑体" w:hint="eastAsia"/>
          <w:b w:val="0"/>
          <w:sz w:val="36"/>
          <w:szCs w:val="36"/>
        </w:rPr>
        <w:lastRenderedPageBreak/>
        <w:t>第二章</w:t>
      </w:r>
      <w:r>
        <w:rPr>
          <w:rFonts w:ascii="黑体" w:eastAsia="黑体" w:hAnsi="黑体" w:hint="eastAsia"/>
          <w:sz w:val="36"/>
          <w:szCs w:val="36"/>
        </w:rPr>
        <w:t xml:space="preserve"> </w:t>
      </w:r>
      <w:r w:rsidRPr="00B36DF7">
        <w:rPr>
          <w:rFonts w:ascii="黑体" w:eastAsia="黑体" w:hAnsi="黑体" w:hint="eastAsia"/>
          <w:b w:val="0"/>
          <w:sz w:val="36"/>
          <w:szCs w:val="36"/>
        </w:rPr>
        <w:t>文献综述</w:t>
      </w:r>
      <w:bookmarkEnd w:id="4"/>
    </w:p>
    <w:p w:rsidR="00244A70" w:rsidRPr="00B36DF7" w:rsidRDefault="00244A70" w:rsidP="00244A70">
      <w:pPr>
        <w:pStyle w:val="2"/>
        <w:rPr>
          <w:rFonts w:ascii="黑体" w:eastAsia="黑体" w:hAnsi="黑体"/>
          <w:b w:val="0"/>
          <w:sz w:val="30"/>
          <w:szCs w:val="30"/>
        </w:rPr>
      </w:pPr>
      <w:bookmarkStart w:id="5" w:name="_Toc388984406"/>
      <w:r>
        <w:rPr>
          <w:rFonts w:ascii="黑体" w:eastAsia="黑体" w:hAnsi="黑体"/>
          <w:b w:val="0"/>
          <w:sz w:val="30"/>
          <w:szCs w:val="30"/>
        </w:rPr>
        <w:t>1.</w:t>
      </w:r>
      <w:r>
        <w:rPr>
          <w:rFonts w:ascii="黑体" w:eastAsia="黑体" w:hAnsi="黑体" w:hint="eastAsia"/>
          <w:b w:val="0"/>
          <w:sz w:val="30"/>
          <w:szCs w:val="30"/>
        </w:rPr>
        <w:t>1国</w:t>
      </w:r>
      <w:r w:rsidRPr="00B36DF7">
        <w:rPr>
          <w:rFonts w:ascii="黑体" w:eastAsia="黑体" w:hAnsi="黑体" w:hint="eastAsia"/>
          <w:b w:val="0"/>
          <w:sz w:val="30"/>
          <w:szCs w:val="30"/>
        </w:rPr>
        <w:t>外研究现状</w:t>
      </w:r>
      <w:bookmarkEnd w:id="5"/>
    </w:p>
    <w:p w:rsidR="00244A70" w:rsidRDefault="00244A70" w:rsidP="00244A70">
      <w:pPr>
        <w:ind w:firstLineChars="200" w:firstLine="480"/>
        <w:rPr>
          <w:sz w:val="24"/>
          <w:szCs w:val="24"/>
        </w:rPr>
      </w:pPr>
      <w:r w:rsidRPr="00AE241C">
        <w:rPr>
          <w:rFonts w:hint="eastAsia"/>
          <w:sz w:val="24"/>
          <w:szCs w:val="24"/>
        </w:rPr>
        <w:t>国外的空中交通管理的理论研究工作开始得比较早。八十年代，麻省理工学院的</w:t>
      </w:r>
      <w:r w:rsidRPr="00AE241C">
        <w:rPr>
          <w:rFonts w:hint="eastAsia"/>
          <w:sz w:val="24"/>
          <w:szCs w:val="24"/>
        </w:rPr>
        <w:t xml:space="preserve"> </w:t>
      </w:r>
      <w:proofErr w:type="spellStart"/>
      <w:r w:rsidRPr="00AE241C">
        <w:rPr>
          <w:rFonts w:hint="eastAsia"/>
          <w:sz w:val="24"/>
          <w:szCs w:val="24"/>
        </w:rPr>
        <w:t>Odoni</w:t>
      </w:r>
      <w:proofErr w:type="spellEnd"/>
      <w:r w:rsidRPr="00AE241C">
        <w:rPr>
          <w:rFonts w:hint="eastAsia"/>
          <w:sz w:val="24"/>
          <w:szCs w:val="24"/>
        </w:rPr>
        <w:t xml:space="preserve"> </w:t>
      </w:r>
      <w:r w:rsidRPr="00AE241C">
        <w:rPr>
          <w:rFonts w:hint="eastAsia"/>
          <w:sz w:val="24"/>
          <w:szCs w:val="24"/>
        </w:rPr>
        <w:t>教授首次对空中流量管理进行了系统的描述，提出战术管理和战略管理的管理模式。在战术管理方面，八十年代中后期，美国的</w:t>
      </w:r>
      <w:proofErr w:type="spellStart"/>
      <w:r w:rsidRPr="00AE241C">
        <w:rPr>
          <w:rFonts w:hint="eastAsia"/>
          <w:sz w:val="24"/>
          <w:szCs w:val="24"/>
        </w:rPr>
        <w:t>HeinzErzberger</w:t>
      </w:r>
      <w:proofErr w:type="spellEnd"/>
      <w:r w:rsidRPr="00AE241C">
        <w:rPr>
          <w:rFonts w:hint="eastAsia"/>
          <w:sz w:val="24"/>
          <w:szCs w:val="24"/>
        </w:rPr>
        <w:t xml:space="preserve"> </w:t>
      </w:r>
      <w:r w:rsidRPr="00AE241C">
        <w:rPr>
          <w:rFonts w:hint="eastAsia"/>
          <w:sz w:val="24"/>
          <w:szCs w:val="24"/>
        </w:rPr>
        <w:t>等研究了基于时间的空中航班实时调度问题，并把在此基础上设计出的自动着陆系统在丹佛机场进行了试用。在欧洲，九十年代后德国的</w:t>
      </w:r>
      <w:r w:rsidRPr="00AE241C">
        <w:rPr>
          <w:rFonts w:hint="eastAsia"/>
          <w:sz w:val="24"/>
          <w:szCs w:val="24"/>
        </w:rPr>
        <w:t xml:space="preserve"> Klaus  </w:t>
      </w:r>
      <w:proofErr w:type="spellStart"/>
      <w:r w:rsidRPr="00AE241C">
        <w:rPr>
          <w:rFonts w:hint="eastAsia"/>
          <w:sz w:val="24"/>
          <w:szCs w:val="24"/>
        </w:rPr>
        <w:t>Platz</w:t>
      </w:r>
      <w:proofErr w:type="spellEnd"/>
      <w:r w:rsidRPr="00AE241C">
        <w:rPr>
          <w:rFonts w:hint="eastAsia"/>
          <w:sz w:val="24"/>
          <w:szCs w:val="24"/>
        </w:rPr>
        <w:t xml:space="preserve"> </w:t>
      </w:r>
      <w:r w:rsidRPr="00AE241C">
        <w:rPr>
          <w:rFonts w:hint="eastAsia"/>
          <w:sz w:val="24"/>
          <w:szCs w:val="24"/>
        </w:rPr>
        <w:t>等也作了这方面的研究工作，并在德国法兰克福机场进行了实验。在战略管理方面，以</w:t>
      </w:r>
      <w:r w:rsidRPr="00AE241C">
        <w:rPr>
          <w:rFonts w:hint="eastAsia"/>
          <w:sz w:val="24"/>
          <w:szCs w:val="24"/>
        </w:rPr>
        <w:t xml:space="preserve"> </w:t>
      </w:r>
      <w:proofErr w:type="spellStart"/>
      <w:r w:rsidRPr="00AE241C">
        <w:rPr>
          <w:rFonts w:hint="eastAsia"/>
          <w:sz w:val="24"/>
          <w:szCs w:val="24"/>
        </w:rPr>
        <w:t>Amedeo</w:t>
      </w:r>
      <w:proofErr w:type="spellEnd"/>
      <w:r w:rsidRPr="00AE241C">
        <w:rPr>
          <w:rFonts w:hint="eastAsia"/>
          <w:sz w:val="24"/>
          <w:szCs w:val="24"/>
        </w:rPr>
        <w:t xml:space="preserve"> </w:t>
      </w:r>
      <w:proofErr w:type="spellStart"/>
      <w:r w:rsidRPr="00AE241C">
        <w:rPr>
          <w:rFonts w:hint="eastAsia"/>
          <w:sz w:val="24"/>
          <w:szCs w:val="24"/>
        </w:rPr>
        <w:t>R.Odoni</w:t>
      </w:r>
      <w:proofErr w:type="spellEnd"/>
      <w:r w:rsidRPr="00AE241C">
        <w:rPr>
          <w:rFonts w:hint="eastAsia"/>
          <w:sz w:val="24"/>
          <w:szCs w:val="24"/>
        </w:rPr>
        <w:t xml:space="preserve"> </w:t>
      </w:r>
      <w:r w:rsidRPr="00AE241C">
        <w:rPr>
          <w:rFonts w:hint="eastAsia"/>
          <w:sz w:val="24"/>
          <w:szCs w:val="24"/>
        </w:rPr>
        <w:t>为首的一批外国学者进行了多年的研究。</w:t>
      </w:r>
      <w:r w:rsidRPr="00AE241C">
        <w:rPr>
          <w:rFonts w:hint="eastAsia"/>
          <w:sz w:val="24"/>
          <w:szCs w:val="24"/>
        </w:rPr>
        <w:t xml:space="preserve">1990 </w:t>
      </w:r>
      <w:r w:rsidRPr="00AE241C">
        <w:rPr>
          <w:rFonts w:hint="eastAsia"/>
          <w:sz w:val="24"/>
          <w:szCs w:val="24"/>
        </w:rPr>
        <w:t>年，</w:t>
      </w:r>
      <w:proofErr w:type="spellStart"/>
      <w:r w:rsidRPr="00AE241C">
        <w:rPr>
          <w:rFonts w:hint="eastAsia"/>
          <w:sz w:val="24"/>
          <w:szCs w:val="24"/>
        </w:rPr>
        <w:t>StephanE</w:t>
      </w:r>
      <w:proofErr w:type="spellEnd"/>
      <w:r w:rsidRPr="00AE241C">
        <w:rPr>
          <w:rFonts w:hint="eastAsia"/>
          <w:sz w:val="24"/>
          <w:szCs w:val="24"/>
        </w:rPr>
        <w:t xml:space="preserve"> .K </w:t>
      </w:r>
      <w:proofErr w:type="spellStart"/>
      <w:r w:rsidRPr="00AE241C">
        <w:rPr>
          <w:rFonts w:hint="eastAsia"/>
          <w:sz w:val="24"/>
          <w:szCs w:val="24"/>
        </w:rPr>
        <w:t>olitz</w:t>
      </w:r>
      <w:proofErr w:type="spellEnd"/>
      <w:r w:rsidRPr="00AE241C">
        <w:rPr>
          <w:rFonts w:hint="eastAsia"/>
          <w:sz w:val="24"/>
          <w:szCs w:val="24"/>
        </w:rPr>
        <w:t xml:space="preserve"> </w:t>
      </w:r>
      <w:r w:rsidRPr="00AE241C">
        <w:rPr>
          <w:rFonts w:hint="eastAsia"/>
          <w:sz w:val="24"/>
          <w:szCs w:val="24"/>
        </w:rPr>
        <w:t>和</w:t>
      </w:r>
      <w:r w:rsidRPr="00AE241C">
        <w:rPr>
          <w:rFonts w:hint="eastAsia"/>
          <w:sz w:val="24"/>
          <w:szCs w:val="24"/>
        </w:rPr>
        <w:t xml:space="preserve"> </w:t>
      </w:r>
      <w:proofErr w:type="spellStart"/>
      <w:r w:rsidRPr="00AE241C">
        <w:rPr>
          <w:rFonts w:hint="eastAsia"/>
          <w:sz w:val="24"/>
          <w:szCs w:val="24"/>
        </w:rPr>
        <w:t>MostafaT</w:t>
      </w:r>
      <w:proofErr w:type="spellEnd"/>
      <w:r w:rsidRPr="00AE241C">
        <w:rPr>
          <w:rFonts w:hint="eastAsia"/>
          <w:sz w:val="24"/>
          <w:szCs w:val="24"/>
        </w:rPr>
        <w:t xml:space="preserve"> </w:t>
      </w:r>
      <w:proofErr w:type="spellStart"/>
      <w:r w:rsidRPr="00AE241C">
        <w:rPr>
          <w:rFonts w:hint="eastAsia"/>
          <w:sz w:val="24"/>
          <w:szCs w:val="24"/>
        </w:rPr>
        <w:t>errab</w:t>
      </w:r>
      <w:proofErr w:type="spellEnd"/>
      <w:r w:rsidRPr="00AE241C">
        <w:rPr>
          <w:rFonts w:hint="eastAsia"/>
          <w:sz w:val="24"/>
          <w:szCs w:val="24"/>
        </w:rPr>
        <w:t xml:space="preserve"> </w:t>
      </w:r>
      <w:r w:rsidRPr="00AE241C">
        <w:rPr>
          <w:rFonts w:hint="eastAsia"/>
          <w:sz w:val="24"/>
          <w:szCs w:val="24"/>
        </w:rPr>
        <w:t>完整地对单机场的地面等待问题进行了研究。之后，</w:t>
      </w:r>
      <w:r w:rsidRPr="00AE241C">
        <w:rPr>
          <w:rFonts w:hint="eastAsia"/>
          <w:sz w:val="24"/>
          <w:szCs w:val="24"/>
        </w:rPr>
        <w:t xml:space="preserve">Peter  </w:t>
      </w:r>
      <w:proofErr w:type="spellStart"/>
      <w:r w:rsidRPr="00AE241C">
        <w:rPr>
          <w:rFonts w:hint="eastAsia"/>
          <w:sz w:val="24"/>
          <w:szCs w:val="24"/>
        </w:rPr>
        <w:t>B.Varans</w:t>
      </w:r>
      <w:proofErr w:type="spellEnd"/>
      <w:r w:rsidRPr="00AE241C">
        <w:rPr>
          <w:rFonts w:hint="eastAsia"/>
          <w:sz w:val="24"/>
          <w:szCs w:val="24"/>
        </w:rPr>
        <w:t xml:space="preserve">,  </w:t>
      </w:r>
      <w:proofErr w:type="spellStart"/>
      <w:r w:rsidRPr="00AE241C">
        <w:rPr>
          <w:rFonts w:hint="eastAsia"/>
          <w:sz w:val="24"/>
          <w:szCs w:val="24"/>
        </w:rPr>
        <w:t>Dimitris</w:t>
      </w:r>
      <w:proofErr w:type="spellEnd"/>
      <w:r w:rsidRPr="00AE241C">
        <w:rPr>
          <w:rFonts w:hint="eastAsia"/>
          <w:sz w:val="24"/>
          <w:szCs w:val="24"/>
        </w:rPr>
        <w:t xml:space="preserve"> </w:t>
      </w:r>
      <w:r w:rsidRPr="00AE241C">
        <w:rPr>
          <w:rFonts w:hint="eastAsia"/>
          <w:sz w:val="24"/>
          <w:szCs w:val="24"/>
        </w:rPr>
        <w:t>和</w:t>
      </w:r>
      <w:proofErr w:type="spellStart"/>
      <w:r w:rsidRPr="00AE241C">
        <w:rPr>
          <w:rFonts w:hint="eastAsia"/>
          <w:sz w:val="24"/>
          <w:szCs w:val="24"/>
        </w:rPr>
        <w:t>Amedeo</w:t>
      </w:r>
      <w:proofErr w:type="spellEnd"/>
      <w:r w:rsidRPr="00AE241C">
        <w:rPr>
          <w:rFonts w:hint="eastAsia"/>
          <w:sz w:val="24"/>
          <w:szCs w:val="24"/>
        </w:rPr>
        <w:t xml:space="preserve">  </w:t>
      </w:r>
      <w:proofErr w:type="spellStart"/>
      <w:r w:rsidRPr="00AE241C">
        <w:rPr>
          <w:rFonts w:hint="eastAsia"/>
          <w:sz w:val="24"/>
          <w:szCs w:val="24"/>
        </w:rPr>
        <w:t>ROdoni</w:t>
      </w:r>
      <w:proofErr w:type="spellEnd"/>
      <w:r w:rsidRPr="00AE241C">
        <w:rPr>
          <w:rFonts w:hint="eastAsia"/>
          <w:sz w:val="24"/>
          <w:szCs w:val="24"/>
        </w:rPr>
        <w:t xml:space="preserve"> </w:t>
      </w:r>
      <w:r w:rsidRPr="00AE241C">
        <w:rPr>
          <w:rFonts w:hint="eastAsia"/>
          <w:sz w:val="24"/>
          <w:szCs w:val="24"/>
        </w:rPr>
        <w:t>对静态的多机场地面等待问题进行了研究。</w:t>
      </w:r>
      <w:r w:rsidRPr="00AE241C">
        <w:rPr>
          <w:rFonts w:hint="eastAsia"/>
          <w:sz w:val="24"/>
          <w:szCs w:val="24"/>
        </w:rPr>
        <w:t xml:space="preserve">1992 </w:t>
      </w:r>
      <w:r w:rsidRPr="00AE241C">
        <w:rPr>
          <w:rFonts w:hint="eastAsia"/>
          <w:sz w:val="24"/>
          <w:szCs w:val="24"/>
        </w:rPr>
        <w:t>年，他们又研究了多机场的动态地面等待问题，探讨了地面等待策略的实时性问题。在理论研究的基础上，美国已把地面等待策略用于实际的空中交通流量管理并取得了很好的效果。</w:t>
      </w:r>
      <w:r w:rsidRPr="00AE241C">
        <w:rPr>
          <w:rFonts w:hint="eastAsia"/>
          <w:sz w:val="24"/>
          <w:szCs w:val="24"/>
        </w:rPr>
        <w:t xml:space="preserve">1995 </w:t>
      </w:r>
      <w:r w:rsidRPr="00AE241C">
        <w:rPr>
          <w:rFonts w:hint="eastAsia"/>
          <w:sz w:val="24"/>
          <w:szCs w:val="24"/>
        </w:rPr>
        <w:t>年，</w:t>
      </w:r>
      <w:proofErr w:type="spellStart"/>
      <w:r w:rsidRPr="00AE241C">
        <w:rPr>
          <w:rFonts w:hint="eastAsia"/>
          <w:sz w:val="24"/>
          <w:szCs w:val="24"/>
        </w:rPr>
        <w:t>Dimitris</w:t>
      </w:r>
      <w:proofErr w:type="spellEnd"/>
      <w:r w:rsidRPr="00AE241C">
        <w:rPr>
          <w:rFonts w:hint="eastAsia"/>
          <w:sz w:val="24"/>
          <w:szCs w:val="24"/>
        </w:rPr>
        <w:t xml:space="preserve">  Bertsimas </w:t>
      </w:r>
      <w:r w:rsidRPr="00AE241C">
        <w:rPr>
          <w:rFonts w:hint="eastAsia"/>
          <w:sz w:val="24"/>
          <w:szCs w:val="24"/>
        </w:rPr>
        <w:t>和</w:t>
      </w:r>
      <w:r w:rsidRPr="00AE241C">
        <w:rPr>
          <w:rFonts w:hint="eastAsia"/>
          <w:sz w:val="24"/>
          <w:szCs w:val="24"/>
        </w:rPr>
        <w:t xml:space="preserve"> Sarah  Stock Paterson </w:t>
      </w:r>
      <w:r w:rsidRPr="00AE241C">
        <w:rPr>
          <w:rFonts w:hint="eastAsia"/>
          <w:sz w:val="24"/>
          <w:szCs w:val="24"/>
        </w:rPr>
        <w:t>又把受限元扩展到了航路上，使这个理论更趋完善。</w:t>
      </w:r>
      <w:r w:rsidRPr="00AE241C">
        <w:rPr>
          <w:rFonts w:hint="eastAsia"/>
          <w:sz w:val="24"/>
          <w:szCs w:val="24"/>
        </w:rPr>
        <w:t xml:space="preserve">1997 </w:t>
      </w:r>
      <w:r w:rsidRPr="00AE241C">
        <w:rPr>
          <w:rFonts w:hint="eastAsia"/>
          <w:sz w:val="24"/>
          <w:szCs w:val="24"/>
        </w:rPr>
        <w:t>年，</w:t>
      </w:r>
      <w:r w:rsidRPr="00AE241C">
        <w:rPr>
          <w:rFonts w:hint="eastAsia"/>
          <w:sz w:val="24"/>
          <w:szCs w:val="24"/>
        </w:rPr>
        <w:t xml:space="preserve">Sarah Stock Paterson </w:t>
      </w:r>
      <w:r w:rsidRPr="00AE241C">
        <w:rPr>
          <w:rFonts w:hint="eastAsia"/>
          <w:sz w:val="24"/>
          <w:szCs w:val="24"/>
        </w:rPr>
        <w:t>首次提出以拉格朗日乘子法求解改航问题。</w:t>
      </w:r>
    </w:p>
    <w:p w:rsidR="00244A70" w:rsidRDefault="00244A70" w:rsidP="00244A70">
      <w:pPr>
        <w:ind w:firstLineChars="200" w:firstLine="480"/>
        <w:rPr>
          <w:sz w:val="24"/>
        </w:rPr>
      </w:pPr>
      <w:r w:rsidRPr="00041613">
        <w:rPr>
          <w:rFonts w:hint="eastAsia"/>
          <w:sz w:val="24"/>
        </w:rPr>
        <w:t>在终端区到达航班的动态排序问题的研究中</w:t>
      </w:r>
      <w:r w:rsidRPr="00041613">
        <w:rPr>
          <w:rFonts w:hint="eastAsia"/>
          <w:sz w:val="24"/>
        </w:rPr>
        <w:t>,</w:t>
      </w:r>
      <w:proofErr w:type="spellStart"/>
      <w:r w:rsidRPr="00041613">
        <w:rPr>
          <w:rFonts w:hint="eastAsia"/>
          <w:sz w:val="24"/>
        </w:rPr>
        <w:t>Andreussi</w:t>
      </w:r>
      <w:proofErr w:type="spellEnd"/>
      <w:r w:rsidRPr="00041613">
        <w:rPr>
          <w:rFonts w:hint="eastAsia"/>
          <w:sz w:val="24"/>
        </w:rPr>
        <w:t>等在</w:t>
      </w:r>
      <w:r w:rsidRPr="00041613">
        <w:rPr>
          <w:rFonts w:hint="eastAsia"/>
          <w:sz w:val="24"/>
        </w:rPr>
        <w:t>1981</w:t>
      </w:r>
      <w:r w:rsidRPr="00041613">
        <w:rPr>
          <w:rFonts w:hint="eastAsia"/>
          <w:sz w:val="24"/>
        </w:rPr>
        <w:t>年提出排序问题</w:t>
      </w:r>
      <w:r w:rsidRPr="00041613">
        <w:rPr>
          <w:rFonts w:hint="eastAsia"/>
          <w:sz w:val="24"/>
        </w:rPr>
        <w:t>,</w:t>
      </w:r>
      <w:r w:rsidRPr="00041613">
        <w:rPr>
          <w:rFonts w:hint="eastAsia"/>
          <w:sz w:val="24"/>
        </w:rPr>
        <w:t>用离散事件模型对它进行了描述</w:t>
      </w:r>
      <w:r w:rsidRPr="00041613">
        <w:rPr>
          <w:rFonts w:hint="eastAsia"/>
          <w:sz w:val="24"/>
        </w:rPr>
        <w:t>,</w:t>
      </w:r>
      <w:r w:rsidRPr="00041613">
        <w:rPr>
          <w:rFonts w:hint="eastAsia"/>
          <w:sz w:val="24"/>
        </w:rPr>
        <w:t>并且用具体的算例进行了验证。</w:t>
      </w:r>
      <w:r w:rsidRPr="00041613">
        <w:rPr>
          <w:rFonts w:hint="eastAsia"/>
          <w:sz w:val="24"/>
        </w:rPr>
        <w:t>1991</w:t>
      </w:r>
      <w:r w:rsidRPr="00041613">
        <w:rPr>
          <w:rFonts w:hint="eastAsia"/>
          <w:sz w:val="24"/>
        </w:rPr>
        <w:t>年</w:t>
      </w:r>
      <w:r w:rsidRPr="00041613">
        <w:rPr>
          <w:rFonts w:hint="eastAsia"/>
          <w:sz w:val="24"/>
        </w:rPr>
        <w:t>,Dear</w:t>
      </w:r>
      <w:r w:rsidRPr="00041613">
        <w:rPr>
          <w:rFonts w:hint="eastAsia"/>
          <w:sz w:val="24"/>
        </w:rPr>
        <w:t>和</w:t>
      </w:r>
      <w:proofErr w:type="spellStart"/>
      <w:r w:rsidRPr="00041613">
        <w:rPr>
          <w:rFonts w:hint="eastAsia"/>
          <w:sz w:val="24"/>
        </w:rPr>
        <w:t>Sherif</w:t>
      </w:r>
      <w:proofErr w:type="spellEnd"/>
      <w:r w:rsidRPr="00041613">
        <w:rPr>
          <w:rFonts w:hint="eastAsia"/>
          <w:sz w:val="24"/>
        </w:rPr>
        <w:t>研究了终端区飞行器的动态和静态排序问题</w:t>
      </w:r>
      <w:r w:rsidRPr="00041613">
        <w:rPr>
          <w:rFonts w:hint="eastAsia"/>
          <w:sz w:val="24"/>
        </w:rPr>
        <w:t>,</w:t>
      </w:r>
      <w:r w:rsidRPr="00041613">
        <w:rPr>
          <w:rFonts w:hint="eastAsia"/>
          <w:sz w:val="24"/>
        </w:rPr>
        <w:t>并且在单跑道的基础上提出了位置约束算法</w:t>
      </w:r>
      <w:r w:rsidRPr="00041613">
        <w:rPr>
          <w:rFonts w:hint="eastAsia"/>
          <w:sz w:val="24"/>
        </w:rPr>
        <w:t>,</w:t>
      </w:r>
      <w:r w:rsidRPr="00041613">
        <w:rPr>
          <w:rFonts w:hint="eastAsia"/>
          <w:sz w:val="24"/>
        </w:rPr>
        <w:t>即为参加排序的飞行器指定降落次序时</w:t>
      </w:r>
      <w:r w:rsidRPr="00041613">
        <w:rPr>
          <w:rFonts w:hint="eastAsia"/>
          <w:sz w:val="24"/>
        </w:rPr>
        <w:t>,</w:t>
      </w:r>
      <w:r w:rsidRPr="00041613">
        <w:rPr>
          <w:rFonts w:hint="eastAsia"/>
          <w:sz w:val="24"/>
        </w:rPr>
        <w:t>飞行器位置的改变和调整不能超过一定的范围。</w:t>
      </w:r>
      <w:r w:rsidRPr="00041613">
        <w:rPr>
          <w:rFonts w:hint="eastAsia"/>
          <w:sz w:val="24"/>
        </w:rPr>
        <w:t>Brinton</w:t>
      </w:r>
      <w:r w:rsidRPr="00041613">
        <w:rPr>
          <w:rFonts w:hint="eastAsia"/>
          <w:sz w:val="24"/>
        </w:rPr>
        <w:t>通过枚举所有可能的航班队列</w:t>
      </w:r>
      <w:r w:rsidRPr="00041613">
        <w:rPr>
          <w:rFonts w:hint="eastAsia"/>
          <w:sz w:val="24"/>
        </w:rPr>
        <w:t>,</w:t>
      </w:r>
      <w:r w:rsidRPr="00041613">
        <w:rPr>
          <w:rFonts w:hint="eastAsia"/>
          <w:sz w:val="24"/>
        </w:rPr>
        <w:t>提出一个深度优先树搜索算法。</w:t>
      </w:r>
      <w:proofErr w:type="spellStart"/>
      <w:r w:rsidRPr="00041613">
        <w:rPr>
          <w:rFonts w:hint="eastAsia"/>
          <w:sz w:val="24"/>
        </w:rPr>
        <w:t>Abela</w:t>
      </w:r>
      <w:proofErr w:type="spellEnd"/>
      <w:r w:rsidRPr="00041613">
        <w:rPr>
          <w:rFonts w:hint="eastAsia"/>
          <w:sz w:val="24"/>
        </w:rPr>
        <w:t>等以遗传算法理论为基础</w:t>
      </w:r>
      <w:r w:rsidRPr="00041613">
        <w:rPr>
          <w:rFonts w:hint="eastAsia"/>
          <w:sz w:val="24"/>
        </w:rPr>
        <w:t>,</w:t>
      </w:r>
      <w:r w:rsidRPr="00041613">
        <w:rPr>
          <w:rFonts w:hint="eastAsia"/>
          <w:sz w:val="24"/>
        </w:rPr>
        <w:t>提出一个</w:t>
      </w:r>
      <w:r w:rsidRPr="00041613">
        <w:rPr>
          <w:rFonts w:hint="eastAsia"/>
          <w:sz w:val="24"/>
        </w:rPr>
        <w:t>0-1</w:t>
      </w:r>
      <w:r w:rsidRPr="00041613">
        <w:rPr>
          <w:rFonts w:hint="eastAsia"/>
          <w:sz w:val="24"/>
        </w:rPr>
        <w:t>混合整形规划问题</w:t>
      </w:r>
      <w:r w:rsidRPr="00041613">
        <w:rPr>
          <w:rFonts w:hint="eastAsia"/>
          <w:sz w:val="24"/>
        </w:rPr>
        <w:t>,</w:t>
      </w:r>
      <w:r w:rsidRPr="00041613">
        <w:rPr>
          <w:rFonts w:hint="eastAsia"/>
          <w:sz w:val="24"/>
        </w:rPr>
        <w:t>并给出了包括</w:t>
      </w:r>
      <w:r w:rsidRPr="00041613">
        <w:rPr>
          <w:rFonts w:hint="eastAsia"/>
          <w:sz w:val="24"/>
        </w:rPr>
        <w:t>20</w:t>
      </w:r>
      <w:r w:rsidRPr="00041613">
        <w:rPr>
          <w:rFonts w:hint="eastAsia"/>
          <w:sz w:val="24"/>
        </w:rPr>
        <w:t>架航班的计算结果。</w:t>
      </w:r>
      <w:proofErr w:type="spellStart"/>
      <w:r w:rsidRPr="00041613">
        <w:rPr>
          <w:rFonts w:hint="eastAsia"/>
          <w:sz w:val="24"/>
        </w:rPr>
        <w:t>Venkatakrishnan,Barnett</w:t>
      </w:r>
      <w:proofErr w:type="spellEnd"/>
      <w:r w:rsidRPr="00041613">
        <w:rPr>
          <w:rFonts w:hint="eastAsia"/>
          <w:sz w:val="24"/>
        </w:rPr>
        <w:t>和</w:t>
      </w:r>
      <w:proofErr w:type="spellStart"/>
      <w:r w:rsidRPr="00041613">
        <w:rPr>
          <w:rFonts w:hint="eastAsia"/>
          <w:sz w:val="24"/>
        </w:rPr>
        <w:t>odoni</w:t>
      </w:r>
      <w:proofErr w:type="spellEnd"/>
      <w:r w:rsidRPr="00041613">
        <w:rPr>
          <w:rFonts w:hint="eastAsia"/>
          <w:sz w:val="24"/>
        </w:rPr>
        <w:t>修改了</w:t>
      </w:r>
      <w:proofErr w:type="spellStart"/>
      <w:r w:rsidRPr="00041613">
        <w:rPr>
          <w:rFonts w:hint="eastAsia"/>
          <w:sz w:val="24"/>
        </w:rPr>
        <w:t>Psaraftis</w:t>
      </w:r>
      <w:proofErr w:type="spellEnd"/>
      <w:r w:rsidRPr="00041613">
        <w:rPr>
          <w:rFonts w:hint="eastAsia"/>
          <w:sz w:val="24"/>
        </w:rPr>
        <w:t>此前的研究成果中的启发方法</w:t>
      </w:r>
      <w:r w:rsidRPr="00041613">
        <w:rPr>
          <w:rFonts w:hint="eastAsia"/>
          <w:sz w:val="24"/>
        </w:rPr>
        <w:t>,</w:t>
      </w:r>
      <w:r w:rsidRPr="00041613">
        <w:rPr>
          <w:rFonts w:hint="eastAsia"/>
          <w:sz w:val="24"/>
        </w:rPr>
        <w:t>考虑了时间窗</w:t>
      </w:r>
      <w:r w:rsidRPr="00041613">
        <w:rPr>
          <w:rFonts w:hint="eastAsia"/>
          <w:sz w:val="24"/>
        </w:rPr>
        <w:t>,</w:t>
      </w:r>
      <w:r w:rsidRPr="00041613">
        <w:rPr>
          <w:rFonts w:hint="eastAsia"/>
          <w:sz w:val="24"/>
        </w:rPr>
        <w:t>并且研究了</w:t>
      </w:r>
      <w:r w:rsidRPr="00041613">
        <w:rPr>
          <w:rFonts w:hint="eastAsia"/>
          <w:sz w:val="24"/>
        </w:rPr>
        <w:t>Logan</w:t>
      </w:r>
      <w:r w:rsidRPr="00041613">
        <w:rPr>
          <w:rFonts w:hint="eastAsia"/>
          <w:sz w:val="24"/>
        </w:rPr>
        <w:t>机场所采用的降落时间间隔</w:t>
      </w:r>
      <w:r w:rsidRPr="00041613">
        <w:rPr>
          <w:rFonts w:hint="eastAsia"/>
          <w:sz w:val="24"/>
        </w:rPr>
        <w:t>,</w:t>
      </w:r>
      <w:r w:rsidRPr="00041613">
        <w:rPr>
          <w:rFonts w:hint="eastAsia"/>
          <w:sz w:val="24"/>
        </w:rPr>
        <w:t>把这些数据运用到该方法</w:t>
      </w:r>
      <w:r w:rsidRPr="00041613">
        <w:rPr>
          <w:rFonts w:hint="eastAsia"/>
          <w:sz w:val="24"/>
        </w:rPr>
        <w:t>,</w:t>
      </w:r>
      <w:r w:rsidRPr="00041613">
        <w:rPr>
          <w:rFonts w:hint="eastAsia"/>
          <w:sz w:val="24"/>
        </w:rPr>
        <w:t>取得了较好的结果。他们使用两种方法研究</w:t>
      </w:r>
      <w:r w:rsidRPr="00041613">
        <w:rPr>
          <w:rFonts w:hint="eastAsia"/>
          <w:sz w:val="24"/>
        </w:rPr>
        <w:t>,</w:t>
      </w:r>
      <w:r w:rsidRPr="00041613">
        <w:rPr>
          <w:rFonts w:hint="eastAsia"/>
          <w:sz w:val="24"/>
        </w:rPr>
        <w:t>一种保持时间窗不变</w:t>
      </w:r>
      <w:r w:rsidRPr="00041613">
        <w:rPr>
          <w:rFonts w:hint="eastAsia"/>
          <w:sz w:val="24"/>
        </w:rPr>
        <w:t>,</w:t>
      </w:r>
      <w:r w:rsidRPr="00041613">
        <w:rPr>
          <w:rFonts w:hint="eastAsia"/>
          <w:sz w:val="24"/>
        </w:rPr>
        <w:t>另一种是时间窗随着飞行器的接近着陆过程而减少</w:t>
      </w:r>
      <w:r>
        <w:rPr>
          <w:rFonts w:hint="eastAsia"/>
          <w:sz w:val="24"/>
        </w:rPr>
        <w:t>。</w:t>
      </w:r>
      <w:r w:rsidRPr="00176C7C">
        <w:rPr>
          <w:rFonts w:hint="eastAsia"/>
          <w:sz w:val="24"/>
        </w:rPr>
        <w:t>1997</w:t>
      </w:r>
      <w:r w:rsidRPr="00176C7C">
        <w:rPr>
          <w:rFonts w:hint="eastAsia"/>
          <w:sz w:val="24"/>
        </w:rPr>
        <w:t>年</w:t>
      </w:r>
      <w:r w:rsidRPr="00176C7C">
        <w:rPr>
          <w:rFonts w:hint="eastAsia"/>
          <w:sz w:val="24"/>
        </w:rPr>
        <w:t>,Milan</w:t>
      </w:r>
      <w:r w:rsidRPr="00176C7C">
        <w:rPr>
          <w:rFonts w:hint="eastAsia"/>
          <w:sz w:val="24"/>
        </w:rPr>
        <w:t>把该问题归结为给一批到达的航空器</w:t>
      </w:r>
      <w:r w:rsidRPr="00176C7C">
        <w:rPr>
          <w:rFonts w:hint="eastAsia"/>
          <w:sz w:val="24"/>
        </w:rPr>
        <w:t>(</w:t>
      </w:r>
      <w:r w:rsidRPr="00176C7C">
        <w:rPr>
          <w:rFonts w:hint="eastAsia"/>
          <w:sz w:val="24"/>
        </w:rPr>
        <w:t>指在比较接近的时间段内到达的飞行器</w:t>
      </w:r>
      <w:r w:rsidRPr="00176C7C">
        <w:rPr>
          <w:rFonts w:hint="eastAsia"/>
          <w:sz w:val="24"/>
        </w:rPr>
        <w:t>)</w:t>
      </w:r>
      <w:r w:rsidRPr="00176C7C">
        <w:rPr>
          <w:rFonts w:hint="eastAsia"/>
          <w:sz w:val="24"/>
        </w:rPr>
        <w:t>制定优先级</w:t>
      </w:r>
      <w:r w:rsidRPr="00176C7C">
        <w:rPr>
          <w:rFonts w:hint="eastAsia"/>
          <w:sz w:val="24"/>
        </w:rPr>
        <w:t>,</w:t>
      </w:r>
      <w:r w:rsidRPr="00176C7C">
        <w:rPr>
          <w:rFonts w:hint="eastAsia"/>
          <w:sz w:val="24"/>
        </w:rPr>
        <w:t>优先级的制定考虑到以下影响因素：旅客数量、乘客的延误费用、以及换乘旅客的比率</w:t>
      </w:r>
      <w:r w:rsidRPr="00176C7C">
        <w:rPr>
          <w:rFonts w:hint="eastAsia"/>
          <w:sz w:val="24"/>
        </w:rPr>
        <w:t>,</w:t>
      </w:r>
      <w:r w:rsidRPr="00176C7C">
        <w:rPr>
          <w:rFonts w:hint="eastAsia"/>
          <w:sz w:val="24"/>
        </w:rPr>
        <w:t>一旦一批航空器的优先级确定以后</w:t>
      </w:r>
      <w:r w:rsidRPr="00176C7C">
        <w:rPr>
          <w:rFonts w:hint="eastAsia"/>
          <w:sz w:val="24"/>
        </w:rPr>
        <w:t>,</w:t>
      </w:r>
      <w:r w:rsidRPr="00176C7C">
        <w:rPr>
          <w:rFonts w:hint="eastAsia"/>
          <w:sz w:val="24"/>
        </w:rPr>
        <w:t>这些航空器就按照优先级顺序来降落。</w:t>
      </w:r>
      <w:proofErr w:type="spellStart"/>
      <w:r w:rsidRPr="00176C7C">
        <w:rPr>
          <w:rFonts w:hint="eastAsia"/>
          <w:sz w:val="24"/>
        </w:rPr>
        <w:t>Bolender</w:t>
      </w:r>
      <w:proofErr w:type="spellEnd"/>
      <w:r w:rsidRPr="00176C7C">
        <w:rPr>
          <w:rFonts w:hint="eastAsia"/>
          <w:sz w:val="24"/>
        </w:rPr>
        <w:t>和</w:t>
      </w:r>
      <w:r>
        <w:rPr>
          <w:rFonts w:hint="eastAsia"/>
          <w:sz w:val="24"/>
        </w:rPr>
        <w:t>S</w:t>
      </w:r>
      <w:r w:rsidRPr="00176C7C">
        <w:rPr>
          <w:rFonts w:hint="eastAsia"/>
          <w:sz w:val="24"/>
        </w:rPr>
        <w:t>later</w:t>
      </w:r>
      <w:r w:rsidRPr="00176C7C">
        <w:rPr>
          <w:rFonts w:hint="eastAsia"/>
          <w:sz w:val="24"/>
        </w:rPr>
        <w:t>通过排队论和离散事件仿真来解决航空器动态着陆问题</w:t>
      </w:r>
      <w:r w:rsidRPr="00176C7C">
        <w:rPr>
          <w:rFonts w:hint="eastAsia"/>
          <w:sz w:val="24"/>
        </w:rPr>
        <w:t>,</w:t>
      </w:r>
      <w:r w:rsidRPr="00176C7C">
        <w:rPr>
          <w:rFonts w:hint="eastAsia"/>
          <w:sz w:val="24"/>
        </w:rPr>
        <w:t>他们假定航空器的到达服从泊松分布</w:t>
      </w:r>
      <w:r w:rsidRPr="00176C7C">
        <w:rPr>
          <w:rFonts w:hint="eastAsia"/>
          <w:sz w:val="24"/>
        </w:rPr>
        <w:t>,</w:t>
      </w:r>
      <w:r w:rsidRPr="00176C7C">
        <w:rPr>
          <w:rFonts w:hint="eastAsia"/>
          <w:sz w:val="24"/>
        </w:rPr>
        <w:t>这样航空器的到达时间就服从指数分布。他们的研究主要集中在用不同的方法来指定新到的航空器的降落跑道</w:t>
      </w:r>
      <w:r w:rsidRPr="00176C7C">
        <w:rPr>
          <w:rFonts w:hint="eastAsia"/>
          <w:sz w:val="24"/>
        </w:rPr>
        <w:t>,</w:t>
      </w:r>
      <w:r w:rsidRPr="00176C7C">
        <w:rPr>
          <w:rFonts w:hint="eastAsia"/>
          <w:sz w:val="24"/>
        </w:rPr>
        <w:t>航空器指定了降落跑道后就按照先到先服务的顺序降落。</w:t>
      </w:r>
      <w:proofErr w:type="spellStart"/>
      <w:r w:rsidRPr="00176C7C">
        <w:rPr>
          <w:rFonts w:hint="eastAsia"/>
          <w:sz w:val="24"/>
        </w:rPr>
        <w:t>B.S.Tether</w:t>
      </w:r>
      <w:proofErr w:type="spellEnd"/>
      <w:r w:rsidRPr="00176C7C">
        <w:rPr>
          <w:rFonts w:hint="eastAsia"/>
          <w:sz w:val="24"/>
        </w:rPr>
        <w:t>和</w:t>
      </w:r>
      <w:proofErr w:type="spellStart"/>
      <w:r w:rsidRPr="00176C7C">
        <w:rPr>
          <w:rFonts w:hint="eastAsia"/>
          <w:sz w:val="24"/>
        </w:rPr>
        <w:t>J.S.Metcalfe</w:t>
      </w:r>
      <w:proofErr w:type="spellEnd"/>
      <w:r w:rsidRPr="00176C7C">
        <w:rPr>
          <w:rFonts w:hint="eastAsia"/>
          <w:sz w:val="24"/>
        </w:rPr>
        <w:t>针对繁忙的</w:t>
      </w:r>
      <w:r w:rsidRPr="00176C7C">
        <w:rPr>
          <w:rFonts w:hint="eastAsia"/>
          <w:sz w:val="24"/>
        </w:rPr>
        <w:t>Heathrow</w:t>
      </w:r>
      <w:r w:rsidRPr="00176C7C">
        <w:rPr>
          <w:rFonts w:hint="eastAsia"/>
          <w:sz w:val="24"/>
        </w:rPr>
        <w:t>机场提出了到达航班动态排序法。首先</w:t>
      </w:r>
      <w:r w:rsidRPr="00176C7C">
        <w:rPr>
          <w:rFonts w:hint="eastAsia"/>
          <w:sz w:val="24"/>
        </w:rPr>
        <w:t>,</w:t>
      </w:r>
      <w:r w:rsidRPr="00176C7C">
        <w:rPr>
          <w:rFonts w:hint="eastAsia"/>
          <w:sz w:val="24"/>
        </w:rPr>
        <w:t>管制员必须事先得到最先到达的大型航班</w:t>
      </w:r>
      <w:r w:rsidRPr="00176C7C">
        <w:rPr>
          <w:rFonts w:hint="eastAsia"/>
          <w:sz w:val="24"/>
        </w:rPr>
        <w:t>,</w:t>
      </w:r>
      <w:r w:rsidRPr="00176C7C">
        <w:rPr>
          <w:rFonts w:hint="eastAsia"/>
          <w:sz w:val="24"/>
        </w:rPr>
        <w:t>使之排在第一位</w:t>
      </w:r>
      <w:r w:rsidRPr="00176C7C">
        <w:rPr>
          <w:rFonts w:hint="eastAsia"/>
          <w:sz w:val="24"/>
        </w:rPr>
        <w:t>,</w:t>
      </w:r>
      <w:r w:rsidRPr="00176C7C">
        <w:rPr>
          <w:rFonts w:hint="eastAsia"/>
          <w:sz w:val="24"/>
        </w:rPr>
        <w:t>然后选择下一架大型航班</w:t>
      </w:r>
      <w:r w:rsidRPr="00176C7C">
        <w:rPr>
          <w:rFonts w:hint="eastAsia"/>
          <w:sz w:val="24"/>
        </w:rPr>
        <w:t>,</w:t>
      </w:r>
      <w:r w:rsidRPr="00176C7C">
        <w:rPr>
          <w:rFonts w:hint="eastAsia"/>
          <w:sz w:val="24"/>
        </w:rPr>
        <w:t>如果</w:t>
      </w:r>
      <w:r w:rsidRPr="00176C7C">
        <w:rPr>
          <w:rFonts w:hint="eastAsia"/>
          <w:sz w:val="24"/>
        </w:rPr>
        <w:t>5</w:t>
      </w:r>
      <w:r w:rsidRPr="00176C7C">
        <w:rPr>
          <w:rFonts w:hint="eastAsia"/>
          <w:sz w:val="24"/>
        </w:rPr>
        <w:t>架中没有大型航班就选择中型航班</w:t>
      </w:r>
      <w:r w:rsidRPr="00176C7C">
        <w:rPr>
          <w:rFonts w:hint="eastAsia"/>
          <w:sz w:val="24"/>
        </w:rPr>
        <w:t>,</w:t>
      </w:r>
      <w:r w:rsidRPr="00176C7C">
        <w:rPr>
          <w:rFonts w:hint="eastAsia"/>
          <w:sz w:val="24"/>
        </w:rPr>
        <w:t>如果也没有中型航班</w:t>
      </w:r>
      <w:r w:rsidRPr="00176C7C">
        <w:rPr>
          <w:rFonts w:hint="eastAsia"/>
          <w:sz w:val="24"/>
        </w:rPr>
        <w:t>,</w:t>
      </w:r>
      <w:r w:rsidRPr="00176C7C">
        <w:rPr>
          <w:rFonts w:hint="eastAsia"/>
          <w:sz w:val="24"/>
        </w:rPr>
        <w:t>那就选择小型航班</w:t>
      </w:r>
      <w:r w:rsidRPr="00176C7C">
        <w:rPr>
          <w:rFonts w:hint="eastAsia"/>
          <w:sz w:val="24"/>
        </w:rPr>
        <w:t>,</w:t>
      </w:r>
      <w:r w:rsidRPr="00176C7C">
        <w:rPr>
          <w:rFonts w:hint="eastAsia"/>
          <w:sz w:val="24"/>
        </w:rPr>
        <w:t>即按照大、中、小的顺序排列</w:t>
      </w:r>
      <w:r w:rsidRPr="00176C7C">
        <w:rPr>
          <w:rFonts w:hint="eastAsia"/>
          <w:sz w:val="24"/>
        </w:rPr>
        <w:t>,</w:t>
      </w:r>
      <w:r w:rsidRPr="00176C7C">
        <w:rPr>
          <w:rFonts w:hint="eastAsia"/>
          <w:sz w:val="24"/>
        </w:rPr>
        <w:t>同类机型的航班按照先到先服务规则排队。</w:t>
      </w:r>
    </w:p>
    <w:p w:rsidR="00244A70" w:rsidRDefault="00244A70" w:rsidP="00244A70">
      <w:pPr>
        <w:ind w:firstLineChars="200" w:firstLine="480"/>
        <w:rPr>
          <w:sz w:val="24"/>
        </w:rPr>
      </w:pPr>
      <w:r w:rsidRPr="00176C7C">
        <w:rPr>
          <w:rFonts w:hint="eastAsia"/>
          <w:sz w:val="24"/>
        </w:rPr>
        <w:t>在终端区空中交通管理的研究成果方面</w:t>
      </w:r>
      <w:r w:rsidRPr="00176C7C">
        <w:rPr>
          <w:rFonts w:hint="eastAsia"/>
          <w:sz w:val="24"/>
        </w:rPr>
        <w:t>,</w:t>
      </w:r>
      <w:r w:rsidRPr="00176C7C">
        <w:rPr>
          <w:rFonts w:hint="eastAsia"/>
          <w:sz w:val="24"/>
        </w:rPr>
        <w:t>目前已经投入运行的系统有</w:t>
      </w:r>
      <w:r w:rsidRPr="00176C7C">
        <w:rPr>
          <w:rFonts w:hint="eastAsia"/>
          <w:sz w:val="24"/>
        </w:rPr>
        <w:t>:</w:t>
      </w:r>
      <w:r w:rsidRPr="00176C7C">
        <w:rPr>
          <w:rFonts w:hint="eastAsia"/>
          <w:sz w:val="24"/>
        </w:rPr>
        <w:t>荷兰阿姆斯特丹的</w:t>
      </w:r>
      <w:r w:rsidRPr="00176C7C">
        <w:rPr>
          <w:rFonts w:hint="eastAsia"/>
          <w:sz w:val="24"/>
        </w:rPr>
        <w:t>ASA</w:t>
      </w:r>
      <w:r w:rsidRPr="00176C7C">
        <w:rPr>
          <w:rFonts w:hint="eastAsia"/>
          <w:sz w:val="24"/>
        </w:rPr>
        <w:t>系统</w:t>
      </w:r>
      <w:r w:rsidRPr="00176C7C">
        <w:rPr>
          <w:rFonts w:hint="eastAsia"/>
          <w:sz w:val="24"/>
        </w:rPr>
        <w:t>,</w:t>
      </w:r>
      <w:r w:rsidRPr="00176C7C">
        <w:rPr>
          <w:rFonts w:hint="eastAsia"/>
          <w:sz w:val="24"/>
        </w:rPr>
        <w:t>德国法兰克福的</w:t>
      </w:r>
      <w:r w:rsidRPr="00176C7C">
        <w:rPr>
          <w:rFonts w:hint="eastAsia"/>
          <w:sz w:val="24"/>
        </w:rPr>
        <w:t>COMPAS</w:t>
      </w:r>
      <w:r w:rsidRPr="00176C7C">
        <w:rPr>
          <w:rFonts w:hint="eastAsia"/>
          <w:sz w:val="24"/>
        </w:rPr>
        <w:t>系统</w:t>
      </w:r>
      <w:r w:rsidRPr="00176C7C">
        <w:rPr>
          <w:rFonts w:hint="eastAsia"/>
          <w:sz w:val="24"/>
        </w:rPr>
        <w:t>,</w:t>
      </w:r>
      <w:r w:rsidRPr="00176C7C">
        <w:rPr>
          <w:rFonts w:hint="eastAsia"/>
          <w:sz w:val="24"/>
        </w:rPr>
        <w:t>它采用分支界定算法对进港</w:t>
      </w:r>
      <w:r w:rsidRPr="00176C7C">
        <w:rPr>
          <w:rFonts w:hint="eastAsia"/>
          <w:sz w:val="24"/>
        </w:rPr>
        <w:lastRenderedPageBreak/>
        <w:t>航班流进行优化调度和法国巴黎的</w:t>
      </w:r>
      <w:r w:rsidRPr="00176C7C">
        <w:rPr>
          <w:rFonts w:hint="eastAsia"/>
          <w:sz w:val="24"/>
        </w:rPr>
        <w:t>MEASTRO</w:t>
      </w:r>
      <w:r w:rsidRPr="00176C7C">
        <w:rPr>
          <w:rFonts w:hint="eastAsia"/>
          <w:sz w:val="24"/>
        </w:rPr>
        <w:t>系统等。其共同特点是通过某种手段预测航班的飞行轨迹</w:t>
      </w:r>
      <w:r w:rsidRPr="00176C7C">
        <w:rPr>
          <w:rFonts w:hint="eastAsia"/>
          <w:sz w:val="24"/>
        </w:rPr>
        <w:t>,</w:t>
      </w:r>
      <w:r w:rsidRPr="00176C7C">
        <w:rPr>
          <w:rFonts w:hint="eastAsia"/>
          <w:sz w:val="24"/>
        </w:rPr>
        <w:t>以此来计算指定航路点的预计到达时间；然后由一个排序算法利用这些估计值</w:t>
      </w:r>
      <w:r w:rsidRPr="00176C7C">
        <w:rPr>
          <w:rFonts w:hint="eastAsia"/>
          <w:sz w:val="24"/>
        </w:rPr>
        <w:t>,</w:t>
      </w:r>
      <w:r w:rsidRPr="00176C7C">
        <w:rPr>
          <w:rFonts w:hint="eastAsia"/>
          <w:sz w:val="24"/>
        </w:rPr>
        <w:t>照不同的排序规则和优化标准来制定到达航班的着陆次序</w:t>
      </w:r>
      <w:r w:rsidRPr="00176C7C">
        <w:rPr>
          <w:rFonts w:hint="eastAsia"/>
          <w:sz w:val="24"/>
        </w:rPr>
        <w:t>,</w:t>
      </w:r>
      <w:r w:rsidRPr="00176C7C">
        <w:rPr>
          <w:rFonts w:hint="eastAsia"/>
          <w:sz w:val="24"/>
        </w:rPr>
        <w:t>以文字的或图形的形式输出。美国由</w:t>
      </w:r>
      <w:r>
        <w:rPr>
          <w:rFonts w:hint="eastAsia"/>
          <w:sz w:val="24"/>
        </w:rPr>
        <w:t>NAS</w:t>
      </w:r>
      <w:r w:rsidRPr="00176C7C">
        <w:rPr>
          <w:rFonts w:hint="eastAsia"/>
          <w:sz w:val="24"/>
        </w:rPr>
        <w:t>A</w:t>
      </w:r>
      <w:r w:rsidRPr="00176C7C">
        <w:rPr>
          <w:rFonts w:hint="eastAsia"/>
          <w:sz w:val="24"/>
        </w:rPr>
        <w:t>主持设计的</w:t>
      </w:r>
      <w:r w:rsidRPr="00176C7C">
        <w:rPr>
          <w:rFonts w:hint="eastAsia"/>
          <w:sz w:val="24"/>
        </w:rPr>
        <w:t>CTAS</w:t>
      </w:r>
      <w:r w:rsidRPr="00176C7C">
        <w:rPr>
          <w:rFonts w:hint="eastAsia"/>
          <w:sz w:val="24"/>
        </w:rPr>
        <w:t>系统无疑是这方面最大</w:t>
      </w:r>
      <w:r w:rsidRPr="00176C7C">
        <w:rPr>
          <w:rFonts w:hint="eastAsia"/>
          <w:sz w:val="24"/>
        </w:rPr>
        <w:t>,</w:t>
      </w:r>
      <w:r w:rsidRPr="00176C7C">
        <w:rPr>
          <w:rFonts w:hint="eastAsia"/>
          <w:sz w:val="24"/>
        </w:rPr>
        <w:t>最为完善的系统。其调度优化采用启发式算法</w:t>
      </w:r>
      <w:r w:rsidRPr="00176C7C">
        <w:rPr>
          <w:rFonts w:hint="eastAsia"/>
          <w:sz w:val="24"/>
        </w:rPr>
        <w:t>,</w:t>
      </w:r>
      <w:r w:rsidRPr="00176C7C">
        <w:rPr>
          <w:rFonts w:hint="eastAsia"/>
          <w:sz w:val="24"/>
        </w:rPr>
        <w:t>它搜寻进港航班流的类型组合</w:t>
      </w:r>
      <w:r w:rsidRPr="00176C7C">
        <w:rPr>
          <w:rFonts w:hint="eastAsia"/>
          <w:sz w:val="24"/>
        </w:rPr>
        <w:t>,</w:t>
      </w:r>
      <w:r w:rsidRPr="00176C7C">
        <w:rPr>
          <w:rFonts w:hint="eastAsia"/>
          <w:sz w:val="24"/>
        </w:rPr>
        <w:t>与预存的组合进行比较</w:t>
      </w:r>
      <w:r w:rsidRPr="00176C7C">
        <w:rPr>
          <w:rFonts w:hint="eastAsia"/>
          <w:sz w:val="24"/>
        </w:rPr>
        <w:t>,</w:t>
      </w:r>
      <w:r w:rsidRPr="00176C7C">
        <w:rPr>
          <w:rFonts w:hint="eastAsia"/>
          <w:sz w:val="24"/>
        </w:rPr>
        <w:t>然后确定一个新的序列</w:t>
      </w:r>
      <w:r w:rsidRPr="00176C7C">
        <w:rPr>
          <w:rFonts w:hint="eastAsia"/>
          <w:sz w:val="24"/>
        </w:rPr>
        <w:t>,</w:t>
      </w:r>
      <w:r w:rsidRPr="00176C7C">
        <w:rPr>
          <w:rFonts w:hint="eastAsia"/>
          <w:sz w:val="24"/>
        </w:rPr>
        <w:t>使同类航班在满足</w:t>
      </w:r>
      <w:r w:rsidRPr="00176C7C">
        <w:rPr>
          <w:rFonts w:hint="eastAsia"/>
          <w:sz w:val="24"/>
        </w:rPr>
        <w:t>MPS</w:t>
      </w:r>
      <w:r w:rsidRPr="00176C7C">
        <w:rPr>
          <w:rFonts w:hint="eastAsia"/>
          <w:sz w:val="24"/>
        </w:rPr>
        <w:t>二</w:t>
      </w:r>
      <w:r w:rsidRPr="00176C7C">
        <w:rPr>
          <w:rFonts w:hint="eastAsia"/>
          <w:sz w:val="24"/>
        </w:rPr>
        <w:t>1</w:t>
      </w:r>
      <w:r w:rsidRPr="00176C7C">
        <w:rPr>
          <w:rFonts w:hint="eastAsia"/>
          <w:sz w:val="24"/>
        </w:rPr>
        <w:t>限定的前提下</w:t>
      </w:r>
      <w:r w:rsidRPr="00176C7C">
        <w:rPr>
          <w:rFonts w:hint="eastAsia"/>
          <w:sz w:val="24"/>
        </w:rPr>
        <w:t>,</w:t>
      </w:r>
      <w:r w:rsidRPr="00176C7C">
        <w:rPr>
          <w:rFonts w:hint="eastAsia"/>
          <w:sz w:val="24"/>
        </w:rPr>
        <w:t>得以聚合绑定。目前正在研究或完善中的系统有</w:t>
      </w:r>
      <w:r w:rsidRPr="00176C7C">
        <w:rPr>
          <w:rFonts w:hint="eastAsia"/>
          <w:sz w:val="24"/>
        </w:rPr>
        <w:t>EUROCONNTROL</w:t>
      </w:r>
      <w:r w:rsidRPr="00176C7C">
        <w:rPr>
          <w:rFonts w:hint="eastAsia"/>
          <w:sz w:val="24"/>
        </w:rPr>
        <w:t>的</w:t>
      </w:r>
      <w:r w:rsidRPr="00176C7C">
        <w:rPr>
          <w:rFonts w:hint="eastAsia"/>
          <w:sz w:val="24"/>
        </w:rPr>
        <w:t>ZOC,</w:t>
      </w:r>
      <w:r w:rsidRPr="00176C7C">
        <w:rPr>
          <w:rFonts w:hint="eastAsia"/>
          <w:sz w:val="24"/>
        </w:rPr>
        <w:t>原理同美国航天局的</w:t>
      </w:r>
      <w:r w:rsidRPr="00176C7C">
        <w:rPr>
          <w:rFonts w:hint="eastAsia"/>
          <w:sz w:val="24"/>
        </w:rPr>
        <w:t>CTAS</w:t>
      </w:r>
      <w:r w:rsidRPr="00176C7C">
        <w:rPr>
          <w:rFonts w:hint="eastAsia"/>
          <w:sz w:val="24"/>
        </w:rPr>
        <w:t>。</w:t>
      </w:r>
    </w:p>
    <w:p w:rsidR="00244A70" w:rsidRPr="00176C7C" w:rsidRDefault="00244A70" w:rsidP="00244A70">
      <w:pPr>
        <w:pStyle w:val="2"/>
        <w:rPr>
          <w:rFonts w:ascii="黑体" w:eastAsia="黑体" w:hAnsi="黑体"/>
          <w:b w:val="0"/>
          <w:sz w:val="30"/>
          <w:szCs w:val="30"/>
        </w:rPr>
      </w:pPr>
      <w:r>
        <w:rPr>
          <w:rFonts w:ascii="黑体" w:eastAsia="黑体" w:hAnsi="黑体"/>
          <w:b w:val="0"/>
          <w:sz w:val="30"/>
          <w:szCs w:val="30"/>
        </w:rPr>
        <w:t>1.</w:t>
      </w:r>
      <w:r>
        <w:rPr>
          <w:rFonts w:ascii="黑体" w:eastAsia="黑体" w:hAnsi="黑体" w:hint="eastAsia"/>
          <w:b w:val="0"/>
          <w:sz w:val="30"/>
          <w:szCs w:val="30"/>
        </w:rPr>
        <w:t>2国内</w:t>
      </w:r>
      <w:r w:rsidRPr="00B36DF7">
        <w:rPr>
          <w:rFonts w:ascii="黑体" w:eastAsia="黑体" w:hAnsi="黑体" w:hint="eastAsia"/>
          <w:b w:val="0"/>
          <w:sz w:val="30"/>
          <w:szCs w:val="30"/>
        </w:rPr>
        <w:t>研究现状</w:t>
      </w:r>
    </w:p>
    <w:p w:rsidR="00244A70" w:rsidRPr="00AE241C" w:rsidRDefault="00244A70" w:rsidP="00244A70">
      <w:pPr>
        <w:ind w:firstLineChars="200" w:firstLine="480"/>
        <w:rPr>
          <w:sz w:val="24"/>
        </w:rPr>
      </w:pPr>
      <w:r>
        <w:rPr>
          <w:rFonts w:hint="eastAsia"/>
          <w:sz w:val="24"/>
        </w:rPr>
        <w:t>我国对此研究起步较晚。</w:t>
      </w:r>
      <w:r>
        <w:rPr>
          <w:rFonts w:hint="eastAsia"/>
          <w:sz w:val="24"/>
        </w:rPr>
        <w:t>1995</w:t>
      </w:r>
      <w:r>
        <w:rPr>
          <w:rFonts w:hint="eastAsia"/>
          <w:sz w:val="24"/>
        </w:rPr>
        <w:t>年，南京航天航空大学的胡明华、陈爱民开始了对单机场地面等待问题模型的研究，提出了确定性容量和随机性容量两种情况的数学模型、算法和仿真结果，给出了确定性多元受限地面等待策略问题的数学模型，并提出了一个以人工智能方法为基础的算法。</w:t>
      </w:r>
      <w:r>
        <w:rPr>
          <w:rFonts w:hint="eastAsia"/>
          <w:sz w:val="24"/>
        </w:rPr>
        <w:t>2000</w:t>
      </w:r>
      <w:r>
        <w:rPr>
          <w:rFonts w:hint="eastAsia"/>
          <w:sz w:val="24"/>
        </w:rPr>
        <w:t>年，胡明华，钱爱东，朱晶波等人针对我国空中交通流量管理现状，提出了多元受限航班时刻表优化计算法，以确定性地面等待策略为基本的流量管理方法。</w:t>
      </w:r>
      <w:r w:rsidRPr="00AE241C">
        <w:rPr>
          <w:rFonts w:hint="eastAsia"/>
          <w:sz w:val="24"/>
        </w:rPr>
        <w:t>把昂贵的空中等待转化为成本相对较低的地面等待，并应用于航班时刻表的制订中，开发出一套航班</w:t>
      </w:r>
    </w:p>
    <w:p w:rsidR="00244A70" w:rsidRDefault="00244A70" w:rsidP="00244A70">
      <w:pPr>
        <w:rPr>
          <w:sz w:val="24"/>
        </w:rPr>
      </w:pPr>
      <w:r w:rsidRPr="00AE241C">
        <w:rPr>
          <w:rFonts w:hint="eastAsia"/>
          <w:sz w:val="24"/>
        </w:rPr>
        <w:t>时刻的决策支持系统软件。该软件对全国两季航班时刻表的航班进行流量分析和优化，为航班提供了科学的起降时间和依据。</w:t>
      </w:r>
    </w:p>
    <w:p w:rsidR="00244A70" w:rsidRDefault="00244A70" w:rsidP="00244A70">
      <w:pPr>
        <w:ind w:firstLineChars="200" w:firstLine="480"/>
        <w:rPr>
          <w:sz w:val="24"/>
        </w:rPr>
      </w:pPr>
      <w:r w:rsidRPr="0067069C">
        <w:rPr>
          <w:rFonts w:hint="eastAsia"/>
          <w:sz w:val="24"/>
        </w:rPr>
        <w:t>另外国内的一些航空公司也陆续引进了不同的商用管理软件系统</w:t>
      </w:r>
      <w:r w:rsidRPr="0067069C">
        <w:rPr>
          <w:rFonts w:hint="eastAsia"/>
          <w:sz w:val="24"/>
        </w:rPr>
        <w:t>,</w:t>
      </w:r>
      <w:r w:rsidRPr="0067069C">
        <w:rPr>
          <w:rFonts w:hint="eastAsia"/>
          <w:sz w:val="24"/>
        </w:rPr>
        <w:t>取得一定的应用效果</w:t>
      </w:r>
      <w:r w:rsidRPr="0067069C">
        <w:rPr>
          <w:rFonts w:hint="eastAsia"/>
          <w:sz w:val="24"/>
        </w:rPr>
        <w:t>:</w:t>
      </w:r>
      <w:r w:rsidRPr="0067069C">
        <w:rPr>
          <w:rFonts w:hint="eastAsia"/>
          <w:sz w:val="24"/>
        </w:rPr>
        <w:t>南航的运行管理与控制系统是国内建成的第一套最先进的系统</w:t>
      </w:r>
      <w:r w:rsidRPr="0067069C">
        <w:rPr>
          <w:rFonts w:hint="eastAsia"/>
          <w:sz w:val="24"/>
        </w:rPr>
        <w:t>,</w:t>
      </w:r>
      <w:r w:rsidRPr="0067069C">
        <w:rPr>
          <w:rFonts w:hint="eastAsia"/>
          <w:sz w:val="24"/>
        </w:rPr>
        <w:t>目前拥有航班动态控制、航班载重平衡、飞行计划、航班跟踪及机组管理系统五大模块功能</w:t>
      </w:r>
      <w:r w:rsidRPr="0067069C">
        <w:rPr>
          <w:rFonts w:hint="eastAsia"/>
          <w:sz w:val="24"/>
        </w:rPr>
        <w:t>,</w:t>
      </w:r>
      <w:r w:rsidRPr="0067069C">
        <w:rPr>
          <w:rFonts w:hint="eastAsia"/>
          <w:sz w:val="24"/>
        </w:rPr>
        <w:t>同时建立了气象情报、运行分析、航前通告、信息发布、电话查询、旅客服务等辅助系统以及支持系统运作的导航数据库。目前</w:t>
      </w:r>
      <w:r w:rsidRPr="0067069C">
        <w:rPr>
          <w:rFonts w:hint="eastAsia"/>
          <w:sz w:val="24"/>
        </w:rPr>
        <w:t>,</w:t>
      </w:r>
      <w:r w:rsidRPr="0067069C">
        <w:rPr>
          <w:rFonts w:hint="eastAsia"/>
          <w:sz w:val="24"/>
        </w:rPr>
        <w:t>该信息系统已经推广覆盖到南航所有运行基地。该系统的实施</w:t>
      </w:r>
      <w:r w:rsidRPr="0067069C">
        <w:rPr>
          <w:rFonts w:hint="eastAsia"/>
          <w:sz w:val="24"/>
        </w:rPr>
        <w:t>,</w:t>
      </w:r>
      <w:r w:rsidRPr="0067069C">
        <w:rPr>
          <w:rFonts w:hint="eastAsia"/>
          <w:sz w:val="24"/>
        </w:rPr>
        <w:t>将会在促进优化服务、提高资源利用率、降低飞行运行成本方面起到很大作用。</w:t>
      </w:r>
    </w:p>
    <w:p w:rsidR="00244A70" w:rsidRDefault="00244A70" w:rsidP="00244A70">
      <w:pPr>
        <w:ind w:left="420"/>
        <w:rPr>
          <w:sz w:val="24"/>
          <w:szCs w:val="24"/>
        </w:rPr>
      </w:pPr>
    </w:p>
    <w:p w:rsidR="00244A70" w:rsidRPr="00792BBD" w:rsidRDefault="00244A70" w:rsidP="00244A70">
      <w:pPr>
        <w:rPr>
          <w:rFonts w:ascii="黑体" w:eastAsia="黑体" w:hAnsi="黑体"/>
          <w:sz w:val="30"/>
          <w:szCs w:val="30"/>
        </w:rPr>
      </w:pPr>
      <w:r w:rsidRPr="00792BBD">
        <w:rPr>
          <w:rFonts w:ascii="黑体" w:eastAsia="黑体" w:hAnsi="黑体" w:hint="eastAsia"/>
          <w:sz w:val="30"/>
          <w:szCs w:val="30"/>
        </w:rPr>
        <w:t>2.1   空中交通管理</w:t>
      </w:r>
    </w:p>
    <w:p w:rsidR="00244A70" w:rsidRDefault="00244A70" w:rsidP="00244A70">
      <w:pPr>
        <w:ind w:firstLineChars="200" w:firstLine="480"/>
        <w:rPr>
          <w:sz w:val="24"/>
          <w:szCs w:val="24"/>
        </w:rPr>
      </w:pPr>
      <w:r w:rsidRPr="00C42765">
        <w:rPr>
          <w:rFonts w:hint="eastAsia"/>
          <w:sz w:val="24"/>
          <w:szCs w:val="24"/>
        </w:rPr>
        <w:t>空中交通管理的任务是有效地维护和促进空中交通安全，维护空中交通秩序，保障空中交通畅通。它包括空中交通服务、空中交通流量管理和空域管理三大部分。</w:t>
      </w:r>
    </w:p>
    <w:p w:rsidR="00244A70" w:rsidRPr="00792BBD" w:rsidRDefault="00244A70" w:rsidP="00244A70">
      <w:pPr>
        <w:rPr>
          <w:rFonts w:ascii="黑体" w:eastAsia="黑体" w:hAnsi="黑体"/>
          <w:sz w:val="30"/>
          <w:szCs w:val="30"/>
        </w:rPr>
      </w:pPr>
      <w:r>
        <w:rPr>
          <w:rFonts w:ascii="黑体" w:eastAsia="黑体" w:hAnsi="黑体" w:hint="eastAsia"/>
          <w:sz w:val="30"/>
          <w:szCs w:val="30"/>
        </w:rPr>
        <w:t>2.2</w:t>
      </w:r>
      <w:r w:rsidRPr="00792BBD">
        <w:rPr>
          <w:rFonts w:ascii="黑体" w:eastAsia="黑体" w:hAnsi="黑体" w:hint="eastAsia"/>
          <w:sz w:val="30"/>
          <w:szCs w:val="30"/>
        </w:rPr>
        <w:t xml:space="preserve">   </w:t>
      </w:r>
      <w:r>
        <w:rPr>
          <w:rFonts w:ascii="黑体" w:eastAsia="黑体" w:hAnsi="黑体" w:hint="eastAsia"/>
          <w:sz w:val="30"/>
          <w:szCs w:val="30"/>
        </w:rPr>
        <w:t>空中交通服务</w:t>
      </w:r>
    </w:p>
    <w:p w:rsidR="00244A70" w:rsidRPr="00C26B12" w:rsidRDefault="00244A70" w:rsidP="00244A70">
      <w:pPr>
        <w:ind w:firstLineChars="200" w:firstLine="480"/>
        <w:rPr>
          <w:sz w:val="24"/>
          <w:szCs w:val="24"/>
        </w:rPr>
      </w:pPr>
      <w:r w:rsidRPr="00C26B12">
        <w:rPr>
          <w:rFonts w:hint="eastAsia"/>
          <w:sz w:val="24"/>
          <w:szCs w:val="24"/>
        </w:rPr>
        <w:t>空中交通服务是指对航空器的空中活动进行管理和控制的业务，是空中交通管制服务、飞行情报服务和告警服务的总称。空中交通管制员向航空器提供空中交通服务。空中交通管制服务的任务是</w:t>
      </w:r>
      <w:r>
        <w:rPr>
          <w:rFonts w:hint="eastAsia"/>
          <w:sz w:val="24"/>
          <w:szCs w:val="24"/>
        </w:rPr>
        <w:t>：</w:t>
      </w:r>
    </w:p>
    <w:p w:rsidR="00244A70" w:rsidRPr="00C26B12" w:rsidRDefault="00244A70" w:rsidP="00244A70">
      <w:pPr>
        <w:ind w:firstLineChars="200" w:firstLine="480"/>
        <w:rPr>
          <w:sz w:val="24"/>
          <w:szCs w:val="24"/>
        </w:rPr>
      </w:pPr>
      <w:r w:rsidRPr="00C26B12">
        <w:rPr>
          <w:rFonts w:hint="eastAsia"/>
          <w:sz w:val="24"/>
          <w:szCs w:val="24"/>
        </w:rPr>
        <w:t>(1)</w:t>
      </w:r>
      <w:r w:rsidRPr="00C26B12">
        <w:rPr>
          <w:rFonts w:hint="eastAsia"/>
          <w:sz w:val="24"/>
          <w:szCs w:val="24"/>
        </w:rPr>
        <w:t>防止航空器与航空器相撞，防止航空器与障碍物相撞；</w:t>
      </w:r>
      <w:r w:rsidRPr="00C26B12">
        <w:rPr>
          <w:rFonts w:hint="eastAsia"/>
          <w:sz w:val="24"/>
          <w:szCs w:val="24"/>
        </w:rPr>
        <w:t xml:space="preserve"> </w:t>
      </w:r>
    </w:p>
    <w:p w:rsidR="00244A70" w:rsidRDefault="00244A70" w:rsidP="00244A70">
      <w:pPr>
        <w:ind w:firstLineChars="200" w:firstLine="480"/>
        <w:rPr>
          <w:sz w:val="24"/>
          <w:szCs w:val="24"/>
        </w:rPr>
      </w:pPr>
      <w:r w:rsidRPr="00C26B12">
        <w:rPr>
          <w:rFonts w:hint="eastAsia"/>
          <w:sz w:val="24"/>
          <w:szCs w:val="24"/>
        </w:rPr>
        <w:t>(2)</w:t>
      </w:r>
      <w:r w:rsidRPr="00C26B12">
        <w:rPr>
          <w:rFonts w:hint="eastAsia"/>
          <w:sz w:val="24"/>
          <w:szCs w:val="24"/>
        </w:rPr>
        <w:t>维护和加速空中交通有秩序地流动。</w:t>
      </w:r>
    </w:p>
    <w:p w:rsidR="00244A70" w:rsidRDefault="00244A70" w:rsidP="00244A70">
      <w:pPr>
        <w:ind w:firstLineChars="200" w:firstLine="480"/>
        <w:rPr>
          <w:sz w:val="24"/>
          <w:szCs w:val="24"/>
        </w:rPr>
      </w:pPr>
      <w:r w:rsidRPr="00C26B12">
        <w:rPr>
          <w:rFonts w:hint="eastAsia"/>
          <w:sz w:val="24"/>
          <w:szCs w:val="24"/>
        </w:rPr>
        <w:t>空中交通管制服务是的主要工作，包含区域管制、进近管制、塔台管制和空中交通报告服务四部分。其中区域管制又包含高空区域管制和中低空区域管制，在有些地方，这两项职能由同一部门承担；在空中交通流量较小的地区，进近管制和塔台管制是合二为一的。</w:t>
      </w:r>
      <w:r w:rsidRPr="00C26B12">
        <w:rPr>
          <w:rFonts w:hint="eastAsia"/>
          <w:sz w:val="24"/>
          <w:szCs w:val="24"/>
        </w:rPr>
        <w:t xml:space="preserve"> </w:t>
      </w:r>
      <w:r w:rsidRPr="00C26B12">
        <w:rPr>
          <w:rFonts w:hint="eastAsia"/>
          <w:sz w:val="24"/>
          <w:szCs w:val="24"/>
        </w:rPr>
        <w:t>管制方法分为程序管制和雷达管制。</w:t>
      </w:r>
    </w:p>
    <w:p w:rsidR="00244A70" w:rsidRDefault="00244A70" w:rsidP="00244A70">
      <w:pPr>
        <w:ind w:firstLineChars="200" w:firstLine="480"/>
        <w:rPr>
          <w:sz w:val="24"/>
          <w:szCs w:val="24"/>
        </w:rPr>
      </w:pPr>
      <w:r w:rsidRPr="00C26B12">
        <w:rPr>
          <w:rFonts w:hint="eastAsia"/>
          <w:sz w:val="24"/>
          <w:szCs w:val="24"/>
        </w:rPr>
        <w:lastRenderedPageBreak/>
        <w:t>空中交通管制工作在民用航空运输中发挥着重要的作用。它的主要职责是负责拟定飞行计划，承办飞行审批，组织各种勤务保障；对航空器的滑行、起飞、着陆和空中飞行实施监督和管理；提供安全间隔和安全保证措施。目的是使航空器按计划飞行，使各种保证工作有条不紊：维护飞行秩序，使空中交通加速和流畅，防止航空器与航空器之间、航空器与障碍物之间相撞；对来历不明的航空器和违反飞行管制的现象，查明情况进行处理，保证飞行安全。</w:t>
      </w:r>
    </w:p>
    <w:p w:rsidR="00244A70" w:rsidRPr="00792BBD" w:rsidRDefault="00244A70" w:rsidP="00244A70">
      <w:pPr>
        <w:rPr>
          <w:rFonts w:ascii="黑体" w:eastAsia="黑体" w:hAnsi="黑体"/>
          <w:sz w:val="30"/>
          <w:szCs w:val="30"/>
        </w:rPr>
      </w:pPr>
      <w:r>
        <w:rPr>
          <w:rFonts w:ascii="黑体" w:eastAsia="黑体" w:hAnsi="黑体" w:hint="eastAsia"/>
          <w:sz w:val="30"/>
          <w:szCs w:val="30"/>
        </w:rPr>
        <w:t>2.3</w:t>
      </w:r>
      <w:r w:rsidRPr="00792BBD">
        <w:rPr>
          <w:rFonts w:ascii="黑体" w:eastAsia="黑体" w:hAnsi="黑体" w:hint="eastAsia"/>
          <w:sz w:val="30"/>
          <w:szCs w:val="30"/>
        </w:rPr>
        <w:t xml:space="preserve">   </w:t>
      </w:r>
      <w:r>
        <w:rPr>
          <w:rFonts w:ascii="黑体" w:eastAsia="黑体" w:hAnsi="黑体" w:hint="eastAsia"/>
          <w:sz w:val="30"/>
          <w:szCs w:val="30"/>
        </w:rPr>
        <w:t>空中交通流量管理</w:t>
      </w:r>
    </w:p>
    <w:p w:rsidR="00244A70" w:rsidRDefault="00244A70" w:rsidP="00244A70">
      <w:pPr>
        <w:ind w:firstLineChars="200" w:firstLine="480"/>
        <w:rPr>
          <w:sz w:val="24"/>
          <w:szCs w:val="24"/>
        </w:rPr>
      </w:pPr>
      <w:r w:rsidRPr="00C26B12">
        <w:rPr>
          <w:rFonts w:hint="eastAsia"/>
          <w:sz w:val="24"/>
          <w:szCs w:val="24"/>
        </w:rPr>
        <w:t>为防止和纠正航路、机场区域内出现航空器过度集中超过规定限额的现象，必须对航空器的运行采取适当的措施。</w:t>
      </w:r>
    </w:p>
    <w:p w:rsidR="00244A70" w:rsidRDefault="00244A70" w:rsidP="00244A70">
      <w:pPr>
        <w:ind w:firstLineChars="200" w:firstLine="480"/>
        <w:rPr>
          <w:sz w:val="24"/>
          <w:szCs w:val="24"/>
        </w:rPr>
      </w:pPr>
      <w:r w:rsidRPr="00C26B12">
        <w:rPr>
          <w:rFonts w:hint="eastAsia"/>
          <w:sz w:val="24"/>
          <w:szCs w:val="24"/>
        </w:rPr>
        <w:t>空中交通流量管理的任务是：在空中交通流量接近或达到空中交通管制的可用能力时，适当地进行调整，保证空中交通量最佳地流入或通过相应的区域，尽可能提高机场、空域可用容量的利用率。</w:t>
      </w:r>
    </w:p>
    <w:p w:rsidR="00244A70" w:rsidRPr="00C26B12" w:rsidRDefault="00244A70" w:rsidP="00244A70">
      <w:pPr>
        <w:ind w:firstLineChars="200" w:firstLine="480"/>
        <w:rPr>
          <w:sz w:val="24"/>
          <w:szCs w:val="24"/>
        </w:rPr>
      </w:pPr>
      <w:r w:rsidRPr="00C26B12">
        <w:rPr>
          <w:rFonts w:hint="eastAsia"/>
          <w:sz w:val="24"/>
          <w:szCs w:val="24"/>
        </w:rPr>
        <w:t>空中交通流量管理是指科学地安排空中交通流量，使系统总的交通量与其容量相适应，目标是当某空中交通管制系统的需求超过或即将超过其可用能力时，保证空中交通流量最佳地流入或通过相应的区域。所谓空中交通流量是指单位时间和空间范围内的航空器的数量。</w:t>
      </w:r>
      <w:r w:rsidRPr="00C26B12">
        <w:rPr>
          <w:rFonts w:hint="eastAsia"/>
          <w:sz w:val="24"/>
          <w:szCs w:val="24"/>
        </w:rPr>
        <w:t xml:space="preserve"> </w:t>
      </w:r>
    </w:p>
    <w:p w:rsidR="00244A70" w:rsidRDefault="00244A70" w:rsidP="00244A70">
      <w:pPr>
        <w:ind w:firstLineChars="200" w:firstLine="480"/>
        <w:rPr>
          <w:sz w:val="24"/>
          <w:szCs w:val="24"/>
        </w:rPr>
      </w:pPr>
      <w:r w:rsidRPr="00C26B12">
        <w:rPr>
          <w:rFonts w:hint="eastAsia"/>
          <w:sz w:val="24"/>
          <w:szCs w:val="24"/>
        </w:rPr>
        <w:t>流量控制是根据航路和机场的地形、天气特点、通信、导航和雷达设备等条件，以及管制员的技术水平和有关管制间隔的规定，对某条航路和某个机场在同一时间所能容纳的飞机数目加以限制。</w:t>
      </w:r>
      <w:r w:rsidRPr="00C26B12">
        <w:rPr>
          <w:rFonts w:hint="eastAsia"/>
          <w:sz w:val="24"/>
          <w:szCs w:val="24"/>
        </w:rPr>
        <w:t xml:space="preserve"> </w:t>
      </w:r>
    </w:p>
    <w:p w:rsidR="00244A70" w:rsidRPr="00792BBD" w:rsidRDefault="00244A70" w:rsidP="00244A70">
      <w:pPr>
        <w:ind w:firstLineChars="200" w:firstLine="480"/>
        <w:rPr>
          <w:sz w:val="24"/>
          <w:szCs w:val="24"/>
        </w:rPr>
      </w:pPr>
      <w:r w:rsidRPr="00C26B12">
        <w:rPr>
          <w:rFonts w:hint="eastAsia"/>
          <w:sz w:val="24"/>
          <w:szCs w:val="24"/>
        </w:rPr>
        <w:t>流量控制的依据：空中交通管制有关管制间隔的规定；机场地形、跑道、停机坪、通信、导航和雷达设备的条件；管制员的技术水平和能力所能承担的负荷。</w:t>
      </w: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Default="00244A70">
      <w:pPr>
        <w:rPr>
          <w:rFonts w:hint="eastAsia"/>
        </w:rPr>
      </w:pPr>
    </w:p>
    <w:p w:rsidR="00244A70" w:rsidRPr="008F1093" w:rsidRDefault="00244A70" w:rsidP="00244A70">
      <w:pPr>
        <w:pStyle w:val="1"/>
        <w:jc w:val="center"/>
        <w:rPr>
          <w:rFonts w:ascii="黑体" w:eastAsia="黑体" w:hAnsi="黑体"/>
          <w:b w:val="0"/>
          <w:sz w:val="36"/>
          <w:szCs w:val="36"/>
        </w:rPr>
      </w:pPr>
      <w:r w:rsidRPr="008F1093">
        <w:rPr>
          <w:rFonts w:ascii="黑体" w:eastAsia="黑体" w:hAnsi="黑体" w:hint="eastAsia"/>
          <w:b w:val="0"/>
          <w:sz w:val="36"/>
          <w:szCs w:val="36"/>
        </w:rPr>
        <w:lastRenderedPageBreak/>
        <w:t>第三章</w:t>
      </w:r>
      <w:r>
        <w:rPr>
          <w:rFonts w:ascii="黑体" w:eastAsia="黑体" w:hAnsi="黑体" w:hint="eastAsia"/>
          <w:sz w:val="36"/>
          <w:szCs w:val="36"/>
        </w:rPr>
        <w:t xml:space="preserve"> </w:t>
      </w:r>
      <w:r>
        <w:rPr>
          <w:rFonts w:ascii="黑体" w:eastAsia="黑体" w:hAnsi="黑体" w:hint="eastAsia"/>
          <w:b w:val="0"/>
          <w:sz w:val="36"/>
          <w:szCs w:val="36"/>
        </w:rPr>
        <w:t>理论基础</w:t>
      </w:r>
      <w:r>
        <w:rPr>
          <w:rFonts w:hint="eastAsia"/>
        </w:rPr>
        <w:t xml:space="preserve">    </w:t>
      </w:r>
    </w:p>
    <w:p w:rsidR="00244A70" w:rsidRPr="00BB2ACC" w:rsidRDefault="00244A70" w:rsidP="00244A70">
      <w:pPr>
        <w:rPr>
          <w:rFonts w:ascii="黑体" w:eastAsia="黑体" w:hAnsi="黑体"/>
          <w:sz w:val="30"/>
          <w:szCs w:val="30"/>
        </w:rPr>
      </w:pPr>
      <w:r>
        <w:rPr>
          <w:rFonts w:hint="eastAsia"/>
        </w:rPr>
        <w:t xml:space="preserve"> </w:t>
      </w:r>
      <w:r>
        <w:rPr>
          <w:rFonts w:ascii="黑体" w:eastAsia="黑体" w:hAnsi="黑体" w:hint="eastAsia"/>
          <w:sz w:val="30"/>
          <w:szCs w:val="30"/>
        </w:rPr>
        <w:t>3</w:t>
      </w:r>
      <w:r w:rsidRPr="00792BBD">
        <w:rPr>
          <w:rFonts w:ascii="黑体" w:eastAsia="黑体" w:hAnsi="黑体" w:hint="eastAsia"/>
          <w:sz w:val="30"/>
          <w:szCs w:val="30"/>
        </w:rPr>
        <w:t>.1</w:t>
      </w:r>
      <w:r>
        <w:rPr>
          <w:rFonts w:ascii="黑体" w:eastAsia="黑体" w:hAnsi="黑体" w:hint="eastAsia"/>
          <w:sz w:val="30"/>
          <w:szCs w:val="30"/>
        </w:rPr>
        <w:t>.1  协同模型</w:t>
      </w:r>
    </w:p>
    <w:p w:rsidR="00244A70" w:rsidRPr="00BB2ACC" w:rsidRDefault="00244A70" w:rsidP="00244A70">
      <w:pPr>
        <w:ind w:firstLineChars="200" w:firstLine="480"/>
      </w:pPr>
      <w:r w:rsidRPr="007007B3">
        <w:rPr>
          <w:rFonts w:hint="eastAsia"/>
          <w:sz w:val="24"/>
          <w:szCs w:val="24"/>
        </w:rPr>
        <w:t>协同模型是基于协同理论的研究</w:t>
      </w:r>
      <w:r>
        <w:rPr>
          <w:rFonts w:hint="eastAsia"/>
          <w:sz w:val="24"/>
          <w:szCs w:val="24"/>
        </w:rPr>
        <w:t>提出的。</w:t>
      </w:r>
      <w:r w:rsidRPr="00A16C35">
        <w:rPr>
          <w:sz w:val="24"/>
          <w:szCs w:val="24"/>
        </w:rPr>
        <w:t>协同论是</w:t>
      </w:r>
      <w:r w:rsidRPr="00A16C35">
        <w:rPr>
          <w:sz w:val="24"/>
          <w:szCs w:val="24"/>
        </w:rPr>
        <w:t>20</w:t>
      </w:r>
      <w:r w:rsidRPr="00A16C35">
        <w:rPr>
          <w:sz w:val="24"/>
          <w:szCs w:val="24"/>
        </w:rPr>
        <w:t>世纪</w:t>
      </w:r>
      <w:r w:rsidRPr="00A16C35">
        <w:rPr>
          <w:sz w:val="24"/>
          <w:szCs w:val="24"/>
        </w:rPr>
        <w:t>70</w:t>
      </w:r>
      <w:r w:rsidRPr="00A16C35">
        <w:rPr>
          <w:sz w:val="24"/>
          <w:szCs w:val="24"/>
        </w:rPr>
        <w:t>年代以来在多学科研究基础上逐渐形成和发展起来的一门新兴学科，是</w:t>
      </w:r>
      <w:hyperlink r:id="rId5" w:tgtFrame="_blank" w:history="1">
        <w:r w:rsidRPr="00A16C35">
          <w:rPr>
            <w:rStyle w:val="a4"/>
            <w:sz w:val="24"/>
            <w:szCs w:val="24"/>
          </w:rPr>
          <w:t>系统科学</w:t>
        </w:r>
      </w:hyperlink>
      <w:r w:rsidRPr="00A16C35">
        <w:rPr>
          <w:sz w:val="24"/>
          <w:szCs w:val="24"/>
        </w:rPr>
        <w:t>的重要分支理论。协同论主要研究远离平衡态的开放系统在与外界有物质或能量交换的情况下，如何通过自己内部协同作用，自发地出现时间、空间和功能上的有序结构。</w:t>
      </w:r>
      <w:r w:rsidRPr="00BD1D07">
        <w:rPr>
          <w:sz w:val="24"/>
          <w:szCs w:val="24"/>
        </w:rPr>
        <w:t>协同论以现</w:t>
      </w:r>
      <w:hyperlink r:id="rId6" w:tgtFrame="_blank" w:history="1">
        <w:r w:rsidRPr="00BD1D07">
          <w:rPr>
            <w:rStyle w:val="a4"/>
            <w:sz w:val="24"/>
            <w:szCs w:val="24"/>
          </w:rPr>
          <w:t>系统论</w:t>
        </w:r>
      </w:hyperlink>
      <w:r w:rsidRPr="00BD1D07">
        <w:rPr>
          <w:sz w:val="24"/>
          <w:szCs w:val="24"/>
        </w:rPr>
        <w:t>、</w:t>
      </w:r>
      <w:hyperlink r:id="rId7" w:tgtFrame="_blank" w:history="1">
        <w:r w:rsidRPr="00BD1D07">
          <w:rPr>
            <w:rStyle w:val="a4"/>
            <w:sz w:val="24"/>
            <w:szCs w:val="24"/>
          </w:rPr>
          <w:t>信息论</w:t>
        </w:r>
      </w:hyperlink>
      <w:r w:rsidRPr="00BD1D07">
        <w:rPr>
          <w:sz w:val="24"/>
          <w:szCs w:val="24"/>
        </w:rPr>
        <w:t>、</w:t>
      </w:r>
      <w:hyperlink r:id="rId8" w:tgtFrame="_blank" w:history="1">
        <w:r w:rsidRPr="00BD1D07">
          <w:rPr>
            <w:rStyle w:val="a4"/>
            <w:sz w:val="24"/>
            <w:szCs w:val="24"/>
          </w:rPr>
          <w:t>控制论</w:t>
        </w:r>
      </w:hyperlink>
      <w:r w:rsidRPr="00BD1D07">
        <w:rPr>
          <w:sz w:val="24"/>
          <w:szCs w:val="24"/>
        </w:rPr>
        <w:t>、</w:t>
      </w:r>
      <w:hyperlink r:id="rId9" w:tgtFrame="_blank" w:history="1">
        <w:r w:rsidRPr="00BD1D07">
          <w:rPr>
            <w:rStyle w:val="a4"/>
            <w:sz w:val="24"/>
            <w:szCs w:val="24"/>
          </w:rPr>
          <w:t>突变论</w:t>
        </w:r>
      </w:hyperlink>
      <w:r w:rsidRPr="00BD1D07">
        <w:rPr>
          <w:sz w:val="24"/>
          <w:szCs w:val="24"/>
        </w:rPr>
        <w:t>等为基础，吸取了结构耗散理论的大量营养，采用统计学和动力学相结合的方法，通过对不同的领域的分析，提出了多维相空间理论，建立了一整套的数学模型和处理方案，在</w:t>
      </w:r>
      <w:hyperlink r:id="rId10" w:tgtFrame="_blank" w:history="1">
        <w:r w:rsidRPr="00BD1D07">
          <w:rPr>
            <w:rStyle w:val="a4"/>
            <w:sz w:val="24"/>
            <w:szCs w:val="24"/>
          </w:rPr>
          <w:t>微观</w:t>
        </w:r>
      </w:hyperlink>
      <w:r w:rsidRPr="00BD1D07">
        <w:rPr>
          <w:sz w:val="24"/>
          <w:szCs w:val="24"/>
        </w:rPr>
        <w:t>到</w:t>
      </w:r>
      <w:hyperlink r:id="rId11" w:tgtFrame="_blank" w:history="1">
        <w:r w:rsidRPr="00BD1D07">
          <w:rPr>
            <w:rStyle w:val="a4"/>
            <w:sz w:val="24"/>
            <w:szCs w:val="24"/>
          </w:rPr>
          <w:t>宏观</w:t>
        </w:r>
      </w:hyperlink>
      <w:r w:rsidRPr="00BD1D07">
        <w:rPr>
          <w:sz w:val="24"/>
          <w:szCs w:val="24"/>
        </w:rPr>
        <w:t>的过渡上，描述了各种系统和现象中从无序到有序转变的共同规律。</w:t>
      </w:r>
    </w:p>
    <w:p w:rsidR="00244A70" w:rsidRDefault="00244A70" w:rsidP="00244A70">
      <w:pPr>
        <w:ind w:firstLineChars="200" w:firstLine="480"/>
        <w:rPr>
          <w:sz w:val="24"/>
          <w:szCs w:val="24"/>
        </w:rPr>
      </w:pPr>
      <w:r>
        <w:rPr>
          <w:rFonts w:hint="eastAsia"/>
          <w:sz w:val="24"/>
          <w:szCs w:val="24"/>
        </w:rPr>
        <w:t>协同理论有三个主要内容，包括：协同效应、伺服原理、自组织原理。</w:t>
      </w:r>
    </w:p>
    <w:p w:rsidR="00244A70" w:rsidRDefault="00244A70" w:rsidP="00244A70">
      <w:pPr>
        <w:ind w:firstLineChars="200" w:firstLine="480"/>
        <w:rPr>
          <w:sz w:val="24"/>
          <w:szCs w:val="24"/>
        </w:rPr>
      </w:pPr>
      <w:r>
        <w:rPr>
          <w:rFonts w:hint="eastAsia"/>
          <w:sz w:val="24"/>
          <w:szCs w:val="24"/>
        </w:rPr>
        <w:t>在机场调度系统中的协同模型中，</w:t>
      </w:r>
      <w:r w:rsidRPr="00245D7C">
        <w:rPr>
          <w:rFonts w:hint="eastAsia"/>
          <w:sz w:val="24"/>
          <w:szCs w:val="24"/>
        </w:rPr>
        <w:t>飞机飞临目的机场所在的终端区，申请进入此终端区，系统向飞机发布一个放行许可，并根据传回的飞行数据对飞机实行实时管制，直至飞机脱离进近管制，安全着陆后离开系统。离港过程中，系统根据飞机及跑道状态为离港飞机分配跑道，情况正常时，飞机到达起飞时刻起飞，飞离终端区后离开系统。</w:t>
      </w:r>
      <w:r>
        <w:rPr>
          <w:rFonts w:hint="eastAsia"/>
          <w:sz w:val="24"/>
          <w:szCs w:val="24"/>
        </w:rPr>
        <w:t>基于以上内容，协同模型需要满足开放性、动态性。服务性三个要求。</w:t>
      </w:r>
    </w:p>
    <w:p w:rsidR="00244A70" w:rsidRDefault="00244A70" w:rsidP="00244A70">
      <w:pPr>
        <w:ind w:firstLineChars="200" w:firstLine="480"/>
        <w:rPr>
          <w:sz w:val="24"/>
          <w:szCs w:val="24"/>
        </w:rPr>
      </w:pPr>
      <w:r>
        <w:rPr>
          <w:rFonts w:hint="eastAsia"/>
          <w:sz w:val="24"/>
          <w:szCs w:val="24"/>
        </w:rPr>
        <w:t>因此，在机场调度中使用的协同模型，将系统分为三层，三类不同的实体：参与者层、角色层、协调者层。</w:t>
      </w:r>
    </w:p>
    <w:p w:rsidR="00244A70" w:rsidRDefault="00244A70" w:rsidP="00244A70">
      <w:pPr>
        <w:ind w:firstLineChars="200" w:firstLine="480"/>
        <w:rPr>
          <w:sz w:val="24"/>
          <w:szCs w:val="24"/>
        </w:rPr>
      </w:pPr>
      <w:r w:rsidRPr="00687F71">
        <w:rPr>
          <w:rFonts w:hint="eastAsia"/>
          <w:sz w:val="24"/>
          <w:szCs w:val="24"/>
        </w:rPr>
        <w:t>这三层是相互分离的。其中，参与者层是系统的功能层，完成系统的功能行为；角色层和协调器层是系统的协同层，完成系统的协同任务。在此模型中协同行为分为两部分，一是全局角色协同，完成角色之间的协作与交互的管理，由协调器完成；二是局部角色协同，完成底层参与者的协作和交互的管理，由角色完成。对于飞机实体行为的协调就是局部角色协同，角色完成对飞机的协同和监控。</w:t>
      </w:r>
    </w:p>
    <w:p w:rsidR="00244A70" w:rsidRDefault="00244A70" w:rsidP="00244A70">
      <w:pPr>
        <w:ind w:firstLineChars="200" w:firstLine="480"/>
        <w:rPr>
          <w:sz w:val="24"/>
          <w:szCs w:val="24"/>
        </w:rPr>
      </w:pPr>
      <w:r w:rsidRPr="00F9128B">
        <w:rPr>
          <w:rFonts w:hint="eastAsia"/>
          <w:sz w:val="24"/>
          <w:szCs w:val="24"/>
        </w:rPr>
        <w:t>参与者是模型底层主动的对象，是自治的、独立运行的活动实体。它们拥有自己的状态，在其生命周期中是动态的而且能够改变自身的操作，负责特定的功能任务，只完成系统的功能行为。参与者通过消息传递与其它实体进行通信。参与者有以下基本操作：向角色发送一定数量的消息；接收消息；改变自身的状态；发布自身信息。</w:t>
      </w:r>
    </w:p>
    <w:p w:rsidR="00244A70" w:rsidRDefault="00244A70" w:rsidP="00244A70">
      <w:pPr>
        <w:ind w:firstLineChars="200" w:firstLine="480"/>
        <w:rPr>
          <w:sz w:val="24"/>
          <w:szCs w:val="24"/>
        </w:rPr>
      </w:pPr>
      <w:r w:rsidRPr="00F9128B">
        <w:rPr>
          <w:rFonts w:hint="eastAsia"/>
          <w:sz w:val="24"/>
          <w:szCs w:val="24"/>
        </w:rPr>
        <w:t>角色作为系统功能行为的抽象，提供实体所执行的功能行为的静态抽象</w:t>
      </w:r>
      <w:r>
        <w:rPr>
          <w:rFonts w:hint="eastAsia"/>
          <w:sz w:val="24"/>
          <w:szCs w:val="24"/>
        </w:rPr>
        <w:t>。</w:t>
      </w:r>
      <w:r w:rsidRPr="00F9128B">
        <w:rPr>
          <w:rFonts w:hint="eastAsia"/>
          <w:sz w:val="24"/>
          <w:szCs w:val="24"/>
        </w:rPr>
        <w:t>角色拥有参与者成员资格管理的行为，主要管理底层参与者实体加入和离开系统的资格。同时，角色又是一个有状态的主动实体，能够根据侦听到的事件和参与者行为的变化而改变自身状态。角色还能够颁发和强加协同约束行为到扮演此角色的参与者，从而实现系统的功能和服务质量的需求。</w:t>
      </w:r>
    </w:p>
    <w:p w:rsidR="00244A70" w:rsidRDefault="00244A70" w:rsidP="00244A70">
      <w:pPr>
        <w:ind w:firstLineChars="200" w:firstLine="480"/>
        <w:rPr>
          <w:sz w:val="24"/>
          <w:szCs w:val="24"/>
        </w:rPr>
      </w:pPr>
      <w:r w:rsidRPr="00F9128B">
        <w:rPr>
          <w:rFonts w:hint="eastAsia"/>
          <w:sz w:val="24"/>
          <w:szCs w:val="24"/>
        </w:rPr>
        <w:t>协调者对系统拥有比角色更全面更广阔的监测能力，它们能够根据系统状态动态地调整施加在不同角色上的不同的非功能法则，对角色颁发全局角色协同法则。并能够根据观测到的角色事件动态地改变其自身状态，颁发不同的约束行为和功能行为到被协同角色中，从而改变系统功能行为。</w:t>
      </w:r>
    </w:p>
    <w:p w:rsidR="00244A70" w:rsidRDefault="00244A70" w:rsidP="00244A70">
      <w:pPr>
        <w:ind w:firstLineChars="200" w:firstLine="480"/>
        <w:rPr>
          <w:sz w:val="24"/>
          <w:szCs w:val="24"/>
        </w:rPr>
      </w:pPr>
      <w:r>
        <w:rPr>
          <w:rFonts w:hint="eastAsia"/>
          <w:sz w:val="24"/>
          <w:szCs w:val="24"/>
        </w:rPr>
        <w:t>这个模型有四个优点：</w:t>
      </w:r>
    </w:p>
    <w:p w:rsidR="00244A70" w:rsidRPr="00656B4C" w:rsidRDefault="00244A70" w:rsidP="00244A70">
      <w:pPr>
        <w:pStyle w:val="a3"/>
        <w:numPr>
          <w:ilvl w:val="0"/>
          <w:numId w:val="2"/>
        </w:numPr>
        <w:ind w:firstLineChars="0"/>
        <w:rPr>
          <w:sz w:val="24"/>
          <w:szCs w:val="24"/>
        </w:rPr>
      </w:pPr>
      <w:r w:rsidRPr="00656B4C">
        <w:rPr>
          <w:rFonts w:hint="eastAsia"/>
          <w:sz w:val="24"/>
          <w:szCs w:val="24"/>
        </w:rPr>
        <w:t>实现了系统的功能需求与非功能需求的分离。</w:t>
      </w:r>
    </w:p>
    <w:p w:rsidR="00244A70" w:rsidRDefault="00244A70" w:rsidP="00244A70">
      <w:pPr>
        <w:pStyle w:val="a3"/>
        <w:numPr>
          <w:ilvl w:val="0"/>
          <w:numId w:val="2"/>
        </w:numPr>
        <w:ind w:firstLineChars="0"/>
        <w:rPr>
          <w:sz w:val="24"/>
          <w:szCs w:val="24"/>
        </w:rPr>
      </w:pPr>
      <w:r w:rsidRPr="00656B4C">
        <w:rPr>
          <w:rFonts w:hint="eastAsia"/>
          <w:sz w:val="24"/>
          <w:szCs w:val="24"/>
        </w:rPr>
        <w:t>屏蔽了底层实体的动态性</w:t>
      </w:r>
      <w:r>
        <w:rPr>
          <w:rFonts w:hint="eastAsia"/>
          <w:sz w:val="24"/>
          <w:szCs w:val="24"/>
        </w:rPr>
        <w:t>。</w:t>
      </w:r>
    </w:p>
    <w:p w:rsidR="00244A70" w:rsidRDefault="00244A70" w:rsidP="00244A70">
      <w:pPr>
        <w:pStyle w:val="a3"/>
        <w:numPr>
          <w:ilvl w:val="0"/>
          <w:numId w:val="2"/>
        </w:numPr>
        <w:ind w:firstLineChars="0"/>
        <w:rPr>
          <w:sz w:val="24"/>
          <w:szCs w:val="24"/>
        </w:rPr>
      </w:pPr>
      <w:r w:rsidRPr="00656B4C">
        <w:rPr>
          <w:rFonts w:hint="eastAsia"/>
          <w:sz w:val="24"/>
          <w:szCs w:val="24"/>
        </w:rPr>
        <w:lastRenderedPageBreak/>
        <w:t>降低了系统的复杂性</w:t>
      </w:r>
      <w:r>
        <w:rPr>
          <w:rFonts w:hint="eastAsia"/>
          <w:sz w:val="24"/>
          <w:szCs w:val="24"/>
        </w:rPr>
        <w:t>。</w:t>
      </w:r>
    </w:p>
    <w:p w:rsidR="00244A70" w:rsidRDefault="00244A70" w:rsidP="00244A70">
      <w:pPr>
        <w:pStyle w:val="a3"/>
        <w:numPr>
          <w:ilvl w:val="0"/>
          <w:numId w:val="2"/>
        </w:numPr>
        <w:ind w:firstLineChars="0"/>
        <w:rPr>
          <w:sz w:val="24"/>
          <w:szCs w:val="24"/>
        </w:rPr>
      </w:pPr>
      <w:r w:rsidRPr="00656B4C">
        <w:rPr>
          <w:rFonts w:hint="eastAsia"/>
          <w:sz w:val="24"/>
          <w:szCs w:val="24"/>
        </w:rPr>
        <w:t>降低了协同的复杂性</w:t>
      </w:r>
      <w:r>
        <w:rPr>
          <w:rFonts w:hint="eastAsia"/>
          <w:sz w:val="24"/>
          <w:szCs w:val="24"/>
        </w:rPr>
        <w:t>。</w:t>
      </w:r>
    </w:p>
    <w:p w:rsidR="00244A70" w:rsidRPr="00B36DF7" w:rsidRDefault="00244A70" w:rsidP="00244A70">
      <w:pPr>
        <w:pStyle w:val="2"/>
        <w:rPr>
          <w:rFonts w:ascii="黑体" w:eastAsia="黑体" w:hAnsi="黑体"/>
          <w:b w:val="0"/>
          <w:sz w:val="30"/>
          <w:szCs w:val="30"/>
        </w:rPr>
      </w:pPr>
      <w:r>
        <w:rPr>
          <w:rFonts w:ascii="黑体" w:eastAsia="黑体" w:hAnsi="黑体" w:hint="eastAsia"/>
          <w:b w:val="0"/>
          <w:sz w:val="30"/>
          <w:szCs w:val="30"/>
        </w:rPr>
        <w:t>3.2.1 应用</w:t>
      </w:r>
    </w:p>
    <w:p w:rsidR="00244A70" w:rsidRDefault="00244A70" w:rsidP="00244A70">
      <w:pPr>
        <w:ind w:firstLineChars="200" w:firstLine="480"/>
        <w:rPr>
          <w:sz w:val="24"/>
          <w:szCs w:val="24"/>
        </w:rPr>
      </w:pPr>
      <w:r w:rsidRPr="005043EF">
        <w:rPr>
          <w:rFonts w:hint="eastAsia"/>
          <w:sz w:val="24"/>
          <w:szCs w:val="24"/>
        </w:rPr>
        <w:t>参与者实现系统的功能行为。在航班调度系统中，底层参与者具体化为飞机实体及跑道实体。飞机实体是主动的动态的对象，负责特定的飞行任务，跑道实体也拥有自身状态，并根据其自身状态绑定到相应的角色下。飞机驶入目的机场所在的终端区，进入终端区调度系统，绑定到相应的角色下，协调器根据飞机及跑道状态为飞机分配跑道后，由角色对飞机传达指令，并对飞机实行实时管制，同时向飞机发布继续向前飞行的放飞许可及着陆指令，飞机在其分配的跑道上着陆，角色解除对其的绑定，飞机释放跑道资源，离开机场调度系统。离港飞机在其分配的跑道上起飞后，释放跑道资源，解除与角色的绑定，离开系统。</w:t>
      </w:r>
    </w:p>
    <w:p w:rsidR="00244A70" w:rsidRDefault="00244A70" w:rsidP="00244A70">
      <w:pPr>
        <w:ind w:firstLineChars="200" w:firstLine="480"/>
        <w:rPr>
          <w:sz w:val="24"/>
          <w:szCs w:val="24"/>
        </w:rPr>
      </w:pPr>
      <w:r w:rsidRPr="005043EF">
        <w:rPr>
          <w:rFonts w:hint="eastAsia"/>
          <w:sz w:val="24"/>
          <w:szCs w:val="24"/>
        </w:rPr>
        <w:t>在角色内部定义了</w:t>
      </w:r>
      <w:r w:rsidRPr="005043EF">
        <w:rPr>
          <w:rFonts w:hint="eastAsia"/>
          <w:sz w:val="24"/>
          <w:szCs w:val="24"/>
        </w:rPr>
        <w:t xml:space="preserve">3 </w:t>
      </w:r>
      <w:r w:rsidRPr="005043EF">
        <w:rPr>
          <w:rFonts w:hint="eastAsia"/>
          <w:sz w:val="24"/>
          <w:szCs w:val="24"/>
        </w:rPr>
        <w:t>种功能：</w:t>
      </w:r>
      <w:r>
        <w:rPr>
          <w:rFonts w:hint="eastAsia"/>
          <w:sz w:val="24"/>
          <w:szCs w:val="24"/>
        </w:rPr>
        <w:t>成员管理行为、协同行为、绑定行为。</w:t>
      </w:r>
    </w:p>
    <w:p w:rsidR="00244A70" w:rsidRPr="005043EF" w:rsidRDefault="00244A70" w:rsidP="00244A70">
      <w:pPr>
        <w:ind w:firstLineChars="200" w:firstLine="480"/>
        <w:rPr>
          <w:sz w:val="24"/>
          <w:szCs w:val="24"/>
        </w:rPr>
      </w:pPr>
      <w:r w:rsidRPr="005043EF">
        <w:rPr>
          <w:rFonts w:hint="eastAsia"/>
          <w:sz w:val="24"/>
          <w:szCs w:val="24"/>
        </w:rPr>
        <w:t>协调器作为全局角色的总协调者，负责角色之间的交互连接和约束关系。在航班调度系统中，协调器具体化为地面控制中心。在协调器层定义了</w:t>
      </w:r>
      <w:r w:rsidRPr="005043EF">
        <w:rPr>
          <w:rFonts w:hint="eastAsia"/>
          <w:sz w:val="24"/>
          <w:szCs w:val="24"/>
        </w:rPr>
        <w:t xml:space="preserve">4 </w:t>
      </w:r>
      <w:r w:rsidRPr="005043EF">
        <w:rPr>
          <w:rFonts w:hint="eastAsia"/>
          <w:sz w:val="24"/>
          <w:szCs w:val="24"/>
        </w:rPr>
        <w:t>类协调器：交互协调器﹑时控协调器﹑间距协调器和分配跑道协调器。</w:t>
      </w:r>
    </w:p>
    <w:p w:rsidR="00244A70" w:rsidRDefault="00244A70"/>
    <w:sectPr w:rsidR="00244A70" w:rsidSect="00AE440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D1816"/>
    <w:multiLevelType w:val="hybridMultilevel"/>
    <w:tmpl w:val="48E4B9CA"/>
    <w:lvl w:ilvl="0" w:tplc="B9C695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F941FD2"/>
    <w:multiLevelType w:val="hybridMultilevel"/>
    <w:tmpl w:val="744E67AC"/>
    <w:lvl w:ilvl="0" w:tplc="B156A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44A70"/>
    <w:rsid w:val="00244A70"/>
    <w:rsid w:val="003735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A70"/>
    <w:pPr>
      <w:widowControl w:val="0"/>
      <w:jc w:val="both"/>
    </w:pPr>
  </w:style>
  <w:style w:type="paragraph" w:styleId="1">
    <w:name w:val="heading 1"/>
    <w:basedOn w:val="a"/>
    <w:next w:val="a"/>
    <w:link w:val="1Char"/>
    <w:uiPriority w:val="99"/>
    <w:qFormat/>
    <w:rsid w:val="00244A70"/>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9"/>
    <w:qFormat/>
    <w:rsid w:val="00244A70"/>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244A70"/>
    <w:rPr>
      <w:rFonts w:ascii="Calibri" w:eastAsia="宋体" w:hAnsi="Calibri" w:cs="Times New Roman"/>
      <w:b/>
      <w:bCs/>
      <w:kern w:val="44"/>
      <w:sz w:val="44"/>
      <w:szCs w:val="44"/>
    </w:rPr>
  </w:style>
  <w:style w:type="character" w:customStyle="1" w:styleId="2Char">
    <w:name w:val="标题 2 Char"/>
    <w:basedOn w:val="a0"/>
    <w:link w:val="2"/>
    <w:uiPriority w:val="99"/>
    <w:rsid w:val="00244A70"/>
    <w:rPr>
      <w:rFonts w:ascii="Cambria" w:eastAsia="宋体" w:hAnsi="Cambria" w:cs="Times New Roman"/>
      <w:b/>
      <w:bCs/>
      <w:sz w:val="32"/>
      <w:szCs w:val="32"/>
    </w:rPr>
  </w:style>
  <w:style w:type="paragraph" w:styleId="a3">
    <w:name w:val="List Paragraph"/>
    <w:basedOn w:val="a"/>
    <w:uiPriority w:val="34"/>
    <w:qFormat/>
    <w:rsid w:val="00244A70"/>
    <w:pPr>
      <w:ind w:firstLineChars="200" w:firstLine="420"/>
    </w:pPr>
  </w:style>
  <w:style w:type="character" w:styleId="a4">
    <w:name w:val="Hyperlink"/>
    <w:basedOn w:val="a0"/>
    <w:uiPriority w:val="99"/>
    <w:semiHidden/>
    <w:unhideWhenUsed/>
    <w:rsid w:val="00244A7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2820.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view/15076.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62521.htm" TargetMode="External"/><Relationship Id="rId11" Type="http://schemas.openxmlformats.org/officeDocument/2006/relationships/hyperlink" Target="http://baike.baidu.com/view/563962.htm" TargetMode="External"/><Relationship Id="rId5" Type="http://schemas.openxmlformats.org/officeDocument/2006/relationships/hyperlink" Target="http://baike.baidu.com/view/80024.htm" TargetMode="External"/><Relationship Id="rId10" Type="http://schemas.openxmlformats.org/officeDocument/2006/relationships/hyperlink" Target="http://baike.baidu.com/view/251133.htm" TargetMode="External"/><Relationship Id="rId4" Type="http://schemas.openxmlformats.org/officeDocument/2006/relationships/webSettings" Target="webSettings.xml"/><Relationship Id="rId9" Type="http://schemas.openxmlformats.org/officeDocument/2006/relationships/hyperlink" Target="http://baike.baidu.com/view/29092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2015-04-30T04:00:00Z</dcterms:created>
  <dcterms:modified xsi:type="dcterms:W3CDTF">2015-04-30T04:01:00Z</dcterms:modified>
</cp:coreProperties>
</file>