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9AC6" w14:textId="3C60985D" w:rsidR="00352B93" w:rsidRPr="00126CF2" w:rsidRDefault="00352B93" w:rsidP="001E3E08">
      <w:pPr>
        <w:spacing w:before="240"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Data-Driven Surrogate-Assisted </w:t>
      </w:r>
      <w:proofErr w:type="spellStart"/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>Multiobjective</w:t>
      </w:r>
      <w:proofErr w:type="spellEnd"/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>Evolutionary Optimization of a Trauma System</w:t>
      </w:r>
    </w:p>
    <w:p w14:paraId="268F2491" w14:textId="3FE82132" w:rsidR="00DE032E" w:rsidRPr="00126CF2" w:rsidRDefault="00DE032E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 w:rsidRPr="00126CF2">
        <w:rPr>
          <w:rFonts w:ascii="Times New Roman" w:hAnsi="Times New Roman" w:cs="Times New Roman"/>
          <w:lang w:val="en-GB"/>
        </w:rPr>
        <w:t>Data-driven optimization</w:t>
      </w:r>
      <w:r w:rsidR="001A6E23" w:rsidRPr="00126CF2">
        <w:rPr>
          <w:rFonts w:ascii="Times New Roman" w:hAnsi="Times New Roman" w:cs="Times New Roman"/>
          <w:lang w:val="en-GB"/>
        </w:rPr>
        <w:t xml:space="preserve"> is solving </w:t>
      </w:r>
      <w:r w:rsidR="0024395C" w:rsidRPr="00126CF2">
        <w:rPr>
          <w:rFonts w:ascii="Times New Roman" w:hAnsi="Times New Roman" w:cs="Times New Roman"/>
          <w:lang w:val="en-GB"/>
        </w:rPr>
        <w:t>an</w:t>
      </w:r>
      <w:r w:rsidR="001A6E23" w:rsidRPr="00126CF2">
        <w:rPr>
          <w:rFonts w:ascii="Times New Roman" w:hAnsi="Times New Roman" w:cs="Times New Roman"/>
          <w:lang w:val="en-GB"/>
        </w:rPr>
        <w:t xml:space="preserve"> optimization problem solely based on data and not requiring analytical models of objective and constraint functions of the problem.</w:t>
      </w:r>
      <w:r w:rsidR="0024395C" w:rsidRPr="00126CF2">
        <w:rPr>
          <w:rFonts w:ascii="Times New Roman" w:hAnsi="Times New Roman" w:cs="Times New Roman"/>
          <w:lang w:val="en-GB"/>
        </w:rPr>
        <w:t xml:space="preserve"> Usually data-driven optimization requires a lot of computation power so for reducing the need for the huge amount of computation power surrogates are </w:t>
      </w:r>
      <w:r w:rsidR="006E121C" w:rsidRPr="00126CF2">
        <w:rPr>
          <w:rFonts w:ascii="Times New Roman" w:hAnsi="Times New Roman" w:cs="Times New Roman"/>
          <w:lang w:val="en-GB"/>
        </w:rPr>
        <w:t>develop</w:t>
      </w:r>
      <w:r w:rsidR="006E121C" w:rsidRPr="00126CF2">
        <w:rPr>
          <w:rFonts w:ascii="Times New Roman" w:hAnsi="Times New Roman" w:cs="Times New Roman"/>
          <w:lang w:val="en-GB"/>
        </w:rPr>
        <w:t xml:space="preserve"> and </w:t>
      </w:r>
      <w:r w:rsidR="0024395C" w:rsidRPr="00126CF2">
        <w:rPr>
          <w:rFonts w:ascii="Times New Roman" w:hAnsi="Times New Roman" w:cs="Times New Roman"/>
          <w:lang w:val="en-GB"/>
        </w:rPr>
        <w:t xml:space="preserve">used. </w:t>
      </w:r>
      <w:r w:rsidR="006E121C" w:rsidRPr="00126CF2">
        <w:rPr>
          <w:rFonts w:ascii="Times New Roman" w:hAnsi="Times New Roman" w:cs="Times New Roman"/>
          <w:lang w:val="en-GB"/>
        </w:rPr>
        <w:t>Surrogate</w:t>
      </w:r>
      <w:r w:rsidR="00ED40C2" w:rsidRPr="00126CF2">
        <w:rPr>
          <w:rFonts w:ascii="Times New Roman" w:hAnsi="Times New Roman" w:cs="Times New Roman"/>
          <w:lang w:val="en-GB"/>
        </w:rPr>
        <w:t>s</w:t>
      </w:r>
      <w:r w:rsidR="006E121C" w:rsidRPr="00126CF2">
        <w:rPr>
          <w:rFonts w:ascii="Times New Roman" w:hAnsi="Times New Roman" w:cs="Times New Roman"/>
          <w:lang w:val="en-GB"/>
        </w:rPr>
        <w:t xml:space="preserve"> </w:t>
      </w:r>
      <w:r w:rsidR="00ED40C2" w:rsidRPr="00126CF2">
        <w:rPr>
          <w:rFonts w:ascii="Times New Roman" w:hAnsi="Times New Roman" w:cs="Times New Roman"/>
          <w:lang w:val="en-GB"/>
        </w:rPr>
        <w:t>are</w:t>
      </w:r>
      <w:r w:rsidR="006E121C" w:rsidRPr="00126CF2">
        <w:rPr>
          <w:rFonts w:ascii="Times New Roman" w:hAnsi="Times New Roman" w:cs="Times New Roman"/>
          <w:lang w:val="en-GB"/>
        </w:rPr>
        <w:t xml:space="preserve"> used to replace the need for ex</w:t>
      </w:r>
      <w:r w:rsidR="00ED40C2" w:rsidRPr="00126CF2">
        <w:rPr>
          <w:rFonts w:ascii="Times New Roman" w:hAnsi="Times New Roman" w:cs="Times New Roman"/>
          <w:lang w:val="en-GB"/>
        </w:rPr>
        <w:t>act function evaluations in optimization. Surrogate management plays a major role in surrogate-assisted optimization on when to use and update the surrogate.</w:t>
      </w:r>
    </w:p>
    <w:p w14:paraId="0B725DF6" w14:textId="68507826" w:rsidR="00ED40C2" w:rsidRPr="00126CF2" w:rsidRDefault="00352B93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 w:rsidRPr="00126CF2">
        <w:rPr>
          <w:rFonts w:ascii="Times New Roman" w:hAnsi="Times New Roman" w:cs="Times New Roman"/>
          <w:lang w:val="en-GB"/>
        </w:rPr>
        <w:t xml:space="preserve">The article </w:t>
      </w:r>
      <w:r w:rsidR="00E956F5" w:rsidRPr="00126CF2">
        <w:rPr>
          <w:rFonts w:ascii="Times New Roman" w:hAnsi="Times New Roman" w:cs="Times New Roman"/>
          <w:lang w:val="en-GB"/>
        </w:rPr>
        <w:t>divides data-driven optimization problems into two different categories, offline and online data-driven optimization. In offline data-driven optimization</w:t>
      </w:r>
      <w:r w:rsidR="00276F2A" w:rsidRPr="00126CF2">
        <w:rPr>
          <w:rFonts w:ascii="Times New Roman" w:hAnsi="Times New Roman" w:cs="Times New Roman"/>
          <w:lang w:val="en-GB"/>
        </w:rPr>
        <w:t xml:space="preserve"> data is acquired before evolutionary optimization and no new data will be able to have during the optimization. In online data-driven optimization new data can be acquired during the evolutionary optimization.</w:t>
      </w:r>
      <w:r w:rsidR="00E60360" w:rsidRPr="00126CF2">
        <w:rPr>
          <w:rFonts w:ascii="Times New Roman" w:hAnsi="Times New Roman" w:cs="Times New Roman"/>
          <w:lang w:val="en-GB"/>
        </w:rPr>
        <w:t xml:space="preserve"> The experi</w:t>
      </w:r>
      <w:r w:rsidR="00FF1130" w:rsidRPr="00126CF2">
        <w:rPr>
          <w:rFonts w:ascii="Times New Roman" w:hAnsi="Times New Roman" w:cs="Times New Roman"/>
          <w:lang w:val="en-GB"/>
        </w:rPr>
        <w:t>ment</w:t>
      </w:r>
      <w:r w:rsidR="00E60360" w:rsidRPr="00126CF2">
        <w:rPr>
          <w:rFonts w:ascii="Times New Roman" w:hAnsi="Times New Roman" w:cs="Times New Roman"/>
          <w:lang w:val="en-GB"/>
        </w:rPr>
        <w:t xml:space="preserve"> shown in the article shows the use of an offline data-driven optimization on </w:t>
      </w:r>
      <w:r w:rsidR="00000171" w:rsidRPr="00126CF2">
        <w:rPr>
          <w:rFonts w:ascii="Times New Roman" w:hAnsi="Times New Roman" w:cs="Times New Roman"/>
          <w:lang w:val="en-GB"/>
        </w:rPr>
        <w:t>trauma system design.</w:t>
      </w:r>
      <w:r w:rsidR="00E60360" w:rsidRPr="00126CF2">
        <w:rPr>
          <w:rFonts w:ascii="Times New Roman" w:hAnsi="Times New Roman" w:cs="Times New Roman"/>
          <w:lang w:val="en-GB"/>
        </w:rPr>
        <w:t xml:space="preserve"> </w:t>
      </w:r>
    </w:p>
    <w:p w14:paraId="4F3F4F1B" w14:textId="146BB7A5" w:rsidR="00FF1130" w:rsidRPr="00126CF2" w:rsidRDefault="00000171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 w:rsidRPr="00126CF2">
        <w:rPr>
          <w:rFonts w:ascii="Times New Roman" w:hAnsi="Times New Roman" w:cs="Times New Roman"/>
          <w:lang w:val="en-GB"/>
        </w:rPr>
        <w:t>M</w:t>
      </w:r>
      <w:r w:rsidR="0055561A" w:rsidRPr="00126CF2">
        <w:rPr>
          <w:rFonts w:ascii="Times New Roman" w:hAnsi="Times New Roman" w:cs="Times New Roman"/>
          <w:lang w:val="en-GB"/>
        </w:rPr>
        <w:t>achine learning models can be used as a surrogate</w:t>
      </w:r>
      <w:r w:rsidR="004922F3" w:rsidRPr="00126CF2">
        <w:rPr>
          <w:rFonts w:ascii="Times New Roman" w:hAnsi="Times New Roman" w:cs="Times New Roman"/>
          <w:lang w:val="en-GB"/>
        </w:rPr>
        <w:t xml:space="preserve">, like Kriging or neural networks. Because surrogate models are subject to errors there is a need for managing the </w:t>
      </w:r>
      <w:r w:rsidR="00432319" w:rsidRPr="00126CF2">
        <w:rPr>
          <w:rFonts w:ascii="Times New Roman" w:hAnsi="Times New Roman" w:cs="Times New Roman"/>
          <w:lang w:val="en-GB"/>
        </w:rPr>
        <w:t>trade-off</w:t>
      </w:r>
      <w:r w:rsidR="004922F3" w:rsidRPr="00126CF2">
        <w:rPr>
          <w:rFonts w:ascii="Times New Roman" w:hAnsi="Times New Roman" w:cs="Times New Roman"/>
          <w:lang w:val="en-GB"/>
        </w:rPr>
        <w:t xml:space="preserve"> between the surrogate</w:t>
      </w:r>
      <w:r w:rsidR="00432319" w:rsidRPr="00126CF2">
        <w:rPr>
          <w:rFonts w:ascii="Times New Roman" w:hAnsi="Times New Roman" w:cs="Times New Roman"/>
          <w:lang w:val="en-GB"/>
        </w:rPr>
        <w:t xml:space="preserve"> accuracy over the exact function evaluation. </w:t>
      </w:r>
      <w:r w:rsidR="00733526" w:rsidRPr="00126CF2">
        <w:rPr>
          <w:rFonts w:ascii="Times New Roman" w:hAnsi="Times New Roman" w:cs="Times New Roman"/>
          <w:lang w:val="en-GB"/>
        </w:rPr>
        <w:t>The main challenges to data-driven optimization</w:t>
      </w:r>
      <w:r w:rsidR="00FF1130" w:rsidRPr="00126CF2">
        <w:rPr>
          <w:rFonts w:ascii="Times New Roman" w:hAnsi="Times New Roman" w:cs="Times New Roman"/>
          <w:lang w:val="en-GB"/>
        </w:rPr>
        <w:t xml:space="preserve"> </w:t>
      </w:r>
      <w:r w:rsidR="00733526" w:rsidRPr="00126CF2">
        <w:rPr>
          <w:rFonts w:ascii="Times New Roman" w:hAnsi="Times New Roman" w:cs="Times New Roman"/>
          <w:lang w:val="en-GB"/>
        </w:rPr>
        <w:t>are computational cost, data quantity, data quality and heterogeneity of data</w:t>
      </w:r>
      <w:r w:rsidR="00FF1130" w:rsidRPr="00126CF2">
        <w:rPr>
          <w:rFonts w:ascii="Times New Roman" w:hAnsi="Times New Roman" w:cs="Times New Roman"/>
          <w:lang w:val="en-GB"/>
        </w:rPr>
        <w:t xml:space="preserve"> which are all related to surrogate construction.</w:t>
      </w:r>
    </w:p>
    <w:p w14:paraId="0C0DB330" w14:textId="477A5D78" w:rsidR="00466DB0" w:rsidRPr="00126CF2" w:rsidRDefault="00466DB0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 w:rsidRPr="00126CF2">
        <w:rPr>
          <w:rFonts w:ascii="Times New Roman" w:hAnsi="Times New Roman" w:cs="Times New Roman"/>
          <w:lang w:val="en-GB"/>
        </w:rPr>
        <w:t xml:space="preserve">The article </w:t>
      </w:r>
      <w:r w:rsidR="00005549" w:rsidRPr="00126CF2">
        <w:rPr>
          <w:rFonts w:ascii="Times New Roman" w:hAnsi="Times New Roman" w:cs="Times New Roman"/>
          <w:lang w:val="en-GB"/>
        </w:rPr>
        <w:t>uses</w:t>
      </w:r>
      <w:r w:rsidRPr="00126CF2">
        <w:rPr>
          <w:rFonts w:ascii="Times New Roman" w:hAnsi="Times New Roman" w:cs="Times New Roman"/>
          <w:lang w:val="en-GB"/>
        </w:rPr>
        <w:t xml:space="preserve"> data-driven optimization </w:t>
      </w:r>
      <w:r w:rsidR="000E13B1" w:rsidRPr="00126CF2">
        <w:rPr>
          <w:rFonts w:ascii="Times New Roman" w:hAnsi="Times New Roman" w:cs="Times New Roman"/>
          <w:lang w:val="en-GB"/>
        </w:rPr>
        <w:t>to optimize trauma system. Trauma system is a network of hospitals. The goal of a trauma system is to reduce death and disability from injury</w:t>
      </w:r>
      <w:r w:rsidR="00005549" w:rsidRPr="00126CF2">
        <w:rPr>
          <w:rFonts w:ascii="Times New Roman" w:hAnsi="Times New Roman" w:cs="Times New Roman"/>
          <w:lang w:val="en-GB"/>
        </w:rPr>
        <w:t>. The optimal trauma system is efficient by having right care at right time at right place, but also being very cost effective.</w:t>
      </w:r>
      <w:r w:rsidR="001C2474" w:rsidRPr="00126CF2">
        <w:rPr>
          <w:rFonts w:ascii="Times New Roman" w:hAnsi="Times New Roman" w:cs="Times New Roman"/>
          <w:lang w:val="en-GB"/>
        </w:rPr>
        <w:t xml:space="preserve"> The problem objectives </w:t>
      </w:r>
      <w:r w:rsidR="004069E5" w:rsidRPr="00126CF2">
        <w:rPr>
          <w:rFonts w:ascii="Times New Roman" w:hAnsi="Times New Roman" w:cs="Times New Roman"/>
          <w:lang w:val="en-GB"/>
        </w:rPr>
        <w:t>are</w:t>
      </w:r>
      <w:r w:rsidR="004069E5" w:rsidRPr="00126CF2">
        <w:rPr>
          <w:rFonts w:ascii="Times New Roman" w:hAnsi="Times New Roman" w:cs="Times New Roman"/>
          <w:lang w:val="en-GB"/>
        </w:rPr>
        <w:t xml:space="preserve"> to mini</w:t>
      </w:r>
      <w:r w:rsidR="00D00A91" w:rsidRPr="00126CF2">
        <w:rPr>
          <w:rFonts w:ascii="Times New Roman" w:hAnsi="Times New Roman" w:cs="Times New Roman"/>
          <w:lang w:val="en-GB"/>
        </w:rPr>
        <w:t>mize the travel time of all the patients and to minimize the number of exceptions made during the selection to which hospital to take the patient to.</w:t>
      </w:r>
      <w:r w:rsidR="00696A3B" w:rsidRPr="00126CF2">
        <w:rPr>
          <w:rFonts w:ascii="Times New Roman" w:hAnsi="Times New Roman" w:cs="Times New Roman"/>
          <w:lang w:val="en-GB"/>
        </w:rPr>
        <w:t xml:space="preserve"> The problem constraint is the cost of transportation. Should the patient transport by air or land and what is the distance to correct hospital</w:t>
      </w:r>
      <w:r w:rsidR="001E3E08" w:rsidRPr="00126CF2">
        <w:rPr>
          <w:rFonts w:ascii="Times New Roman" w:hAnsi="Times New Roman" w:cs="Times New Roman"/>
          <w:lang w:val="en-GB"/>
        </w:rPr>
        <w:t xml:space="preserve"> to patient to have a right treatment</w:t>
      </w:r>
      <w:r w:rsidR="00696A3B" w:rsidRPr="00126CF2">
        <w:rPr>
          <w:rFonts w:ascii="Times New Roman" w:hAnsi="Times New Roman" w:cs="Times New Roman"/>
          <w:lang w:val="en-GB"/>
        </w:rPr>
        <w:t>.</w:t>
      </w:r>
    </w:p>
    <w:p w14:paraId="66303ADA" w14:textId="7440BC60" w:rsidR="00126CF2" w:rsidRDefault="007659A0" w:rsidP="00266F5D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article used clustering algorithm as a surrogate to reduce the computation time. </w:t>
      </w:r>
      <w:r w:rsidR="006B28E7">
        <w:rPr>
          <w:rFonts w:ascii="Times New Roman" w:hAnsi="Times New Roman" w:cs="Times New Roman"/>
          <w:lang w:val="en-GB"/>
        </w:rPr>
        <w:t xml:space="preserve">To handle the balance between computation time and solution quality they used a regression model to estimate the </w:t>
      </w:r>
      <w:r w:rsidR="00266F5D">
        <w:rPr>
          <w:rFonts w:ascii="Times New Roman" w:hAnsi="Times New Roman" w:cs="Times New Roman"/>
          <w:lang w:val="en-GB"/>
        </w:rPr>
        <w:t>number of clusters required.</w:t>
      </w:r>
    </w:p>
    <w:p w14:paraId="4F2F85D3" w14:textId="634E9994" w:rsidR="00352B93" w:rsidRDefault="00352B93" w:rsidP="00126CF2">
      <w:pPr>
        <w:spacing w:before="240"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Offline Data-Driven Evolutionary Optimization</w:t>
      </w:r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26CF2">
        <w:rPr>
          <w:rFonts w:ascii="Times New Roman" w:hAnsi="Times New Roman" w:cs="Times New Roman"/>
          <w:b/>
          <w:bCs/>
          <w:sz w:val="28"/>
          <w:szCs w:val="28"/>
          <w:lang w:val="en-GB"/>
        </w:rPr>
        <w:t>Using Selective Surrogate Ensembles</w:t>
      </w:r>
    </w:p>
    <w:p w14:paraId="5966C18B" w14:textId="5D348C20" w:rsidR="00126CF2" w:rsidRDefault="00952334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article focuses on offline data-driven optimization where no data are acquired during the actual optimization process. This means that surrogate models are constructed beforehand and won’t be update during optimization. </w:t>
      </w:r>
      <w:r w:rsidR="00735E26">
        <w:rPr>
          <w:rFonts w:ascii="Times New Roman" w:hAnsi="Times New Roman" w:cs="Times New Roman"/>
          <w:lang w:val="en-GB"/>
        </w:rPr>
        <w:t>Therefore,</w:t>
      </w:r>
      <w:r>
        <w:rPr>
          <w:rFonts w:ascii="Times New Roman" w:hAnsi="Times New Roman" w:cs="Times New Roman"/>
          <w:lang w:val="en-GB"/>
        </w:rPr>
        <w:t xml:space="preserve"> the article </w:t>
      </w:r>
      <w:r w:rsidR="00735E26">
        <w:rPr>
          <w:rFonts w:ascii="Times New Roman" w:hAnsi="Times New Roman" w:cs="Times New Roman"/>
          <w:lang w:val="en-GB"/>
        </w:rPr>
        <w:t>proposes</w:t>
      </w:r>
      <w:r>
        <w:rPr>
          <w:rFonts w:ascii="Times New Roman" w:hAnsi="Times New Roman" w:cs="Times New Roman"/>
          <w:lang w:val="en-GB"/>
        </w:rPr>
        <w:t xml:space="preserve"> an</w:t>
      </w:r>
      <w:r w:rsidR="00735E2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adaptive selective ensemble </w:t>
      </w:r>
      <w:r w:rsidR="00735E26">
        <w:rPr>
          <w:rFonts w:ascii="Times New Roman" w:hAnsi="Times New Roman" w:cs="Times New Roman"/>
          <w:lang w:val="en-GB"/>
        </w:rPr>
        <w:t>as a</w:t>
      </w:r>
      <w:r w:rsidR="00735E26" w:rsidRPr="00735E26">
        <w:rPr>
          <w:rFonts w:ascii="Times New Roman" w:hAnsi="Times New Roman" w:cs="Times New Roman"/>
          <w:lang w:val="en-GB"/>
        </w:rPr>
        <w:t xml:space="preserve"> </w:t>
      </w:r>
      <w:r w:rsidR="00735E26">
        <w:rPr>
          <w:rFonts w:ascii="Times New Roman" w:hAnsi="Times New Roman" w:cs="Times New Roman"/>
          <w:lang w:val="en-GB"/>
        </w:rPr>
        <w:t>surrogate management strategy</w:t>
      </w:r>
      <w:r w:rsidR="00735E26">
        <w:rPr>
          <w:rFonts w:ascii="Times New Roman" w:hAnsi="Times New Roman" w:cs="Times New Roman"/>
          <w:lang w:val="en-GB"/>
        </w:rPr>
        <w:t>.</w:t>
      </w:r>
    </w:p>
    <w:p w14:paraId="2EF43EC2" w14:textId="6B0C5DC3" w:rsidR="00735E26" w:rsidRDefault="00735E26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proposed algorithm builds a large number of surrogate models before the optimization starts. </w:t>
      </w:r>
      <w:r w:rsidR="00A25193">
        <w:rPr>
          <w:rFonts w:ascii="Times New Roman" w:hAnsi="Times New Roman" w:cs="Times New Roman"/>
          <w:lang w:val="en-GB"/>
        </w:rPr>
        <w:t>The algorithm uses probability-dependent sampling to determine the number of surrogate models needed</w:t>
      </w:r>
      <w:r w:rsidR="00D0751F">
        <w:rPr>
          <w:rFonts w:ascii="Times New Roman" w:hAnsi="Times New Roman" w:cs="Times New Roman"/>
          <w:lang w:val="en-GB"/>
        </w:rPr>
        <w:t xml:space="preserve"> and adaptively selects a small subset of models built offline, </w:t>
      </w:r>
      <w:r w:rsidR="00AE6563">
        <w:rPr>
          <w:rFonts w:ascii="Times New Roman" w:hAnsi="Times New Roman" w:cs="Times New Roman"/>
          <w:lang w:val="en-GB"/>
        </w:rPr>
        <w:t>so-called</w:t>
      </w:r>
      <w:r w:rsidR="00D0751F">
        <w:rPr>
          <w:rFonts w:ascii="Times New Roman" w:hAnsi="Times New Roman" w:cs="Times New Roman"/>
          <w:lang w:val="en-GB"/>
        </w:rPr>
        <w:t xml:space="preserve"> bagging algorithm.</w:t>
      </w:r>
    </w:p>
    <w:p w14:paraId="4BAB44BA" w14:textId="16D96972" w:rsidR="00AE6563" w:rsidRDefault="00AE6563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using this technique during the optimization, they can achieve the local approximation accuracy and reduce the computational cost. As shown in their experimental they managed</w:t>
      </w:r>
      <w:r w:rsidR="001E485C">
        <w:rPr>
          <w:rFonts w:ascii="Times New Roman" w:hAnsi="Times New Roman" w:cs="Times New Roman"/>
          <w:lang w:val="en-GB"/>
        </w:rPr>
        <w:t xml:space="preserve"> to maintain the same or even better fitness and </w:t>
      </w:r>
      <w:r w:rsidR="005C76D6">
        <w:rPr>
          <w:rFonts w:ascii="Times New Roman" w:hAnsi="Times New Roman" w:cs="Times New Roman"/>
          <w:lang w:val="en-GB"/>
        </w:rPr>
        <w:t>minimum variance with surrogate models (DDEA-SE and DDEA-RBF) as without them (DDEA-E). They also managed to beat the online data-driven optimization algorithms (CAL-SAPSO and GPEME).</w:t>
      </w:r>
    </w:p>
    <w:p w14:paraId="2DAF0904" w14:textId="369C0274" w:rsidR="005C76D6" w:rsidRPr="00126CF2" w:rsidRDefault="005C76D6" w:rsidP="00126CF2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experimental results show that the proposed algorithm can deal with various problems with up to 100 decision variables.</w:t>
      </w:r>
    </w:p>
    <w:sectPr w:rsidR="005C76D6" w:rsidRPr="00126CF2" w:rsidSect="00931DF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F997" w14:textId="77777777" w:rsidR="009049D9" w:rsidRDefault="009049D9" w:rsidP="001E3E08">
      <w:r>
        <w:separator/>
      </w:r>
    </w:p>
  </w:endnote>
  <w:endnote w:type="continuationSeparator" w:id="0">
    <w:p w14:paraId="4691939B" w14:textId="77777777" w:rsidR="009049D9" w:rsidRDefault="009049D9" w:rsidP="001E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54F4" w14:textId="77777777" w:rsidR="009049D9" w:rsidRDefault="009049D9" w:rsidP="001E3E08">
      <w:r>
        <w:separator/>
      </w:r>
    </w:p>
  </w:footnote>
  <w:footnote w:type="continuationSeparator" w:id="0">
    <w:p w14:paraId="15134DB2" w14:textId="77777777" w:rsidR="009049D9" w:rsidRDefault="009049D9" w:rsidP="001E3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B1DB" w14:textId="52E49E2F" w:rsidR="001E3E08" w:rsidRDefault="001E3E08" w:rsidP="001E3E08">
    <w:pPr>
      <w:pStyle w:val="Header"/>
      <w:jc w:val="right"/>
      <w:rPr>
        <w:lang w:val="fi-FI"/>
      </w:rPr>
    </w:pPr>
    <w:r>
      <w:rPr>
        <w:lang w:val="fi-FI"/>
      </w:rPr>
      <w:t>TIES5830</w:t>
    </w:r>
  </w:p>
  <w:p w14:paraId="2E262358" w14:textId="279543B9" w:rsidR="001E3E08" w:rsidRPr="001E3E08" w:rsidRDefault="001E3E08" w:rsidP="001E3E08">
    <w:pPr>
      <w:pStyle w:val="Header"/>
      <w:jc w:val="right"/>
      <w:rPr>
        <w:lang w:val="fi-FI"/>
      </w:rPr>
    </w:pPr>
    <w:r>
      <w:rPr>
        <w:lang w:val="fi-FI"/>
      </w:rPr>
      <w:t>otto.v.virtanen@student.jyu.fi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2"/>
    <w:rsid w:val="00000171"/>
    <w:rsid w:val="00005549"/>
    <w:rsid w:val="000E13B1"/>
    <w:rsid w:val="00126CF2"/>
    <w:rsid w:val="001A6E23"/>
    <w:rsid w:val="001C2474"/>
    <w:rsid w:val="001E3E08"/>
    <w:rsid w:val="001E485C"/>
    <w:rsid w:val="0024395C"/>
    <w:rsid w:val="00266F5D"/>
    <w:rsid w:val="00276F2A"/>
    <w:rsid w:val="00352B93"/>
    <w:rsid w:val="003C5F5A"/>
    <w:rsid w:val="004069E5"/>
    <w:rsid w:val="00432319"/>
    <w:rsid w:val="00466DB0"/>
    <w:rsid w:val="004922F3"/>
    <w:rsid w:val="0055561A"/>
    <w:rsid w:val="005C76D6"/>
    <w:rsid w:val="00696A3B"/>
    <w:rsid w:val="006B28E7"/>
    <w:rsid w:val="006E121C"/>
    <w:rsid w:val="00733526"/>
    <w:rsid w:val="00735E26"/>
    <w:rsid w:val="007659A0"/>
    <w:rsid w:val="009049D9"/>
    <w:rsid w:val="00931DFD"/>
    <w:rsid w:val="009518B2"/>
    <w:rsid w:val="00952334"/>
    <w:rsid w:val="00A25193"/>
    <w:rsid w:val="00AE6563"/>
    <w:rsid w:val="00B6673B"/>
    <w:rsid w:val="00B77F15"/>
    <w:rsid w:val="00D00A91"/>
    <w:rsid w:val="00D0751F"/>
    <w:rsid w:val="00DE032E"/>
    <w:rsid w:val="00E60360"/>
    <w:rsid w:val="00E956F5"/>
    <w:rsid w:val="00ED40C2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D9756"/>
  <w15:chartTrackingRefBased/>
  <w15:docId w15:val="{7E2C8035-D3F3-AB48-AA27-94EC1080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E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E08"/>
  </w:style>
  <w:style w:type="paragraph" w:styleId="Footer">
    <w:name w:val="footer"/>
    <w:basedOn w:val="Normal"/>
    <w:link w:val="FooterChar"/>
    <w:uiPriority w:val="99"/>
    <w:unhideWhenUsed/>
    <w:rsid w:val="001E3E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E08"/>
  </w:style>
  <w:style w:type="character" w:styleId="Hyperlink">
    <w:name w:val="Hyperlink"/>
    <w:basedOn w:val="DefaultParagraphFont"/>
    <w:uiPriority w:val="99"/>
    <w:unhideWhenUsed/>
    <w:rsid w:val="001E3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Virtanen, Otto</dc:creator>
  <cp:keywords/>
  <dc:description/>
  <cp:lastModifiedBy>Virtanen, Otto</cp:lastModifiedBy>
  <cp:revision>2</cp:revision>
  <dcterms:created xsi:type="dcterms:W3CDTF">2022-04-15T09:53:00Z</dcterms:created>
  <dcterms:modified xsi:type="dcterms:W3CDTF">2022-04-15T15:16:00Z</dcterms:modified>
</cp:coreProperties>
</file>