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CC44" w14:textId="6BBE8620" w:rsidR="007E60A8" w:rsidRDefault="00DE39F2" w:rsidP="00CE09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Akmal Zuhdy Prasetya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 H071191035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Machine Learning</w:t>
      </w:r>
    </w:p>
    <w:p w14:paraId="78D1D072" w14:textId="5BBC5B57" w:rsidR="00C06EB6" w:rsidRPr="006B5229" w:rsidRDefault="002333EB" w:rsidP="00CE09C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Resume </w:t>
      </w:r>
      <w:proofErr w:type="spellStart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>Pertemuan</w:t>
      </w:r>
      <w:proofErr w:type="spellEnd"/>
      <w:r w:rsidRPr="006B52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</w:p>
    <w:p w14:paraId="42BE05C4" w14:textId="0ECB92D7" w:rsidR="00696990" w:rsidRPr="00696990" w:rsidRDefault="00696990" w:rsidP="00CE0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Bayesian</w:t>
      </w:r>
    </w:p>
    <w:p w14:paraId="6408F451" w14:textId="3D95D5D4" w:rsidR="00C06EB6" w:rsidRDefault="002A2689" w:rsidP="00CE09C0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Supervised Machine Learning yang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68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A2689">
        <w:rPr>
          <w:rFonts w:ascii="Times New Roman" w:hAnsi="Times New Roman" w:cs="Times New Roman"/>
          <w:sz w:val="24"/>
          <w:szCs w:val="24"/>
        </w:rPr>
        <w:t xml:space="preserve"> model.</w:t>
      </w:r>
      <w:r w:rsid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2D7F15" w:rsidRPr="002D7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7F15" w:rsidRPr="002D7F15">
        <w:rPr>
          <w:rFonts w:ascii="Times New Roman" w:hAnsi="Times New Roman" w:cs="Times New Roman"/>
          <w:sz w:val="24"/>
          <w:szCs w:val="24"/>
        </w:rPr>
        <w:t xml:space="preserve"> Logistic Regression, Decision Trees, dan Support Vector Machines.</w:t>
      </w:r>
      <w:r w:rsid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2E" w:rsidRPr="00B52E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2E2E" w:rsidRPr="00B52E2E">
        <w:rPr>
          <w:rFonts w:ascii="Times New Roman" w:hAnsi="Times New Roman" w:cs="Times New Roman"/>
          <w:sz w:val="24"/>
          <w:szCs w:val="24"/>
        </w:rPr>
        <w:t xml:space="preserve"> Naive Bayesian:</w:t>
      </w:r>
    </w:p>
    <w:p w14:paraId="383900E8" w14:textId="1EAC2B71" w:rsidR="001B3425" w:rsidRDefault="007A46B5" w:rsidP="00CE09C0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</w:t>
      </w:r>
    </w:p>
    <w:p w14:paraId="4E0B48DE" w14:textId="0B04D1C1" w:rsidR="0018424C" w:rsidRPr="0018424C" w:rsidRDefault="002E0770" w:rsidP="00CE09C0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Bayes,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77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E0770">
        <w:rPr>
          <w:rFonts w:ascii="Times New Roman" w:hAnsi="Times New Roman" w:cs="Times New Roman"/>
          <w:sz w:val="24"/>
          <w:szCs w:val="24"/>
        </w:rPr>
        <w:t>.</w:t>
      </w:r>
    </w:p>
    <w:p w14:paraId="60A1A522" w14:textId="3EEA134F" w:rsidR="007A46B5" w:rsidRDefault="00D33C3F" w:rsidP="00CE09C0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1A44C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ve</w:t>
      </w:r>
    </w:p>
    <w:p w14:paraId="288971CA" w14:textId="058B89B6" w:rsidR="00D33C3F" w:rsidRDefault="009855A8" w:rsidP="00CE09C0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55A8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naif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menyiratkan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8 cm, dan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Naive Bayes, masing-masing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855A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855A8">
        <w:rPr>
          <w:rFonts w:ascii="Times New Roman" w:hAnsi="Times New Roman" w:cs="Times New Roman"/>
          <w:sz w:val="24"/>
          <w:szCs w:val="24"/>
        </w:rPr>
        <w:t>.</w:t>
      </w:r>
    </w:p>
    <w:p w14:paraId="552EBEE4" w14:textId="7619C119" w:rsidR="00C42508" w:rsidRDefault="00A83594" w:rsidP="00CE0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Bayesian Workflow</w:t>
      </w:r>
    </w:p>
    <w:p w14:paraId="5511C2BC" w14:textId="29986160" w:rsidR="006963DE" w:rsidRDefault="002B31C3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dan label. Fitur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label.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31C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31C3">
        <w:rPr>
          <w:rFonts w:ascii="Times New Roman" w:hAnsi="Times New Roman" w:cs="Times New Roman"/>
          <w:sz w:val="24"/>
          <w:szCs w:val="24"/>
        </w:rPr>
        <w:t>.</w:t>
      </w:r>
    </w:p>
    <w:p w14:paraId="55DC5885" w14:textId="0B93CBE1" w:rsidR="002C093A" w:rsidRDefault="000970A6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0A6">
        <w:rPr>
          <w:rFonts w:ascii="Times New Roman" w:hAnsi="Times New Roman" w:cs="Times New Roman"/>
          <w:sz w:val="24"/>
          <w:szCs w:val="24"/>
        </w:rPr>
        <w:lastRenderedPageBreak/>
        <w:t>Klasifikasi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classifier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pada dataset yang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classifier. Kinerja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0A6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Pr="000970A6">
        <w:rPr>
          <w:rFonts w:ascii="Times New Roman" w:hAnsi="Times New Roman" w:cs="Times New Roman"/>
          <w:sz w:val="24"/>
          <w:szCs w:val="24"/>
        </w:rPr>
        <w:t>.</w:t>
      </w:r>
    </w:p>
    <w:p w14:paraId="400134A1" w14:textId="77506EF5" w:rsidR="006D6A77" w:rsidRDefault="006D6A77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Naive Bayesian Classifier.</w:t>
      </w:r>
    </w:p>
    <w:p w14:paraId="63BDB047" w14:textId="2826EAEC" w:rsidR="006D6A77" w:rsidRDefault="00C6231B" w:rsidP="00CE09C0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71E57" wp14:editId="7BEC1734">
            <wp:extent cx="4758690" cy="1816538"/>
            <wp:effectExtent l="171450" t="171450" r="194310" b="165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50" cy="1835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80F22DE" w14:textId="2E2BFFBE" w:rsidR="004B375D" w:rsidRDefault="00892605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92605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terawasi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9260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92605">
        <w:rPr>
          <w:rFonts w:ascii="Times New Roman" w:hAnsi="Times New Roman" w:cs="Times New Roman"/>
          <w:sz w:val="24"/>
          <w:szCs w:val="24"/>
        </w:rPr>
        <w:t>.</w:t>
      </w:r>
    </w:p>
    <w:p w14:paraId="68FEE214" w14:textId="6140863B" w:rsidR="00D477FE" w:rsidRDefault="00C65F98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Pengklasifikasi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pendapatannya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naif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independensi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65F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peritungan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Naive Bayesian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meggunakan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D74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697D74">
        <w:rPr>
          <w:rFonts w:ascii="Times New Roman" w:hAnsi="Times New Roman" w:cs="Times New Roman"/>
          <w:sz w:val="24"/>
          <w:szCs w:val="24"/>
        </w:rPr>
        <w:t xml:space="preserve"> Bayes:</w:t>
      </w:r>
    </w:p>
    <w:p w14:paraId="036A6738" w14:textId="220D1802" w:rsidR="00697D74" w:rsidRPr="008048D0" w:rsidRDefault="0094628D" w:rsidP="00CE09C0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h|D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D|h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den>
          </m:f>
        </m:oMath>
      </m:oMathPara>
    </w:p>
    <w:p w14:paraId="6B5EB6ED" w14:textId="4E290186" w:rsidR="008048D0" w:rsidRDefault="00F72B73" w:rsidP="00CE09C0">
      <w:pPr>
        <w:spacing w:line="276" w:lineRule="auto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2C4D9F" w14:textId="02E6DCD5" w:rsidR="00F72B73" w:rsidRDefault="00F406EF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P(h)</m:t>
        </m:r>
      </m:oMath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: probabilitas hipotesis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terlepas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datanya). Ini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022B">
        <w:rPr>
          <w:rFonts w:ascii="Times New Roman" w:eastAsiaTheme="minorEastAsia" w:hAnsi="Times New Roman" w:cs="Times New Roman"/>
          <w:sz w:val="24"/>
          <w:szCs w:val="24"/>
        </w:rPr>
        <w:t xml:space="preserve">prior </w:t>
      </w:r>
      <w:proofErr w:type="spellStart"/>
      <w:r w:rsidRPr="00F406E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F406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F406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39BC00" w14:textId="1BEBF7FD" w:rsidR="00EF6A84" w:rsidRDefault="0012394E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P(D)</m:t>
        </m:r>
      </m:oMath>
      <w:r w:rsidRPr="0012394E">
        <w:rPr>
          <w:rFonts w:ascii="Times New Roman" w:eastAsiaTheme="minorEastAsia" w:hAnsi="Times New Roman" w:cs="Times New Roman"/>
          <w:sz w:val="24"/>
          <w:szCs w:val="24"/>
        </w:rPr>
        <w:t xml:space="preserve">: probabilitas data (terlepas dari hipotesis). Ini dikenal sebagai probabilitas </w:t>
      </w:r>
      <w:r w:rsidR="001C7FF1">
        <w:rPr>
          <w:rFonts w:ascii="Times New Roman" w:eastAsiaTheme="minorEastAsia" w:hAnsi="Times New Roman" w:cs="Times New Roman"/>
          <w:sz w:val="24"/>
          <w:szCs w:val="24"/>
        </w:rPr>
        <w:t>prior</w:t>
      </w:r>
      <w:r w:rsidRPr="001239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3E7FD3" w14:textId="0999BD17" w:rsidR="00833118" w:rsidRDefault="004E0C3B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P(h|D)</m:t>
        </m:r>
      </m:oMath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: probabilitas hipotesis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berdasarkan data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. Ini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E0C3B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4E0C3B">
        <w:rPr>
          <w:rFonts w:ascii="Times New Roman" w:eastAsiaTheme="minorEastAsia" w:hAnsi="Times New Roman" w:cs="Times New Roman"/>
          <w:sz w:val="24"/>
          <w:szCs w:val="24"/>
        </w:rPr>
        <w:t xml:space="preserve"> posterior.</w:t>
      </w:r>
    </w:p>
    <w:p w14:paraId="69F7E096" w14:textId="7593860E" w:rsidR="00451B11" w:rsidRPr="00A4122F" w:rsidRDefault="002838D4" w:rsidP="00CE09C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P(D|h)</m:t>
        </m:r>
      </m:oMath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2838D4">
        <w:rPr>
          <w:rFonts w:ascii="Times New Roman" w:eastAsiaTheme="minorEastAsia" w:hAnsi="Times New Roman" w:cs="Times New Roman"/>
          <w:sz w:val="24"/>
          <w:szCs w:val="24"/>
        </w:rPr>
        <w:t>probabilitas</w:t>
      </w:r>
      <w:proofErr w:type="spellEnd"/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 jika hipotesis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Pr="002838D4">
        <w:rPr>
          <w:rFonts w:ascii="Times New Roman" w:eastAsiaTheme="minorEastAsia" w:hAnsi="Times New Roman" w:cs="Times New Roman"/>
          <w:sz w:val="24"/>
          <w:szCs w:val="24"/>
        </w:rPr>
        <w:t xml:space="preserve"> benar. Ini dikenal sebagai probabilitas posterior.</w:t>
      </w:r>
    </w:p>
    <w:p w14:paraId="6C558716" w14:textId="5C0CA31D" w:rsidR="00335620" w:rsidRDefault="00B518BB" w:rsidP="00CE09C0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Classifier </w:t>
      </w:r>
      <w:r w:rsidRPr="00B518BB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8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518BB">
        <w:rPr>
          <w:rFonts w:ascii="Times New Roman" w:hAnsi="Times New Roman" w:cs="Times New Roman"/>
          <w:sz w:val="24"/>
          <w:szCs w:val="24"/>
        </w:rPr>
        <w:t>:</w:t>
      </w:r>
    </w:p>
    <w:p w14:paraId="6BDA7270" w14:textId="1FFA54C7" w:rsidR="008935C1" w:rsidRPr="00342E2C" w:rsidRDefault="00B73A0E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2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>.</w:t>
      </w:r>
    </w:p>
    <w:p w14:paraId="560683F3" w14:textId="62853784" w:rsidR="00B73A0E" w:rsidRPr="00342E2C" w:rsidRDefault="00A35419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2C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16497" w:rsidRPr="00342E2C">
        <w:rPr>
          <w:rFonts w:ascii="Times New Roman" w:hAnsi="Times New Roman" w:cs="Times New Roman"/>
          <w:sz w:val="24"/>
          <w:szCs w:val="24"/>
        </w:rPr>
        <w:t>.</w:t>
      </w:r>
    </w:p>
    <w:p w14:paraId="0B2C9250" w14:textId="3F5DF811" w:rsidR="00A35419" w:rsidRPr="00342E2C" w:rsidRDefault="004F1D5B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2C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Bayes dan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posterior.</w:t>
      </w:r>
    </w:p>
    <w:p w14:paraId="17F10370" w14:textId="0E2899C2" w:rsidR="009420EF" w:rsidRPr="0044440A" w:rsidRDefault="00342E2C" w:rsidP="004444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2C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2E2C">
        <w:rPr>
          <w:rFonts w:ascii="Times New Roman" w:hAnsi="Times New Roman" w:cs="Times New Roman"/>
          <w:sz w:val="24"/>
          <w:szCs w:val="24"/>
        </w:rPr>
        <w:t>.</w:t>
      </w:r>
    </w:p>
    <w:p w14:paraId="25C03CFB" w14:textId="481A9E7B" w:rsidR="00664EB3" w:rsidRDefault="00664EB3" w:rsidP="00CE09C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Naive Bayesian</w:t>
      </w:r>
    </w:p>
    <w:p w14:paraId="403EA11C" w14:textId="1B795F91" w:rsidR="0097639A" w:rsidRDefault="00E03AA8" w:rsidP="001B5F4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17EE">
        <w:rPr>
          <w:rFonts w:ascii="Times New Roman" w:hAnsi="Times New Roman" w:cs="Times New Roman"/>
          <w:sz w:val="24"/>
          <w:szCs w:val="24"/>
        </w:rPr>
        <w:t xml:space="preserve"> </w:t>
      </w:r>
      <w:r w:rsidR="00172A46">
        <w:rPr>
          <w:rFonts w:ascii="Times New Roman" w:hAnsi="Times New Roman" w:cs="Times New Roman"/>
          <w:sz w:val="24"/>
          <w:szCs w:val="24"/>
        </w:rPr>
        <w:t>Classifier Naive Bayesian</w:t>
      </w:r>
      <w:r w:rsidR="005C17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7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6C5D" w:rsidRPr="00EF6C5D">
        <w:rPr>
          <w:rFonts w:ascii="Times New Roman" w:hAnsi="Times New Roman" w:cs="Times New Roman"/>
          <w:sz w:val="24"/>
          <w:szCs w:val="24"/>
        </w:rPr>
        <w:t xml:space="preserve"> </w:t>
      </w:r>
      <w:r w:rsidR="00AD4E87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="00AD4E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D4E8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AD4E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D4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E8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D4E87">
        <w:rPr>
          <w:rFonts w:ascii="Times New Roman" w:hAnsi="Times New Roman" w:cs="Times New Roman"/>
          <w:sz w:val="24"/>
          <w:szCs w:val="24"/>
        </w:rPr>
        <w:t>:</w:t>
      </w:r>
    </w:p>
    <w:p w14:paraId="7286E5F9" w14:textId="6C9CB1E3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Pregnancies</w:t>
      </w:r>
      <w:r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B78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B7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825">
        <w:rPr>
          <w:rFonts w:ascii="Times New Roman" w:hAnsi="Times New Roman" w:cs="Times New Roman"/>
          <w:sz w:val="24"/>
          <w:szCs w:val="24"/>
        </w:rPr>
        <w:t>b</w:t>
      </w:r>
      <w:r w:rsidRPr="00E8249A">
        <w:rPr>
          <w:rFonts w:ascii="Times New Roman" w:hAnsi="Times New Roman" w:cs="Times New Roman"/>
          <w:sz w:val="24"/>
          <w:szCs w:val="24"/>
        </w:rPr>
        <w:t>erapa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hamil</w:t>
      </w:r>
      <w:proofErr w:type="spellEnd"/>
    </w:p>
    <w:p w14:paraId="3C31809C" w14:textId="6F9EA458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9A">
        <w:rPr>
          <w:rFonts w:ascii="Times New Roman" w:hAnsi="Times New Roman" w:cs="Times New Roman"/>
          <w:sz w:val="24"/>
          <w:szCs w:val="24"/>
        </w:rPr>
        <w:t>Glu</w:t>
      </w:r>
      <w:r w:rsidR="00EB7825">
        <w:rPr>
          <w:rFonts w:ascii="Times New Roman" w:hAnsi="Times New Roman" w:cs="Times New Roman"/>
          <w:sz w:val="24"/>
          <w:szCs w:val="24"/>
        </w:rPr>
        <w:t>cose</w:t>
      </w:r>
      <w:r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plasma 2 jam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oral</w:t>
      </w:r>
    </w:p>
    <w:p w14:paraId="521FC3F3" w14:textId="084BEDBA" w:rsidR="00E8249A" w:rsidRPr="00E8249A" w:rsidRDefault="00D431C0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diastolik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(mm Hg)</w:t>
      </w:r>
    </w:p>
    <w:p w14:paraId="27AD34F8" w14:textId="77777777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249A"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lipatan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trisep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(mm)</w:t>
      </w:r>
    </w:p>
    <w:p w14:paraId="3AD5D2F4" w14:textId="77777777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9A">
        <w:rPr>
          <w:rFonts w:ascii="Times New Roman" w:hAnsi="Times New Roman" w:cs="Times New Roman"/>
          <w:sz w:val="24"/>
          <w:szCs w:val="24"/>
        </w:rPr>
        <w:t>Insulin: insulin serum 2 Jam (mu U/ml)</w:t>
      </w:r>
    </w:p>
    <w:p w14:paraId="380AB1B5" w14:textId="77777777" w:rsidR="00E8249A" w:rsidRPr="00E8249A" w:rsidRDefault="00E8249A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49A">
        <w:rPr>
          <w:rFonts w:ascii="Times New Roman" w:hAnsi="Times New Roman" w:cs="Times New Roman"/>
          <w:sz w:val="24"/>
          <w:szCs w:val="24"/>
        </w:rPr>
        <w:t xml:space="preserve">BMI: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kg</w:t>
      </w:r>
      <w:proofErr w:type="gramStart"/>
      <w:r w:rsidRPr="00E8249A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E824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49A">
        <w:rPr>
          <w:rFonts w:ascii="Times New Roman" w:hAnsi="Times New Roman" w:cs="Times New Roman"/>
          <w:sz w:val="24"/>
          <w:szCs w:val="24"/>
        </w:rPr>
        <w:t xml:space="preserve"> m)^2)</w:t>
      </w:r>
    </w:p>
    <w:p w14:paraId="0D504925" w14:textId="2D288FBA" w:rsidR="00E8249A" w:rsidRPr="00E8249A" w:rsidRDefault="00DC0627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silsilah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diabetes</w:t>
      </w:r>
    </w:p>
    <w:p w14:paraId="5C12C27E" w14:textId="5873F928" w:rsidR="00E8249A" w:rsidRPr="00E8249A" w:rsidRDefault="00D04CC8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E8249A" w:rsidRPr="00E824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>)</w:t>
      </w:r>
    </w:p>
    <w:p w14:paraId="1A54084F" w14:textId="53F7CFEE" w:rsidR="00AD4E87" w:rsidRDefault="002B5834" w:rsidP="00E824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</w:t>
      </w:r>
      <w:r w:rsidR="00E8249A" w:rsidRPr="00E8249A">
        <w:rPr>
          <w:rFonts w:ascii="Times New Roman" w:hAnsi="Times New Roman" w:cs="Times New Roman"/>
          <w:sz w:val="24"/>
          <w:szCs w:val="24"/>
        </w:rPr>
        <w:t>: V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="00E8249A" w:rsidRPr="00E82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8249A" w:rsidRPr="00E8249A">
        <w:rPr>
          <w:rFonts w:ascii="Times New Roman" w:hAnsi="Times New Roman" w:cs="Times New Roman"/>
          <w:sz w:val="24"/>
          <w:szCs w:val="24"/>
        </w:rPr>
        <w:t xml:space="preserve"> 1)</w:t>
      </w:r>
      <w:r w:rsidR="00641B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B87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64F0B8DF" w14:textId="50DC232E" w:rsidR="002E69D1" w:rsidRDefault="002C2F60" w:rsidP="002C2F6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dataset:</w:t>
      </w:r>
      <w:r w:rsidR="00D76FC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D76FCF" w:rsidRPr="00D76FC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https://www.kaggle.com/mathchi/diabetes-data-set</w:t>
        </w:r>
      </w:hyperlink>
    </w:p>
    <w:p w14:paraId="236C22C0" w14:textId="6A1CB0E1" w:rsidR="006415A3" w:rsidRDefault="0006611A" w:rsidP="006415A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p w14:paraId="69BAA35E" w14:textId="608CA5C7" w:rsidR="00C2710F" w:rsidRPr="00C2710F" w:rsidRDefault="00F04944" w:rsidP="00F04944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F049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C0BFE7" wp14:editId="7BD30DF0">
            <wp:extent cx="5000921" cy="1744980"/>
            <wp:effectExtent l="152400" t="152400" r="371475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665" cy="177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BA9A8" w14:textId="77777777" w:rsidR="0052321C" w:rsidRDefault="0052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B04FFB" w14:textId="58A1B723" w:rsidR="0006611A" w:rsidRDefault="00012E2C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Dataset</w:t>
      </w:r>
    </w:p>
    <w:p w14:paraId="0FE198C5" w14:textId="675B3EEC" w:rsidR="008A7C73" w:rsidRDefault="0064564E" w:rsidP="0064564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56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9DDA5" wp14:editId="025243A4">
            <wp:extent cx="5295900" cy="1738707"/>
            <wp:effectExtent l="152400" t="152400" r="361950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530" cy="1749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C470B" w14:textId="3999BB49" w:rsidR="00C20A6C" w:rsidRPr="008A7C73" w:rsidRDefault="00105AAD" w:rsidP="00105AAD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05A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61237" wp14:editId="7D523990">
            <wp:extent cx="5943600" cy="1250950"/>
            <wp:effectExtent l="152400" t="152400" r="361950" b="368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22AEAA" w14:textId="719A587C" w:rsidR="00012E2C" w:rsidRDefault="00C82375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494190EC" w14:textId="2E7FFCF9" w:rsidR="004D5187" w:rsidRDefault="00244F29" w:rsidP="00244F29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F2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model classifier Naive Bayes,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r w:rsidR="00E93965"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</w:t>
      </w:r>
      <w:r w:rsidRPr="00244F29">
        <w:rPr>
          <w:rFonts w:ascii="Times New Roman" w:hAnsi="Times New Roman" w:cs="Times New Roman"/>
          <w:sz w:val="24"/>
          <w:szCs w:val="24"/>
        </w:rPr>
        <w:t xml:space="preserve"> dan </w:t>
      </w:r>
      <w:r w:rsidR="00E93965"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</w:t>
      </w:r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mengambilnya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4F29">
        <w:rPr>
          <w:rFonts w:ascii="Times New Roman" w:hAnsi="Times New Roman" w:cs="Times New Roman"/>
          <w:sz w:val="24"/>
          <w:szCs w:val="24"/>
        </w:rPr>
        <w:t>method</w:t>
      </w:r>
      <w:r w:rsidR="009F14C8">
        <w:rPr>
          <w:rFonts w:ascii="Times New Roman" w:hAnsi="Times New Roman" w:cs="Times New Roman"/>
          <w:sz w:val="24"/>
          <w:szCs w:val="24"/>
        </w:rPr>
        <w:t xml:space="preserve"> </w:t>
      </w:r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.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train</w:t>
      </w:r>
      <w:proofErr w:type="gramEnd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_test_split</w:t>
      </w:r>
      <w:proofErr w:type="spellEnd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()</w:t>
      </w:r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scikit-learn</w:t>
      </w:r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data menjadi dataset untuk pelatihan dan pengujian. Perlu diperhatikan bahwa ukuran pengujian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25</m:t>
        </m:r>
      </m:oMath>
      <w:r w:rsidRPr="00244F29">
        <w:rPr>
          <w:rFonts w:ascii="Times New Roman" w:hAnsi="Times New Roman" w:cs="Times New Roman"/>
          <w:sz w:val="24"/>
          <w:szCs w:val="24"/>
        </w:rPr>
        <w:t xml:space="preserve"> men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unjukkan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25%</m:t>
        </m:r>
      </m:oMath>
      <w:r w:rsidRPr="00244F29">
        <w:rPr>
          <w:rFonts w:ascii="Times New Roman" w:hAnsi="Times New Roman" w:cs="Times New Roman"/>
          <w:sz w:val="24"/>
          <w:szCs w:val="24"/>
        </w:rPr>
        <w:t xml:space="preserve"> data untuk pengujian, parameter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random_state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memastikan tingkat reproduktifitas. Untuk </w:t>
      </w:r>
      <w:proofErr w:type="gramStart"/>
      <w:r w:rsidRPr="00244F29">
        <w:rPr>
          <w:rFonts w:ascii="Times New Roman" w:hAnsi="Times New Roman" w:cs="Times New Roman"/>
          <w:sz w:val="24"/>
          <w:szCs w:val="24"/>
        </w:rPr>
        <w:t xml:space="preserve">output </w:t>
      </w:r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.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train</w:t>
      </w:r>
      <w:proofErr w:type="gramEnd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_test_split</w:t>
      </w:r>
      <w:proofErr w:type="spellEnd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()</w:t>
      </w:r>
      <w:r w:rsidRPr="00244F29">
        <w:rPr>
          <w:rFonts w:ascii="Times New Roman" w:hAnsi="Times New Roman" w:cs="Times New Roman"/>
          <w:sz w:val="24"/>
          <w:szCs w:val="24"/>
        </w:rPr>
        <w:t xml:space="preserve">, kita mendapatkan </w:t>
      </w:r>
      <w:proofErr w:type="spellStart"/>
      <w:r w:rsidRPr="00244F2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x_train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x_test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y_train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y_test</w:t>
      </w:r>
      <w:proofErr w:type="spellEnd"/>
      <w:r w:rsidRPr="00244F29">
        <w:rPr>
          <w:rFonts w:ascii="Times New Roman" w:hAnsi="Times New Roman" w:cs="Times New Roman"/>
          <w:sz w:val="24"/>
          <w:szCs w:val="24"/>
        </w:rPr>
        <w:t>.</w:t>
      </w:r>
    </w:p>
    <w:p w14:paraId="7F18A6EF" w14:textId="22E5279D" w:rsidR="009F14C8" w:rsidRDefault="00C202CB" w:rsidP="00C202CB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C202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330FEF" wp14:editId="3DF1664F">
            <wp:extent cx="5654040" cy="740583"/>
            <wp:effectExtent l="152400" t="152400" r="365760" b="364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085" cy="743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AC0C4" w14:textId="77777777" w:rsidR="0008339B" w:rsidRDefault="0008339B">
      <w:pPr>
        <w:rPr>
          <w:rFonts w:ascii="Courier New" w:hAnsi="Courier New" w:cs="Courier New"/>
          <w:b/>
          <w:bCs/>
          <w:sz w:val="20"/>
          <w:szCs w:val="20"/>
          <w:highlight w:val="darkGray"/>
        </w:rPr>
      </w:pPr>
      <w:r>
        <w:rPr>
          <w:rFonts w:ascii="Courier New" w:hAnsi="Courier New" w:cs="Courier New"/>
          <w:b/>
          <w:bCs/>
          <w:sz w:val="20"/>
          <w:szCs w:val="20"/>
          <w:highlight w:val="darkGray"/>
        </w:rPr>
        <w:br w:type="page"/>
      </w:r>
    </w:p>
    <w:p w14:paraId="4C2D74B9" w14:textId="10C76C19" w:rsidR="00CD5167" w:rsidRPr="005A301E" w:rsidRDefault="00C0235A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lastRenderedPageBreak/>
        <w:t>x_train</w:t>
      </w:r>
      <w:proofErr w:type="spellEnd"/>
    </w:p>
    <w:p w14:paraId="0B93FEA2" w14:textId="1D852CC2" w:rsidR="005A301E" w:rsidRPr="005A301E" w:rsidRDefault="00EF160D" w:rsidP="00EF160D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F16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2DD4E" wp14:editId="0C11B9C7">
            <wp:extent cx="5661660" cy="2694732"/>
            <wp:effectExtent l="152400" t="152400" r="358140" b="3536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483" cy="26975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55031" w14:textId="4BD342B0" w:rsidR="000F393F" w:rsidRPr="009E0765" w:rsidRDefault="00C0235A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x_test</w:t>
      </w:r>
      <w:proofErr w:type="spellEnd"/>
    </w:p>
    <w:p w14:paraId="02B23A60" w14:textId="4BFB2E88" w:rsidR="009E0765" w:rsidRPr="009E0765" w:rsidRDefault="00B037E9" w:rsidP="00B037E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037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4FBE2" wp14:editId="0F8C9855">
            <wp:extent cx="5730240" cy="2721864"/>
            <wp:effectExtent l="152400" t="152400" r="365760" b="3644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186" cy="2727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BFB3D" w14:textId="77777777" w:rsidR="00B037E9" w:rsidRDefault="00B037E9">
      <w:pPr>
        <w:rPr>
          <w:rFonts w:ascii="Courier New" w:hAnsi="Courier New" w:cs="Courier New"/>
          <w:b/>
          <w:bCs/>
          <w:sz w:val="20"/>
          <w:szCs w:val="20"/>
          <w:highlight w:val="darkGray"/>
        </w:rPr>
      </w:pPr>
      <w:r>
        <w:rPr>
          <w:rFonts w:ascii="Courier New" w:hAnsi="Courier New" w:cs="Courier New"/>
          <w:b/>
          <w:bCs/>
          <w:sz w:val="20"/>
          <w:szCs w:val="20"/>
          <w:highlight w:val="darkGray"/>
        </w:rPr>
        <w:br w:type="page"/>
      </w:r>
    </w:p>
    <w:p w14:paraId="7A4B9F02" w14:textId="1FBCBBC3" w:rsidR="000F393F" w:rsidRPr="00C8031E" w:rsidRDefault="00036BAA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lastRenderedPageBreak/>
        <w:t>y_train</w:t>
      </w:r>
      <w:proofErr w:type="spellEnd"/>
    </w:p>
    <w:p w14:paraId="40C53AD5" w14:textId="21238A62" w:rsidR="00C8031E" w:rsidRPr="00C8031E" w:rsidRDefault="00554D7C" w:rsidP="00554D7C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7EB99" wp14:editId="48F17C05">
            <wp:extent cx="4031615" cy="2484120"/>
            <wp:effectExtent l="152400" t="152400" r="368935" b="354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DFF57" w14:textId="20FE5305" w:rsidR="000F393F" w:rsidRPr="002B53AB" w:rsidRDefault="00F23FD2" w:rsidP="000F393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7BC">
        <w:rPr>
          <w:rFonts w:ascii="Courier New" w:hAnsi="Courier New" w:cs="Courier New"/>
          <w:b/>
          <w:bCs/>
          <w:sz w:val="20"/>
          <w:szCs w:val="20"/>
          <w:highlight w:val="darkGray"/>
        </w:rPr>
        <w:t>y_test</w:t>
      </w:r>
      <w:proofErr w:type="spellEnd"/>
    </w:p>
    <w:p w14:paraId="57C398B8" w14:textId="7E6563D4" w:rsidR="002B53AB" w:rsidRPr="002B53AB" w:rsidRDefault="001C46A2" w:rsidP="001C46A2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C46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3C4C3" wp14:editId="50487003">
            <wp:extent cx="4038950" cy="2499577"/>
            <wp:effectExtent l="152400" t="152400" r="361950" b="3581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99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09F3" w14:textId="77777777" w:rsidR="006579BB" w:rsidRDefault="00657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586826" w14:textId="5E365105" w:rsidR="00C82375" w:rsidRDefault="00182F33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 Training</w:t>
      </w:r>
    </w:p>
    <w:p w14:paraId="0E3D4D4F" w14:textId="16210672" w:rsidR="00503892" w:rsidRDefault="00874F5B" w:rsidP="00874F5B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74F5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x_train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y_train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model classifier Naive Bayes. Kita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4F5B">
        <w:rPr>
          <w:rFonts w:ascii="Times New Roman" w:hAnsi="Times New Roman" w:cs="Times New Roman"/>
          <w:sz w:val="24"/>
          <w:szCs w:val="24"/>
        </w:rPr>
        <w:t xml:space="preserve">method </w:t>
      </w:r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.fit</w:t>
      </w:r>
      <w:proofErr w:type="gramEnd"/>
      <w:r w:rsidRPr="00C17E1B">
        <w:rPr>
          <w:rFonts w:ascii="Courier New" w:hAnsi="Courier New" w:cs="Courier New"/>
          <w:b/>
          <w:bCs/>
          <w:sz w:val="20"/>
          <w:szCs w:val="20"/>
          <w:highlight w:val="darkGray"/>
        </w:rPr>
        <w:t>()</w:t>
      </w:r>
      <w:r w:rsidRPr="00874F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4F5B">
        <w:rPr>
          <w:rFonts w:ascii="Times New Roman" w:hAnsi="Times New Roman" w:cs="Times New Roman"/>
          <w:sz w:val="24"/>
          <w:szCs w:val="24"/>
        </w:rPr>
        <w:t>.</w:t>
      </w:r>
      <w:r w:rsid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r w:rsidR="000D20EF" w:rsidRPr="00CB7CCC">
        <w:rPr>
          <w:rFonts w:ascii="Courier New" w:hAnsi="Courier New" w:cs="Courier New"/>
          <w:b/>
          <w:bCs/>
          <w:sz w:val="20"/>
          <w:szCs w:val="20"/>
        </w:rPr>
        <w:t>prior</w:t>
      </w:r>
      <w:r w:rsidR="000D20EF" w:rsidRPr="000D2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20EF" w:rsidRPr="00CB7CCC">
        <w:rPr>
          <w:rFonts w:ascii="Courier New" w:hAnsi="Courier New" w:cs="Courier New"/>
          <w:b/>
          <w:bCs/>
          <w:sz w:val="20"/>
          <w:szCs w:val="20"/>
        </w:rPr>
        <w:t>var_smoothing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menyetelnya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0EF" w:rsidRPr="000D20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D20EF" w:rsidRPr="000D20EF">
        <w:rPr>
          <w:rFonts w:ascii="Times New Roman" w:hAnsi="Times New Roman" w:cs="Times New Roman"/>
          <w:sz w:val="24"/>
          <w:szCs w:val="24"/>
        </w:rPr>
        <w:t>.</w:t>
      </w:r>
    </w:p>
    <w:p w14:paraId="0C010282" w14:textId="7CE90149" w:rsidR="007D1969" w:rsidRPr="00503892" w:rsidRDefault="00F97DCD" w:rsidP="00F97DCD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F97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3519F" wp14:editId="7D20DA78">
            <wp:extent cx="3741420" cy="828296"/>
            <wp:effectExtent l="152400" t="152400" r="354330" b="3530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489" cy="84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269FC9" w14:textId="534724B8" w:rsidR="002D3CBA" w:rsidRDefault="002D3CBA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</w:t>
      </w:r>
    </w:p>
    <w:p w14:paraId="6B588793" w14:textId="76BC50A6" w:rsidR="0021011D" w:rsidRDefault="00DD5D30" w:rsidP="00DD5D30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5D30">
        <w:rPr>
          <w:rFonts w:ascii="Times New Roman" w:hAnsi="Times New Roman" w:cs="Times New Roman"/>
          <w:sz w:val="24"/>
          <w:szCs w:val="24"/>
        </w:rPr>
        <w:t xml:space="preserve">Setelah model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5D30">
        <w:rPr>
          <w:rFonts w:ascii="Times New Roman" w:hAnsi="Times New Roman" w:cs="Times New Roman"/>
          <w:sz w:val="24"/>
          <w:szCs w:val="24"/>
        </w:rPr>
        <w:t xml:space="preserve">method </w:t>
      </w:r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.predict</w:t>
      </w:r>
      <w:proofErr w:type="gramEnd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()</w:t>
      </w:r>
      <w:r w:rsidRPr="00DD5D30">
        <w:rPr>
          <w:rFonts w:ascii="Times New Roman" w:hAnsi="Times New Roman" w:cs="Times New Roman"/>
          <w:sz w:val="24"/>
          <w:szCs w:val="24"/>
        </w:rPr>
        <w:t xml:space="preserve"> pada model dan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x_test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D5D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y_pred</w:t>
      </w:r>
      <w:proofErr w:type="spellEnd"/>
      <w:r w:rsidRPr="00DD5D30">
        <w:rPr>
          <w:rFonts w:ascii="Times New Roman" w:hAnsi="Times New Roman" w:cs="Times New Roman"/>
          <w:sz w:val="24"/>
          <w:szCs w:val="24"/>
        </w:rPr>
        <w:t>.</w:t>
      </w:r>
    </w:p>
    <w:p w14:paraId="316EE232" w14:textId="4861D99C" w:rsidR="0039477E" w:rsidRDefault="006927A6" w:rsidP="006927A6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927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A1D9C" wp14:editId="005E9AB6">
            <wp:extent cx="2758440" cy="341521"/>
            <wp:effectExtent l="152400" t="152400" r="365760" b="3638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367" cy="356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616EE" w14:textId="40192824" w:rsidR="006927A6" w:rsidRPr="0005438D" w:rsidRDefault="00255E7D" w:rsidP="003F1A4D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77E">
        <w:rPr>
          <w:rFonts w:ascii="Courier New" w:hAnsi="Courier New" w:cs="Courier New"/>
          <w:b/>
          <w:bCs/>
          <w:sz w:val="20"/>
          <w:szCs w:val="20"/>
          <w:highlight w:val="darkGray"/>
        </w:rPr>
        <w:t>y_pred</w:t>
      </w:r>
      <w:proofErr w:type="spellEnd"/>
    </w:p>
    <w:p w14:paraId="2025CBCA" w14:textId="2CFFB30D" w:rsidR="0005438D" w:rsidRPr="0005438D" w:rsidRDefault="007D29AE" w:rsidP="007D29AE">
      <w:pPr>
        <w:spacing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D29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4CC71" wp14:editId="70F9F7E2">
            <wp:extent cx="4814208" cy="2514600"/>
            <wp:effectExtent l="152400" t="152400" r="367665" b="3619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005" cy="254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AE4B3" w14:textId="4605250B" w:rsidR="00721332" w:rsidRDefault="00721332" w:rsidP="007213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710E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10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E61">
        <w:rPr>
          <w:rFonts w:ascii="Times New Roman" w:hAnsi="Times New Roman" w:cs="Times New Roman"/>
          <w:sz w:val="24"/>
          <w:szCs w:val="24"/>
        </w:rPr>
        <w:t>h</w:t>
      </w:r>
      <w:r w:rsidR="00AE4DE1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AE4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DE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E4DE1">
        <w:rPr>
          <w:rFonts w:ascii="Times New Roman" w:hAnsi="Times New Roman" w:cs="Times New Roman"/>
          <w:sz w:val="24"/>
          <w:szCs w:val="24"/>
        </w:rPr>
        <w:t>:</w:t>
      </w:r>
    </w:p>
    <w:p w14:paraId="5BDD7B39" w14:textId="11022B6A" w:rsidR="00AE4DE1" w:rsidRPr="00721332" w:rsidRDefault="00B951F5" w:rsidP="00B951F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1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1FE1CA" wp14:editId="6603A9BC">
            <wp:extent cx="2514600" cy="2366137"/>
            <wp:effectExtent l="152400" t="152400" r="361950" b="3581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296" cy="2378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F7670" w14:textId="14855C19" w:rsidR="002D3CBA" w:rsidRDefault="00932C7D" w:rsidP="00D8300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086A4CCB" w14:textId="6DCDA9A8" w:rsidR="00021AC8" w:rsidRDefault="005850C2" w:rsidP="005850C2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0C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pada data uji.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model kami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0C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850C2">
        <w:rPr>
          <w:rFonts w:ascii="Times New Roman" w:hAnsi="Times New Roman" w:cs="Times New Roman"/>
          <w:sz w:val="24"/>
          <w:szCs w:val="24"/>
        </w:rPr>
        <w:t xml:space="preserve"> oleh model.</w:t>
      </w:r>
    </w:p>
    <w:p w14:paraId="05F27132" w14:textId="0BBBB586" w:rsidR="0079491C" w:rsidRDefault="001F0FF4" w:rsidP="001F0FF4">
      <w:pPr>
        <w:spacing w:line="276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D91CE" wp14:editId="78A7CD32">
            <wp:extent cx="3909060" cy="1132217"/>
            <wp:effectExtent l="152400" t="152400" r="358140" b="3536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73" cy="1142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F7B4B" w14:textId="61F1361A" w:rsidR="001F0FF4" w:rsidRPr="00021AC8" w:rsidRDefault="001F0FF4" w:rsidP="001F0FF4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76%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1F0FF4" w:rsidRPr="0002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397"/>
    <w:multiLevelType w:val="hybridMultilevel"/>
    <w:tmpl w:val="67A8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BA1"/>
    <w:multiLevelType w:val="hybridMultilevel"/>
    <w:tmpl w:val="AAD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20954"/>
    <w:multiLevelType w:val="hybridMultilevel"/>
    <w:tmpl w:val="0A0A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D287B"/>
    <w:multiLevelType w:val="hybridMultilevel"/>
    <w:tmpl w:val="3EF4A062"/>
    <w:lvl w:ilvl="0" w:tplc="2140DB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7B42714"/>
    <w:multiLevelType w:val="hybridMultilevel"/>
    <w:tmpl w:val="EC32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E481C"/>
    <w:multiLevelType w:val="hybridMultilevel"/>
    <w:tmpl w:val="5CB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077FB"/>
    <w:multiLevelType w:val="hybridMultilevel"/>
    <w:tmpl w:val="AF06FCA4"/>
    <w:lvl w:ilvl="0" w:tplc="7C289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A517CB"/>
    <w:multiLevelType w:val="hybridMultilevel"/>
    <w:tmpl w:val="B170C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100B2"/>
    <w:multiLevelType w:val="hybridMultilevel"/>
    <w:tmpl w:val="5E8CA4CA"/>
    <w:lvl w:ilvl="0" w:tplc="8A74F9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021948"/>
    <w:multiLevelType w:val="hybridMultilevel"/>
    <w:tmpl w:val="AE6A8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2B"/>
    <w:rsid w:val="00012E2C"/>
    <w:rsid w:val="00021AC8"/>
    <w:rsid w:val="00036BAA"/>
    <w:rsid w:val="0005438D"/>
    <w:rsid w:val="0006611A"/>
    <w:rsid w:val="0008339B"/>
    <w:rsid w:val="0008567A"/>
    <w:rsid w:val="000970A6"/>
    <w:rsid w:val="000A7B2F"/>
    <w:rsid w:val="000D20EF"/>
    <w:rsid w:val="000F393F"/>
    <w:rsid w:val="00105AAD"/>
    <w:rsid w:val="00121BE4"/>
    <w:rsid w:val="0012394E"/>
    <w:rsid w:val="00172A46"/>
    <w:rsid w:val="00182F33"/>
    <w:rsid w:val="0018424C"/>
    <w:rsid w:val="001A44C3"/>
    <w:rsid w:val="001B2A68"/>
    <w:rsid w:val="001B3425"/>
    <w:rsid w:val="001B5F43"/>
    <w:rsid w:val="001C46A2"/>
    <w:rsid w:val="001C7FF1"/>
    <w:rsid w:val="001F0FF4"/>
    <w:rsid w:val="0021011D"/>
    <w:rsid w:val="002333EB"/>
    <w:rsid w:val="00244F29"/>
    <w:rsid w:val="00255E7D"/>
    <w:rsid w:val="002838D4"/>
    <w:rsid w:val="0029274E"/>
    <w:rsid w:val="002A2689"/>
    <w:rsid w:val="002B1B04"/>
    <w:rsid w:val="002B31C3"/>
    <w:rsid w:val="002B53AB"/>
    <w:rsid w:val="002B5834"/>
    <w:rsid w:val="002C093A"/>
    <w:rsid w:val="002C2F60"/>
    <w:rsid w:val="002D3CBA"/>
    <w:rsid w:val="002D7F15"/>
    <w:rsid w:val="002E0770"/>
    <w:rsid w:val="002E69D1"/>
    <w:rsid w:val="002E7AE6"/>
    <w:rsid w:val="00304D6D"/>
    <w:rsid w:val="00335620"/>
    <w:rsid w:val="00342E2C"/>
    <w:rsid w:val="0039477E"/>
    <w:rsid w:val="00395FA2"/>
    <w:rsid w:val="0039720E"/>
    <w:rsid w:val="003B7D35"/>
    <w:rsid w:val="003C30E3"/>
    <w:rsid w:val="003F1A4D"/>
    <w:rsid w:val="0044440A"/>
    <w:rsid w:val="00451B11"/>
    <w:rsid w:val="004B375D"/>
    <w:rsid w:val="004D5187"/>
    <w:rsid w:val="004E0C3B"/>
    <w:rsid w:val="004F1D5B"/>
    <w:rsid w:val="004F6231"/>
    <w:rsid w:val="00503892"/>
    <w:rsid w:val="0052321C"/>
    <w:rsid w:val="005418F4"/>
    <w:rsid w:val="00554D7C"/>
    <w:rsid w:val="005850C2"/>
    <w:rsid w:val="005A301E"/>
    <w:rsid w:val="005A3219"/>
    <w:rsid w:val="005C17EE"/>
    <w:rsid w:val="005F7B16"/>
    <w:rsid w:val="0061683B"/>
    <w:rsid w:val="006415A3"/>
    <w:rsid w:val="00641B87"/>
    <w:rsid w:val="0064564E"/>
    <w:rsid w:val="006579BB"/>
    <w:rsid w:val="00664EB3"/>
    <w:rsid w:val="00665B23"/>
    <w:rsid w:val="006927A6"/>
    <w:rsid w:val="006963DE"/>
    <w:rsid w:val="00696990"/>
    <w:rsid w:val="00697D74"/>
    <w:rsid w:val="006B5229"/>
    <w:rsid w:val="006D6A77"/>
    <w:rsid w:val="006F664F"/>
    <w:rsid w:val="00710E61"/>
    <w:rsid w:val="00721332"/>
    <w:rsid w:val="0079491C"/>
    <w:rsid w:val="007A46B5"/>
    <w:rsid w:val="007D1969"/>
    <w:rsid w:val="007D29AE"/>
    <w:rsid w:val="007E60A8"/>
    <w:rsid w:val="008048D0"/>
    <w:rsid w:val="00816497"/>
    <w:rsid w:val="0082428C"/>
    <w:rsid w:val="00824690"/>
    <w:rsid w:val="00833118"/>
    <w:rsid w:val="0084121F"/>
    <w:rsid w:val="00874F5B"/>
    <w:rsid w:val="00880C14"/>
    <w:rsid w:val="00892605"/>
    <w:rsid w:val="008935C1"/>
    <w:rsid w:val="008A0514"/>
    <w:rsid w:val="008A7C73"/>
    <w:rsid w:val="0090212B"/>
    <w:rsid w:val="00932C7D"/>
    <w:rsid w:val="009420EF"/>
    <w:rsid w:val="0094628D"/>
    <w:rsid w:val="0097639A"/>
    <w:rsid w:val="009855A8"/>
    <w:rsid w:val="009E0765"/>
    <w:rsid w:val="009F14C8"/>
    <w:rsid w:val="00A01B8A"/>
    <w:rsid w:val="00A35419"/>
    <w:rsid w:val="00A4122F"/>
    <w:rsid w:val="00A83594"/>
    <w:rsid w:val="00AA52D4"/>
    <w:rsid w:val="00AC48A0"/>
    <w:rsid w:val="00AD4E87"/>
    <w:rsid w:val="00AE4DE1"/>
    <w:rsid w:val="00B037E9"/>
    <w:rsid w:val="00B20160"/>
    <w:rsid w:val="00B518BB"/>
    <w:rsid w:val="00B52E2E"/>
    <w:rsid w:val="00B73A0E"/>
    <w:rsid w:val="00B951F5"/>
    <w:rsid w:val="00BB2A36"/>
    <w:rsid w:val="00BC5241"/>
    <w:rsid w:val="00BD07BC"/>
    <w:rsid w:val="00C0235A"/>
    <w:rsid w:val="00C06EB6"/>
    <w:rsid w:val="00C17E1B"/>
    <w:rsid w:val="00C202CB"/>
    <w:rsid w:val="00C20A6C"/>
    <w:rsid w:val="00C2710F"/>
    <w:rsid w:val="00C42508"/>
    <w:rsid w:val="00C51675"/>
    <w:rsid w:val="00C60D2C"/>
    <w:rsid w:val="00C6231B"/>
    <w:rsid w:val="00C65F98"/>
    <w:rsid w:val="00C8031E"/>
    <w:rsid w:val="00C82375"/>
    <w:rsid w:val="00CB7CCC"/>
    <w:rsid w:val="00CD5167"/>
    <w:rsid w:val="00CE09C0"/>
    <w:rsid w:val="00D04CC8"/>
    <w:rsid w:val="00D33C3F"/>
    <w:rsid w:val="00D40AA5"/>
    <w:rsid w:val="00D431C0"/>
    <w:rsid w:val="00D46932"/>
    <w:rsid w:val="00D477FE"/>
    <w:rsid w:val="00D76FCF"/>
    <w:rsid w:val="00D83006"/>
    <w:rsid w:val="00DC0627"/>
    <w:rsid w:val="00DD5D30"/>
    <w:rsid w:val="00DE39F2"/>
    <w:rsid w:val="00E03AA8"/>
    <w:rsid w:val="00E25456"/>
    <w:rsid w:val="00E36E65"/>
    <w:rsid w:val="00E467BB"/>
    <w:rsid w:val="00E55CE8"/>
    <w:rsid w:val="00E637B6"/>
    <w:rsid w:val="00E8249A"/>
    <w:rsid w:val="00E93965"/>
    <w:rsid w:val="00EB7825"/>
    <w:rsid w:val="00EF160D"/>
    <w:rsid w:val="00EF6A84"/>
    <w:rsid w:val="00EF6C5D"/>
    <w:rsid w:val="00F04944"/>
    <w:rsid w:val="00F23FD2"/>
    <w:rsid w:val="00F3022B"/>
    <w:rsid w:val="00F406EF"/>
    <w:rsid w:val="00F72B73"/>
    <w:rsid w:val="00F97DCD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2B08"/>
  <w15:chartTrackingRefBased/>
  <w15:docId w15:val="{A47F9E82-F9BE-4266-98EE-9022FA14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628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hchi/diabetes-data-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173</cp:revision>
  <dcterms:created xsi:type="dcterms:W3CDTF">2021-09-19T03:55:00Z</dcterms:created>
  <dcterms:modified xsi:type="dcterms:W3CDTF">2021-09-19T05:35:00Z</dcterms:modified>
</cp:coreProperties>
</file>