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Ind w:w="70" w:type="dxa"/>
      </w:tblPr>
      <w:tblGrid>
        <w:gridCol w:w="3044"/>
        <w:gridCol w:w="2056"/>
        <w:gridCol w:w="1811"/>
        <w:gridCol w:w="2231"/>
      </w:tblGrid>
      <w:tr>
        <w:trPr>
          <w:trHeight w:val="1" w:hRule="atLeast"/>
          <w:jc w:val="left"/>
        </w:trPr>
        <w:tc>
          <w:tcPr>
            <w:tcW w:w="9142" w:type="dxa"/>
            <w:gridSpan w:val="4"/>
            <w:tcBorders>
              <w:top w:val="single" w:color="000000" w:sz="12"/>
              <w:left w:val="single" w:color="000000" w:sz="12"/>
              <w:bottom w:val="single" w:color="000000" w:sz="12"/>
              <w:right w:val="single" w:color="000000" w:sz="12"/>
            </w:tcBorders>
            <w:shd w:color="000000" w:fill="ffffff" w:val="clear"/>
            <w:tcMar>
              <w:left w:w="70" w:type="dxa"/>
              <w:right w:w="70" w:type="dxa"/>
            </w:tcMar>
            <w:vAlign w:val="top"/>
          </w:tcPr>
          <w:p>
            <w:pPr>
              <w:spacing w:before="120" w:after="120" w:line="276"/>
              <w:ind w:right="0" w:left="0" w:firstLine="0"/>
              <w:jc w:val="center"/>
              <w:rPr>
                <w:rFonts w:ascii="Arial" w:hAnsi="Arial" w:cs="Arial" w:eastAsia="Arial"/>
                <w:b/>
                <w:color w:val="auto"/>
                <w:spacing w:val="0"/>
                <w:position w:val="0"/>
                <w:sz w:val="48"/>
                <w:shd w:fill="auto" w:val="clear"/>
              </w:rPr>
            </w:pPr>
            <w:r>
              <w:rPr>
                <w:rFonts w:ascii="Arial" w:hAnsi="Arial" w:cs="Arial" w:eastAsia="Arial"/>
                <w:b/>
                <w:color w:val="auto"/>
                <w:spacing w:val="0"/>
                <w:position w:val="0"/>
                <w:sz w:val="48"/>
                <w:shd w:fill="auto" w:val="clear"/>
              </w:rPr>
              <w:t xml:space="preserve">Übungsprotokoll</w:t>
            </w:r>
          </w:p>
          <w:p>
            <w:pPr>
              <w:spacing w:before="120" w:after="120" w:line="276"/>
              <w:ind w:right="0" w:left="0" w:firstLine="0"/>
              <w:jc w:val="center"/>
              <w:rPr>
                <w:color w:val="auto"/>
                <w:spacing w:val="0"/>
                <w:position w:val="0"/>
                <w:shd w:fill="auto" w:val="clear"/>
              </w:rPr>
            </w:pPr>
            <w:r>
              <w:rPr>
                <w:rFonts w:ascii="Arial" w:hAnsi="Arial" w:cs="Arial" w:eastAsia="Arial"/>
                <w:b/>
                <w:color w:val="auto"/>
                <w:spacing w:val="0"/>
                <w:position w:val="0"/>
                <w:sz w:val="28"/>
                <w:shd w:fill="auto" w:val="clear"/>
              </w:rPr>
              <w:t xml:space="preserve">SYTB </w:t>
            </w:r>
            <w:r>
              <w:rPr>
                <w:rFonts w:ascii="Arial" w:hAnsi="Arial" w:cs="Arial" w:eastAsia="Arial"/>
                <w:b/>
                <w:color w:val="auto"/>
                <w:spacing w:val="0"/>
                <w:position w:val="0"/>
                <w:sz w:val="28"/>
                <w:shd w:fill="auto" w:val="clear"/>
              </w:rPr>
              <w:t xml:space="preserve">–</w:t>
            </w:r>
            <w:r>
              <w:rPr>
                <w:rFonts w:ascii="Arial" w:hAnsi="Arial" w:cs="Arial" w:eastAsia="Arial"/>
                <w:b/>
                <w:color w:val="auto"/>
                <w:spacing w:val="0"/>
                <w:position w:val="0"/>
                <w:sz w:val="28"/>
                <w:shd w:fill="auto" w:val="clear"/>
              </w:rPr>
              <w:t xml:space="preserve"> Systemtechnik Betriebssysteme</w:t>
            </w:r>
          </w:p>
        </w:tc>
      </w:tr>
      <w:tr>
        <w:trPr>
          <w:trHeight w:val="1" w:hRule="atLeast"/>
          <w:jc w:val="left"/>
        </w:trPr>
        <w:tc>
          <w:tcPr>
            <w:tcW w:w="3044" w:type="dxa"/>
            <w:vMerge w:val="restart"/>
            <w:tcBorders>
              <w:top w:val="single" w:color="000000" w:sz="12"/>
              <w:left w:val="single" w:color="000000" w:sz="12"/>
              <w:bottom w:val="single" w:color="000000" w:sz="12"/>
              <w:right w:val="single" w:color="000000" w:sz="12"/>
            </w:tcBorders>
            <w:shd w:color="000000" w:fill="ffffff" w:val="clear"/>
            <w:tcMar>
              <w:left w:w="70" w:type="dxa"/>
              <w:right w:w="70" w:type="dxa"/>
            </w:tcMar>
            <w:vAlign w:val="center"/>
          </w:tcPr>
          <w:p>
            <w:pPr>
              <w:spacing w:before="0" w:after="0" w:line="276"/>
              <w:ind w:right="0" w:left="0" w:firstLine="0"/>
              <w:jc w:val="center"/>
              <w:rPr>
                <w:rFonts w:ascii="Calibri" w:hAnsi="Calibri" w:cs="Calibri" w:eastAsia="Calibri"/>
                <w:color w:val="auto"/>
                <w:spacing w:val="0"/>
                <w:position w:val="0"/>
                <w:sz w:val="22"/>
                <w:shd w:fill="auto" w:val="clear"/>
              </w:rPr>
            </w:pPr>
            <w:r>
              <w:object w:dxaOrig="2692" w:dyaOrig="992">
                <v:rect xmlns:o="urn:schemas-microsoft-com:office:office" xmlns:v="urn:schemas-microsoft-com:vml" id="rectole0000000000" style="width:134.600000pt;height:49.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tc>
        <w:tc>
          <w:tcPr>
            <w:tcW w:w="2056" w:type="dxa"/>
            <w:tcBorders>
              <w:top w:val="single" w:color="000000" w:sz="12"/>
              <w:left w:val="single" w:color="000000" w:sz="12"/>
              <w:bottom w:val="single" w:color="000000" w:sz="12"/>
              <w:right w:val="single" w:color="000000" w:sz="12"/>
            </w:tcBorders>
            <w:shd w:color="000000" w:fill="ffffff" w:val="clear"/>
            <w:tcMar>
              <w:left w:w="70" w:type="dxa"/>
              <w:right w:w="70" w:type="dxa"/>
            </w:tcMar>
            <w:vAlign w:val="top"/>
          </w:tcPr>
          <w:p>
            <w:pPr>
              <w:spacing w:before="12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Übungsdatum:</w:t>
            </w: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KW48 /2020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p>
          <w:p>
            <w:pPr>
              <w:spacing w:before="0" w:after="0" w:line="276"/>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KW /2020</w:t>
            </w:r>
          </w:p>
        </w:tc>
        <w:tc>
          <w:tcPr>
            <w:tcW w:w="1811" w:type="dxa"/>
            <w:tcBorders>
              <w:top w:val="single" w:color="000000" w:sz="12"/>
              <w:left w:val="single" w:color="000000" w:sz="12"/>
              <w:bottom w:val="single" w:color="000000" w:sz="12"/>
              <w:right w:val="single" w:color="000000" w:sz="12"/>
            </w:tcBorders>
            <w:shd w:color="auto" w:fill="auto" w:val="clear"/>
            <w:tcMar>
              <w:left w:w="70" w:type="dxa"/>
              <w:right w:w="70" w:type="dxa"/>
            </w:tcMar>
            <w:vAlign w:val="top"/>
          </w:tcPr>
          <w:p>
            <w:pPr>
              <w:spacing w:before="12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Klasse:</w:t>
            </w:r>
          </w:p>
          <w:p>
            <w:pPr>
              <w:spacing w:before="0" w:after="0" w:line="276"/>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2AHIT</w:t>
            </w:r>
          </w:p>
        </w:tc>
        <w:tc>
          <w:tcPr>
            <w:tcW w:w="2231" w:type="dxa"/>
            <w:tcBorders>
              <w:top w:val="single" w:color="000000" w:sz="12"/>
              <w:left w:val="single" w:color="000000" w:sz="12"/>
              <w:bottom w:val="single" w:color="000000" w:sz="12"/>
              <w:right w:val="single" w:color="000000" w:sz="12"/>
            </w:tcBorders>
            <w:shd w:color="000000" w:fill="ffffff" w:val="clear"/>
            <w:tcMar>
              <w:left w:w="70" w:type="dxa"/>
              <w:right w:w="70" w:type="dxa"/>
            </w:tcMar>
            <w:vAlign w:val="top"/>
          </w:tcPr>
          <w:p>
            <w:pPr>
              <w:spacing w:before="12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Name:</w:t>
            </w:r>
          </w:p>
          <w:p>
            <w:pPr>
              <w:spacing w:before="0" w:after="0" w:line="276"/>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Felix Schneider</w:t>
            </w:r>
          </w:p>
        </w:tc>
      </w:tr>
      <w:tr>
        <w:trPr>
          <w:trHeight w:val="1" w:hRule="atLeast"/>
          <w:jc w:val="left"/>
        </w:trPr>
        <w:tc>
          <w:tcPr>
            <w:tcW w:w="3044" w:type="dxa"/>
            <w:vMerge/>
            <w:tcBorders>
              <w:top w:val="single" w:color="000000" w:sz="12"/>
              <w:left w:val="single" w:color="000000" w:sz="12"/>
              <w:bottom w:val="single" w:color="000000" w:sz="12"/>
              <w:right w:val="single" w:color="000000" w:sz="12"/>
            </w:tcBorders>
            <w:shd w:color="000000" w:fill="ffffff" w:val="clear"/>
            <w:tcMar>
              <w:left w:w="70" w:type="dxa"/>
              <w:right w:w="7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056" w:type="dxa"/>
            <w:tcBorders>
              <w:top w:val="single" w:color="000000" w:sz="12"/>
              <w:left w:val="single" w:color="000000" w:sz="12"/>
              <w:bottom w:val="single" w:color="000000" w:sz="12"/>
              <w:right w:val="single" w:color="000000" w:sz="12"/>
            </w:tcBorders>
            <w:shd w:color="000000" w:fill="ffffff" w:val="clear"/>
            <w:tcMar>
              <w:left w:w="70" w:type="dxa"/>
              <w:right w:w="70" w:type="dxa"/>
            </w:tcMar>
            <w:vAlign w:val="top"/>
          </w:tcPr>
          <w:p>
            <w:pPr>
              <w:spacing w:before="12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Abgabedatum:</w:t>
            </w:r>
          </w:p>
          <w:p>
            <w:pPr>
              <w:spacing w:before="0" w:after="0" w:line="276"/>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dd.mm.yyyy</w:t>
            </w:r>
          </w:p>
        </w:tc>
        <w:tc>
          <w:tcPr>
            <w:tcW w:w="1811" w:type="dxa"/>
            <w:tcBorders>
              <w:top w:val="single" w:color="000000" w:sz="12"/>
              <w:left w:val="single" w:color="000000" w:sz="12"/>
              <w:bottom w:val="single" w:color="000000" w:sz="12"/>
              <w:right w:val="single" w:color="000000" w:sz="12"/>
            </w:tcBorders>
            <w:shd w:color="auto" w:fill="auto" w:val="clear"/>
            <w:tcMar>
              <w:left w:w="70" w:type="dxa"/>
              <w:right w:w="70" w:type="dxa"/>
            </w:tcMar>
            <w:vAlign w:val="top"/>
          </w:tcPr>
          <w:p>
            <w:pPr>
              <w:spacing w:before="12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Gruppe:</w:t>
            </w:r>
          </w:p>
          <w:p>
            <w:pPr>
              <w:spacing w:before="0" w:after="0" w:line="276"/>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SYTB_2</w:t>
            </w:r>
          </w:p>
        </w:tc>
        <w:tc>
          <w:tcPr>
            <w:tcW w:w="2231" w:type="dxa"/>
            <w:tcBorders>
              <w:top w:val="single" w:color="000000" w:sz="12"/>
              <w:left w:val="single" w:color="000000" w:sz="12"/>
              <w:bottom w:val="single" w:color="000000" w:sz="12"/>
              <w:right w:val="single" w:color="000000" w:sz="12"/>
            </w:tcBorders>
            <w:shd w:color="000000" w:fill="ffffff" w:val="clear"/>
            <w:tcMar>
              <w:left w:w="70" w:type="dxa"/>
              <w:right w:w="70" w:type="dxa"/>
            </w:tcMar>
            <w:vAlign w:val="top"/>
          </w:tcPr>
          <w:p>
            <w:pPr>
              <w:spacing w:before="12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Note:</w:t>
            </w:r>
          </w:p>
          <w:p>
            <w:pPr>
              <w:spacing w:before="0" w:after="0" w:line="276"/>
              <w:ind w:right="0" w:left="0" w:firstLine="0"/>
              <w:jc w:val="center"/>
              <w:rPr>
                <w:color w:val="auto"/>
                <w:spacing w:val="0"/>
                <w:position w:val="0"/>
                <w:sz w:val="22"/>
                <w:shd w:fill="auto" w:val="clear"/>
              </w:rPr>
            </w:pPr>
          </w:p>
        </w:tc>
      </w:tr>
      <w:tr>
        <w:trPr>
          <w:trHeight w:val="1" w:hRule="atLeast"/>
          <w:jc w:val="left"/>
        </w:trPr>
        <w:tc>
          <w:tcPr>
            <w:tcW w:w="3044" w:type="dxa"/>
            <w:tcBorders>
              <w:top w:val="single" w:color="000000" w:sz="12"/>
              <w:left w:val="single" w:color="000000" w:sz="12"/>
              <w:bottom w:val="single" w:color="000000" w:sz="12"/>
              <w:right w:val="single" w:color="000000" w:sz="12"/>
            </w:tcBorders>
            <w:shd w:color="000000" w:fill="ffffff" w:val="clear"/>
            <w:tcMar>
              <w:left w:w="70" w:type="dxa"/>
              <w:right w:w="70" w:type="dxa"/>
            </w:tcMar>
            <w:vAlign w:val="top"/>
          </w:tcPr>
          <w:p>
            <w:pPr>
              <w:spacing w:before="12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Leitung:</w:t>
            </w:r>
          </w:p>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DI (FH) Alexander MESTL</w:t>
            </w:r>
          </w:p>
        </w:tc>
        <w:tc>
          <w:tcPr>
            <w:tcW w:w="6098" w:type="dxa"/>
            <w:gridSpan w:val="3"/>
            <w:tcBorders>
              <w:top w:val="single" w:color="000000" w:sz="12"/>
              <w:left w:val="single" w:color="000000" w:sz="12"/>
              <w:bottom w:val="single" w:color="000000" w:sz="12"/>
              <w:right w:val="single" w:color="000000" w:sz="12"/>
            </w:tcBorders>
            <w:shd w:color="000000" w:fill="ffffff" w:val="clear"/>
            <w:tcMar>
              <w:left w:w="70" w:type="dxa"/>
              <w:right w:w="70" w:type="dxa"/>
            </w:tcMar>
            <w:vAlign w:val="top"/>
          </w:tcPr>
          <w:p>
            <w:pPr>
              <w:spacing w:before="12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Mitübende:</w:t>
            </w:r>
          </w:p>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w:t>
            </w:r>
          </w:p>
        </w:tc>
      </w:tr>
      <w:tr>
        <w:trPr>
          <w:trHeight w:val="1" w:hRule="atLeast"/>
          <w:jc w:val="left"/>
        </w:trPr>
        <w:tc>
          <w:tcPr>
            <w:tcW w:w="9142" w:type="dxa"/>
            <w:gridSpan w:val="4"/>
            <w:tcBorders>
              <w:top w:val="single" w:color="000000" w:sz="12"/>
              <w:left w:val="single" w:color="000000" w:sz="12"/>
              <w:bottom w:val="single" w:color="000000" w:sz="12"/>
              <w:right w:val="single" w:color="000000" w:sz="12"/>
            </w:tcBorders>
            <w:shd w:color="000000" w:fill="ffffff" w:val="clear"/>
            <w:tcMar>
              <w:left w:w="70" w:type="dxa"/>
              <w:right w:w="70" w:type="dxa"/>
            </w:tcMar>
            <w:vAlign w:val="top"/>
          </w:tcPr>
          <w:p>
            <w:pPr>
              <w:spacing w:before="120" w:after="120" w:line="276"/>
              <w:ind w:right="0" w:left="0" w:firstLine="0"/>
              <w:jc w:val="left"/>
              <w:rPr>
                <w:rFonts w:ascii="Arial" w:hAnsi="Arial" w:cs="Arial" w:eastAsia="Arial"/>
                <w:color w:val="auto"/>
                <w:spacing w:val="0"/>
                <w:position w:val="0"/>
                <w:sz w:val="32"/>
                <w:shd w:fill="auto" w:val="clear"/>
              </w:rPr>
            </w:pPr>
            <w:r>
              <w:rPr>
                <w:rFonts w:ascii="Arial" w:hAnsi="Arial" w:cs="Arial" w:eastAsia="Arial"/>
                <w:b/>
                <w:color w:val="auto"/>
                <w:spacing w:val="0"/>
                <w:position w:val="0"/>
                <w:sz w:val="32"/>
                <w:shd w:fill="auto" w:val="clear"/>
              </w:rPr>
              <w:t xml:space="preserve">Übungsbezeichnung</w:t>
            </w:r>
            <w:r>
              <w:rPr>
                <w:rFonts w:ascii="Arial" w:hAnsi="Arial" w:cs="Arial" w:eastAsia="Arial"/>
                <w:color w:val="auto"/>
                <w:spacing w:val="0"/>
                <w:position w:val="0"/>
                <w:sz w:val="32"/>
                <w:shd w:fill="auto" w:val="clear"/>
              </w:rPr>
              <w:t xml:space="preserve">:</w:t>
            </w:r>
          </w:p>
          <w:p>
            <w:pPr>
              <w:spacing w:before="120" w:after="120" w:line="276"/>
              <w:ind w:right="0" w:left="0" w:firstLine="0"/>
              <w:jc w:val="center"/>
              <w:rPr>
                <w:rFonts w:ascii="Arial" w:hAnsi="Arial" w:cs="Arial" w:eastAsia="Arial"/>
                <w:color w:val="auto"/>
                <w:spacing w:val="0"/>
                <w:position w:val="0"/>
                <w:sz w:val="32"/>
                <w:shd w:fill="auto" w:val="clear"/>
              </w:rPr>
            </w:pPr>
          </w:p>
          <w:p>
            <w:pPr>
              <w:spacing w:before="120" w:after="120" w:line="276"/>
              <w:ind w:right="0" w:left="0" w:firstLine="0"/>
              <w:jc w:val="center"/>
              <w:rPr>
                <w:color w:val="auto"/>
                <w:spacing w:val="0"/>
                <w:position w:val="0"/>
                <w:shd w:fill="auto" w:val="clear"/>
              </w:rPr>
            </w:pPr>
            <w:r>
              <w:rPr>
                <w:rFonts w:ascii="Arial" w:hAnsi="Arial" w:cs="Arial" w:eastAsia="Arial"/>
                <w:color w:val="auto"/>
                <w:spacing w:val="0"/>
                <w:position w:val="0"/>
                <w:sz w:val="32"/>
                <w:shd w:fill="auto" w:val="clear"/>
              </w:rPr>
              <w:t xml:space="preserve">Übungsdurchführung Wandverkabelung mit Keystone und Patchfeld Verkabelungsart</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Inhaltsverzeichnis:</w:t>
      </w:r>
    </w:p>
    <w:p>
      <w:pPr>
        <w:tabs>
          <w:tab w:val="left" w:pos="480" w:leader="none"/>
          <w:tab w:val="right" w:pos="9062" w:leader="dot"/>
        </w:tabs>
        <w:spacing w:before="0" w:after="1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0000FF"/>
          <w:spacing w:val="0"/>
          <w:position w:val="0"/>
          <w:sz w:val="22"/>
          <w:u w:val="single"/>
          <w:shd w:fill="auto" w:val="clear"/>
        </w:rPr>
        <w:t xml:space="preserve">1</w:t>
      </w:r>
      <w:r>
        <w:rPr>
          <w:rFonts w:ascii="Calibri" w:hAnsi="Calibri" w:cs="Calibri" w:eastAsia="Calibri"/>
          <w:color w:val="auto"/>
          <w:spacing w:val="0"/>
          <w:position w:val="0"/>
          <w:sz w:val="24"/>
          <w:shd w:fill="auto" w:val="clear"/>
        </w:rPr>
        <w:tab/>
      </w:r>
      <w:r>
        <w:rPr>
          <w:rFonts w:ascii="Calibri" w:hAnsi="Calibri" w:cs="Calibri" w:eastAsia="Calibri"/>
          <w:color w:val="0000FF"/>
          <w:spacing w:val="0"/>
          <w:position w:val="0"/>
          <w:sz w:val="22"/>
          <w:u w:val="single"/>
          <w:shd w:fill="auto" w:val="clear"/>
        </w:rPr>
        <w:t xml:space="preserve">Aufgabenstellung</w:t>
      </w:r>
      <w:r>
        <w:rPr>
          <w:rFonts w:ascii="Calibri" w:hAnsi="Calibri" w:cs="Calibri" w:eastAsia="Calibri"/>
          <w:color w:val="auto"/>
          <w:spacing w:val="0"/>
          <w:position w:val="0"/>
          <w:sz w:val="22"/>
          <w:shd w:fill="auto" w:val="clear"/>
        </w:rPr>
        <w:tab/>
        <w:t xml:space="preserve">2</w:t>
      </w:r>
    </w:p>
    <w:p>
      <w:pPr>
        <w:tabs>
          <w:tab w:val="left" w:pos="480" w:leader="none"/>
          <w:tab w:val="right" w:pos="9062" w:leader="dot"/>
        </w:tabs>
        <w:spacing w:before="0" w:after="1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0000FF"/>
          <w:spacing w:val="0"/>
          <w:position w:val="0"/>
          <w:sz w:val="22"/>
          <w:u w:val="single"/>
          <w:shd w:fill="auto" w:val="clear"/>
        </w:rPr>
        <w:t xml:space="preserve">2</w:t>
      </w:r>
      <w:r>
        <w:rPr>
          <w:rFonts w:ascii="Calibri" w:hAnsi="Calibri" w:cs="Calibri" w:eastAsia="Calibri"/>
          <w:color w:val="auto"/>
          <w:spacing w:val="0"/>
          <w:position w:val="0"/>
          <w:sz w:val="24"/>
          <w:shd w:fill="auto" w:val="clear"/>
        </w:rPr>
        <w:tab/>
      </w:r>
      <w:r>
        <w:rPr>
          <w:rFonts w:ascii="Calibri" w:hAnsi="Calibri" w:cs="Calibri" w:eastAsia="Calibri"/>
          <w:color w:val="0000FF"/>
          <w:spacing w:val="0"/>
          <w:position w:val="0"/>
          <w:sz w:val="22"/>
          <w:u w:val="single"/>
          <w:shd w:fill="auto" w:val="clear"/>
        </w:rPr>
        <w:t xml:space="preserve">Abstract (English)</w:t>
      </w:r>
      <w:r>
        <w:rPr>
          <w:rFonts w:ascii="Calibri" w:hAnsi="Calibri" w:cs="Calibri" w:eastAsia="Calibri"/>
          <w:color w:val="auto"/>
          <w:spacing w:val="0"/>
          <w:position w:val="0"/>
          <w:sz w:val="22"/>
          <w:shd w:fill="auto" w:val="clear"/>
        </w:rPr>
        <w:tab/>
        <w:t xml:space="preserve">2</w:t>
      </w:r>
    </w:p>
    <w:p>
      <w:pPr>
        <w:tabs>
          <w:tab w:val="left" w:pos="480" w:leader="none"/>
          <w:tab w:val="right" w:pos="9062" w:leader="dot"/>
        </w:tabs>
        <w:spacing w:before="0" w:after="1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0000FF"/>
          <w:spacing w:val="0"/>
          <w:position w:val="0"/>
          <w:sz w:val="22"/>
          <w:u w:val="single"/>
          <w:shd w:fill="auto" w:val="clear"/>
        </w:rPr>
        <w:t xml:space="preserve">3</w:t>
      </w:r>
      <w:r>
        <w:rPr>
          <w:rFonts w:ascii="Calibri" w:hAnsi="Calibri" w:cs="Calibri" w:eastAsia="Calibri"/>
          <w:color w:val="auto"/>
          <w:spacing w:val="0"/>
          <w:position w:val="0"/>
          <w:sz w:val="24"/>
          <w:shd w:fill="auto" w:val="clear"/>
        </w:rPr>
        <w:tab/>
      </w:r>
      <w:r>
        <w:rPr>
          <w:rFonts w:ascii="Calibri" w:hAnsi="Calibri" w:cs="Calibri" w:eastAsia="Calibri"/>
          <w:color w:val="0000FF"/>
          <w:spacing w:val="0"/>
          <w:position w:val="0"/>
          <w:sz w:val="22"/>
          <w:u w:val="single"/>
          <w:shd w:fill="auto" w:val="clear"/>
        </w:rPr>
        <w:t xml:space="preserve">Theoretische Grundlagen</w:t>
      </w:r>
      <w:r>
        <w:rPr>
          <w:rFonts w:ascii="Calibri" w:hAnsi="Calibri" w:cs="Calibri" w:eastAsia="Calibri"/>
          <w:color w:val="auto"/>
          <w:spacing w:val="0"/>
          <w:position w:val="0"/>
          <w:sz w:val="22"/>
          <w:shd w:fill="auto" w:val="clear"/>
        </w:rPr>
        <w:tab/>
        <w:t xml:space="preserve">2</w:t>
      </w:r>
    </w:p>
    <w:p>
      <w:pPr>
        <w:tabs>
          <w:tab w:val="left" w:pos="480" w:leader="none"/>
          <w:tab w:val="right" w:pos="9062" w:leader="dot"/>
        </w:tabs>
        <w:spacing w:before="0" w:after="1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0000FF"/>
          <w:spacing w:val="0"/>
          <w:position w:val="0"/>
          <w:sz w:val="22"/>
          <w:u w:val="single"/>
          <w:shd w:fill="auto" w:val="clear"/>
        </w:rPr>
        <w:t xml:space="preserve">4</w:t>
      </w:r>
      <w:r>
        <w:rPr>
          <w:rFonts w:ascii="Calibri" w:hAnsi="Calibri" w:cs="Calibri" w:eastAsia="Calibri"/>
          <w:color w:val="auto"/>
          <w:spacing w:val="0"/>
          <w:position w:val="0"/>
          <w:sz w:val="24"/>
          <w:shd w:fill="auto" w:val="clear"/>
        </w:rPr>
        <w:tab/>
      </w:r>
      <w:r>
        <w:rPr>
          <w:rFonts w:ascii="Calibri" w:hAnsi="Calibri" w:cs="Calibri" w:eastAsia="Calibri"/>
          <w:color w:val="0000FF"/>
          <w:spacing w:val="0"/>
          <w:position w:val="0"/>
          <w:sz w:val="22"/>
          <w:u w:val="single"/>
          <w:shd w:fill="auto" w:val="clear"/>
        </w:rPr>
        <w:t xml:space="preserve">Übungsdurchführung</w:t>
      </w:r>
      <w:r>
        <w:rPr>
          <w:rFonts w:ascii="Calibri" w:hAnsi="Calibri" w:cs="Calibri" w:eastAsia="Calibri"/>
          <w:color w:val="auto"/>
          <w:spacing w:val="0"/>
          <w:position w:val="0"/>
          <w:sz w:val="22"/>
          <w:shd w:fill="auto" w:val="clear"/>
        </w:rPr>
        <w:tab/>
        <w:t xml:space="preserve">2</w:t>
      </w:r>
    </w:p>
    <w:p>
      <w:pPr>
        <w:tabs>
          <w:tab w:val="left" w:pos="480" w:leader="none"/>
          <w:tab w:val="right" w:pos="9062" w:leader="dot"/>
        </w:tabs>
        <w:spacing w:before="0" w:after="1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0000FF"/>
          <w:spacing w:val="0"/>
          <w:position w:val="0"/>
          <w:sz w:val="22"/>
          <w:u w:val="single"/>
          <w:shd w:fill="auto" w:val="clear"/>
        </w:rPr>
        <w:t xml:space="preserve">5</w:t>
      </w:r>
      <w:r>
        <w:rPr>
          <w:rFonts w:ascii="Calibri" w:hAnsi="Calibri" w:cs="Calibri" w:eastAsia="Calibri"/>
          <w:color w:val="auto"/>
          <w:spacing w:val="0"/>
          <w:position w:val="0"/>
          <w:sz w:val="24"/>
          <w:shd w:fill="auto" w:val="clear"/>
        </w:rPr>
        <w:tab/>
      </w:r>
      <w:r>
        <w:rPr>
          <w:rFonts w:ascii="Calibri" w:hAnsi="Calibri" w:cs="Calibri" w:eastAsia="Calibri"/>
          <w:color w:val="0000FF"/>
          <w:spacing w:val="0"/>
          <w:position w:val="0"/>
          <w:sz w:val="22"/>
          <w:u w:val="single"/>
          <w:shd w:fill="auto" w:val="clear"/>
        </w:rPr>
        <w:t xml:space="preserve">Ergebnisse</w:t>
      </w:r>
      <w:r>
        <w:rPr>
          <w:rFonts w:ascii="Calibri" w:hAnsi="Calibri" w:cs="Calibri" w:eastAsia="Calibri"/>
          <w:color w:val="auto"/>
          <w:spacing w:val="0"/>
          <w:position w:val="0"/>
          <w:sz w:val="22"/>
          <w:shd w:fill="auto" w:val="clear"/>
        </w:rPr>
        <w:tab/>
        <w:t xml:space="preserve">2</w:t>
      </w:r>
    </w:p>
    <w:p>
      <w:pPr>
        <w:tabs>
          <w:tab w:val="left" w:pos="480" w:leader="none"/>
          <w:tab w:val="right" w:pos="9062" w:leader="dot"/>
        </w:tabs>
        <w:spacing w:before="0" w:after="1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0000FF"/>
          <w:spacing w:val="0"/>
          <w:position w:val="0"/>
          <w:sz w:val="22"/>
          <w:u w:val="single"/>
          <w:shd w:fill="auto" w:val="clear"/>
        </w:rPr>
        <w:t xml:space="preserve">6</w:t>
      </w:r>
      <w:r>
        <w:rPr>
          <w:rFonts w:ascii="Calibri" w:hAnsi="Calibri" w:cs="Calibri" w:eastAsia="Calibri"/>
          <w:color w:val="auto"/>
          <w:spacing w:val="0"/>
          <w:position w:val="0"/>
          <w:sz w:val="24"/>
          <w:shd w:fill="auto" w:val="clear"/>
        </w:rPr>
        <w:tab/>
      </w:r>
      <w:r>
        <w:rPr>
          <w:rFonts w:ascii="Calibri" w:hAnsi="Calibri" w:cs="Calibri" w:eastAsia="Calibri"/>
          <w:color w:val="0000FF"/>
          <w:spacing w:val="0"/>
          <w:position w:val="0"/>
          <w:sz w:val="22"/>
          <w:u w:val="single"/>
          <w:shd w:fill="auto" w:val="clear"/>
        </w:rPr>
        <w:t xml:space="preserve">Code</w:t>
      </w:r>
      <w:r>
        <w:rPr>
          <w:rFonts w:ascii="Calibri" w:hAnsi="Calibri" w:cs="Calibri" w:eastAsia="Calibri"/>
          <w:color w:val="auto"/>
          <w:spacing w:val="0"/>
          <w:position w:val="0"/>
          <w:sz w:val="22"/>
          <w:shd w:fill="auto" w:val="clear"/>
        </w:rPr>
        <w:tab/>
        <w:t xml:space="preserve">2</w:t>
      </w:r>
    </w:p>
    <w:p>
      <w:pPr>
        <w:tabs>
          <w:tab w:val="left" w:pos="480" w:leader="none"/>
          <w:tab w:val="right" w:pos="9062" w:leader="dot"/>
        </w:tabs>
        <w:spacing w:before="0" w:after="1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0000FF"/>
          <w:spacing w:val="0"/>
          <w:position w:val="0"/>
          <w:sz w:val="22"/>
          <w:u w:val="single"/>
          <w:shd w:fill="auto" w:val="clear"/>
        </w:rPr>
        <w:t xml:space="preserve">7</w:t>
      </w:r>
      <w:r>
        <w:rPr>
          <w:rFonts w:ascii="Calibri" w:hAnsi="Calibri" w:cs="Calibri" w:eastAsia="Calibri"/>
          <w:color w:val="auto"/>
          <w:spacing w:val="0"/>
          <w:position w:val="0"/>
          <w:sz w:val="24"/>
          <w:shd w:fill="auto" w:val="clear"/>
        </w:rPr>
        <w:tab/>
      </w:r>
      <w:r>
        <w:rPr>
          <w:rFonts w:ascii="Calibri" w:hAnsi="Calibri" w:cs="Calibri" w:eastAsia="Calibri"/>
          <w:color w:val="0000FF"/>
          <w:spacing w:val="0"/>
          <w:position w:val="0"/>
          <w:sz w:val="22"/>
          <w:u w:val="single"/>
          <w:shd w:fill="auto" w:val="clear"/>
        </w:rPr>
        <w:t xml:space="preserve">Kommentar</w:t>
      </w:r>
      <w:r>
        <w:rPr>
          <w:rFonts w:ascii="Calibri" w:hAnsi="Calibri" w:cs="Calibri" w:eastAsia="Calibri"/>
          <w:color w:val="auto"/>
          <w:spacing w:val="0"/>
          <w:position w:val="0"/>
          <w:sz w:val="22"/>
          <w:shd w:fill="auto" w:val="clear"/>
        </w:rPr>
        <w:tab/>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37"/>
        </w:numPr>
        <w:spacing w:before="480" w:after="0" w:line="276"/>
        <w:ind w:right="0" w:left="432" w:hanging="432"/>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Aufgabenstellung</w:t>
      </w:r>
    </w:p>
    <w:p>
      <w:pPr>
        <w:spacing w:before="0" w:after="200" w:line="276"/>
        <w:ind w:right="0" w:left="720" w:firstLine="0"/>
        <w:jc w:val="left"/>
        <w:rPr>
          <w:rFonts w:ascii="Calibri" w:hAnsi="Calibri" w:cs="Calibri" w:eastAsia="Calibri"/>
          <w:color w:val="auto"/>
          <w:spacing w:val="0"/>
          <w:position w:val="0"/>
          <w:sz w:val="22"/>
          <w:shd w:fill="auto" w:val="clear"/>
        </w:rPr>
      </w:pPr>
    </w:p>
    <w:p>
      <w:pPr>
        <w:numPr>
          <w:ilvl w:val="0"/>
          <w:numId w:val="39"/>
        </w:num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Wandverkabelung funktionierend installieren</w:t>
      </w:r>
    </w:p>
    <w:p>
      <w:pPr>
        <w:numPr>
          <w:ilvl w:val="0"/>
          <w:numId w:val="39"/>
        </w:num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Router aufbauen, richtig einstellen</w:t>
      </w:r>
    </w:p>
    <w:p>
      <w:pPr>
        <w:numPr>
          <w:ilvl w:val="0"/>
          <w:numId w:val="39"/>
        </w:num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WLAN mithilfe des Routers erstellen</w:t>
      </w:r>
    </w:p>
    <w:p>
      <w:pPr>
        <w:keepNext w:val="true"/>
        <w:keepLines w:val="true"/>
        <w:numPr>
          <w:ilvl w:val="0"/>
          <w:numId w:val="39"/>
        </w:numPr>
        <w:spacing w:before="480" w:after="0" w:line="276"/>
        <w:ind w:right="0" w:left="432" w:hanging="432"/>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Abstract (English)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Zusammenfassung in englischer Sprache.</w:t>
      </w:r>
    </w:p>
    <w:p>
      <w:pPr>
        <w:keepNext w:val="true"/>
        <w:keepLines w:val="true"/>
        <w:numPr>
          <w:ilvl w:val="0"/>
          <w:numId w:val="42"/>
        </w:numPr>
        <w:spacing w:before="480" w:after="0" w:line="276"/>
        <w:ind w:right="0" w:left="432" w:hanging="432"/>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Theoretische Grundlagen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Theoretische Grundlagen, die zum Verständnis erforderlich sind.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 B. bei DHCP: Sinn und Zweck, Einsatzmöglichkeiten, Verweis auf Spezifikationen, ...</w:t>
      </w:r>
    </w:p>
    <w:p>
      <w:pPr>
        <w:keepNext w:val="true"/>
        <w:keepLines w:val="true"/>
        <w:numPr>
          <w:ilvl w:val="0"/>
          <w:numId w:val="44"/>
        </w:numPr>
        <w:spacing w:before="480" w:after="0" w:line="276"/>
        <w:ind w:right="0" w:left="432" w:hanging="432"/>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Übungsdurchführung</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Wandverkabelung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basteln</w:t>
      </w:r>
      <w:r>
        <w:rPr>
          <w:rFonts w:ascii="Calibri" w:hAnsi="Calibri" w:cs="Calibri" w:eastAsia="Calibri"/>
          <w:b/>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Am 6.11.2020 haben wir die Wandverkabelung begonnen.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 Übungsschritte hier kurz zusammengefasst: </w:t>
      </w:r>
    </w:p>
    <w:p>
      <w:pPr>
        <w:numPr>
          <w:ilvl w:val="0"/>
          <w:numId w:val="4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Kabel in der richtigen Länge (bei mir: ca. 5,5m) abschneiden</w:t>
      </w:r>
    </w:p>
    <w:p>
      <w:pPr>
        <w:numPr>
          <w:ilvl w:val="0"/>
          <w:numId w:val="4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Patchfeld beim Stecker und Keystone-Modul beim Netzwerkschrank richtig verbinden</w:t>
      </w:r>
    </w:p>
    <w:p>
      <w:pPr>
        <w:numPr>
          <w:ilvl w:val="0"/>
          <w:numId w:val="4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 Dose gut in der Wand befestigen und das andere Ende im Schrank an der Halterung reinklicken</w:t>
      </w:r>
    </w:p>
    <w:p>
      <w:pPr>
        <w:numPr>
          <w:ilvl w:val="0"/>
          <w:numId w:val="4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Mithilfe der MACs pingen (IP-Adressen müssen richtig eingestellt sein!)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diesem Tag habe ich es nicht geschafft, eine Verbindung aufzubauen (das Pingen war nicht möglich). Wie ich später herausfinden werde liegt der Fehler in der Wanddose (ein weißes Kabel war nicht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eingeLSAt“ / reingedrückt!).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Am 27.11.2020 (Blackfriday) habe ich diesen Fehler behoben und war dann sehr glücklich darüber, dass alles funktioniert hat.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Router aufbauen + einstellen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Anschließend haben wir einen Router aufgebaut und diesen richtig eingestellt. Hier nochmals Schritt für Schritt, was wir gemacht haben: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Als erstes haben wir den Router ausgepackt, LAN-Kabel mit Switch im Schrank verbunden und dem Router Strom gegeben. Der Router war natürlich von der vorherigen Gruppe schon richtig eingestellt, weshalb wir den RESET-Knopf für 10sek drückten. Anschließend haben wir mithilfe eines LAN-Kabels den Switch mit unserem Verteiler des kleinen Netzwerkes verbunden (ein unserem Netzwerk waren/sind Matthias Swatek + Clemens Schlipfinger + Felix Schneider). Nach diesen Schritten waren wir mit der Hardwaretechnischen Seite fertig. Kommen wir nun zu den Softwareeinstellungen. Der Router hat uns drei erkannt und unseren MACs jeweils eine IP-Adresse zugewiesen (beginnend mit 192.168.1.100). Zur Übung mussten wir aber den Einser mit einem Zwanziger ersetzen. Das Problem dabei lag darin, dass man sich selbst (also den MAC) nicht aus dem Netzwerk rausschmeißen darf. Zum Beispiel darf man nicht einfach die IP-Adresse des Routers ändern, sodass dieser die IP-Adresse 192.168.20.1 hat, weil ansonsten die MACs mit IP-Adressen wie 192.168.1.usw(&gt;100) nicht mehr mithilfe DHCP auf den Router zugreifen können. Aber wenn man mit DHCP keinen Zugriff darauf hat, kann man immer noch manuellen Zugriff erhalten. Dies haben wir auch gemacht:</w:t>
      </w:r>
    </w:p>
    <w:p>
      <w:pPr>
        <w:numPr>
          <w:ilvl w:val="0"/>
          <w:numId w:val="4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der URL-Leiste bei Google Chrome oder anderen Browsern einfach 192.168.1.1 eingeben, sodass man, nachdem man Benutzername und Passwort eingegeben hat (es soll ja nur der Administrator Einstellungen ändern können), auf eine Website kommt, wo man ganz viele Einstellungen bezüglich des Routers treffen kann.</w:t>
      </w:r>
    </w:p>
    <w:p>
      <w:pPr>
        <w:numPr>
          <w:ilvl w:val="0"/>
          <w:numId w:val="4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Unter den Einstellungen, wo man die ganzen IP-Konfigurationen findet, haben wir dann die IP-Adresse des Routers auf 192.168.20.1 umgestellt und DHCP ausgeschalten, weil es vorübergehend eh nichts bringt. </w:t>
      </w:r>
    </w:p>
    <w:p>
      <w:pPr>
        <w:numPr>
          <w:ilvl w:val="0"/>
          <w:numId w:val="4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Einstellungen speichern</w:t>
      </w:r>
    </w:p>
    <w:p>
      <w:pPr>
        <w:numPr>
          <w:ilvl w:val="0"/>
          <w:numId w:val="4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Anschließend sind wir in die Netzwerkeinstellungen des MAC gegangen und haben unter Ethernet die IP-Adresse 192.168.20.100 eingestellt, somit hatten wir wieder Zugriff auf die Routereinstellungen</w:t>
      </w:r>
    </w:p>
    <w:p>
      <w:pPr>
        <w:numPr>
          <w:ilvl w:val="0"/>
          <w:numId w:val="4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den Einstellungen des Routers haben wir DHCP wieder eingeschalten und anschließend konnte der Router uns wieder IP-Adressen zuordnen.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WLAN erstellen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den Einstellungen des Routers gibt es eine Kategorie WLAN und wenn man dieses aktiviert, kann man ein Passwort erstellen (es wird empfohlen WPA2 zu verwenden, weil dies mind. 8 Zeichen als Passwort benötigt), den Namen des WLANs ändern usw. Unser WLAN hieß linksys2 und das Passwort war relativ simple : linksys2-123 (es ist zumindest simple, wenn man es kennt…).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LAN-Kabel selber herstellen bzw. die Bauteile zusammenfügen</w:t>
      </w:r>
    </w:p>
    <w:p>
      <w:pPr>
        <w:spacing w:before="0" w:after="200" w:line="276"/>
        <w:ind w:right="0" w:left="0" w:firstLine="0"/>
        <w:jc w:val="left"/>
        <w:rPr>
          <w:rFonts w:ascii="Calibri" w:hAnsi="Calibri" w:cs="Calibri" w:eastAsia="Calibri"/>
          <w:b/>
          <w:color w:val="auto"/>
          <w:spacing w:val="0"/>
          <w:position w:val="0"/>
          <w:sz w:val="22"/>
          <w:shd w:fill="auto" w:val="clear"/>
        </w:rPr>
      </w:pPr>
      <w:hyperlink xmlns:r="http://schemas.openxmlformats.org/officeDocument/2006/relationships" r:id="docRId2">
        <w:r>
          <w:rPr>
            <w:rFonts w:ascii="Calibri" w:hAnsi="Calibri" w:cs="Calibri" w:eastAsia="Calibri"/>
            <w:b/>
            <w:color w:val="0000FF"/>
            <w:spacing w:val="0"/>
            <w:position w:val="0"/>
            <w:sz w:val="22"/>
            <w:u w:val="single"/>
            <w:shd w:fill="auto" w:val="clear"/>
          </w:rPr>
          <w:t xml:space="preserve">http://www.netzmafia.de/skripten/netze/twisted.html</w:t>
        </w:r>
      </w:hyperlink>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Kabel bei richtiger Länge abzwicken; die drei Teile (zwei Plastik-, ein Metallteil) sortieren; Ende ca. 2cm abisolieren; Adern in die Einführungshilfe schieben + gerade abschneiden; Stecker mit Sichtfenster nach oben unter die Kontakte schieben; Stecker in die Crimpzange einschieben, sodass die Adern die Kontakte berühren; </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Ergebnisse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Beschreibung und Darstellung der Ergebnisse in geeigneter Form, z. B. Screenshots, Tabellen, ...</w:t>
      </w:r>
    </w:p>
    <w:p>
      <w:pPr>
        <w:keepNext w:val="true"/>
        <w:keepLines w:val="true"/>
        <w:numPr>
          <w:ilvl w:val="0"/>
          <w:numId w:val="50"/>
        </w:numPr>
        <w:spacing w:before="480" w:after="0" w:line="276"/>
        <w:ind w:right="0" w:left="432" w:hanging="432"/>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Code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Optionales Kapitel für Source Codes von Programmen, Skripten o. ä.</w:t>
      </w:r>
    </w:p>
    <w:p>
      <w:pPr>
        <w:keepNext w:val="true"/>
        <w:keepLines w:val="true"/>
        <w:numPr>
          <w:ilvl w:val="0"/>
          <w:numId w:val="52"/>
        </w:numPr>
        <w:spacing w:before="480" w:after="0" w:line="276"/>
        <w:ind w:right="0" w:left="432" w:hanging="432"/>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Kommentar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Persönlicher Kommentar und eigene Interpretation der gewonnenen Ergebnisse.</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37">
    <w:abstractNumId w:val="42"/>
  </w:num>
  <w:num w:numId="39">
    <w:abstractNumId w:val="36"/>
  </w:num>
  <w:num w:numId="42">
    <w:abstractNumId w:val="30"/>
  </w:num>
  <w:num w:numId="44">
    <w:abstractNumId w:val="24"/>
  </w:num>
  <w:num w:numId="46">
    <w:abstractNumId w:val="18"/>
  </w:num>
  <w:num w:numId="48">
    <w:abstractNumId w:val="12"/>
  </w:num>
  <w:num w:numId="50">
    <w:abstractNumId w:val="6"/>
  </w:num>
  <w:num w:numId="5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numbering.xml" Id="docRId3" Type="http://schemas.openxmlformats.org/officeDocument/2006/relationships/numbering" /><Relationship Target="embeddings/oleObject0.bin" Id="docRId0" Type="http://schemas.openxmlformats.org/officeDocument/2006/relationships/oleObject" /><Relationship TargetMode="External" Target="http://www.netzmafia.de/skripten/netze/twisted.html" Id="docRId2" Type="http://schemas.openxmlformats.org/officeDocument/2006/relationships/hyperlink" /><Relationship Target="styles.xml" Id="docRId4" Type="http://schemas.openxmlformats.org/officeDocument/2006/relationships/styles" /></Relationships>
</file>