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94" w:rsidRDefault="00B32EC6" w:rsidP="00B32EC6">
      <w:pPr>
        <w:pStyle w:val="berschrift1"/>
        <w:jc w:val="center"/>
      </w:pPr>
      <w:r w:rsidRPr="00B32EC6">
        <w:t>NICHTLINEARE TEXTE</w:t>
      </w:r>
    </w:p>
    <w:p w:rsidR="00B32EC6" w:rsidRDefault="00B32EC6" w:rsidP="00B32EC6"/>
    <w:p w:rsidR="00B32EC6" w:rsidRDefault="00B32EC6" w:rsidP="00B32EC6">
      <w:r>
        <w:t>Kennwort: Deutsch Seite 13 Aufgabe 2)</w:t>
      </w:r>
    </w:p>
    <w:p w:rsidR="00B32EC6" w:rsidRDefault="00B32EC6" w:rsidP="00B32EC6">
      <w:r>
        <w:t xml:space="preserve">Linien-Diagramm mit Farben; Statistik Austria; </w:t>
      </w:r>
      <w:hyperlink r:id="rId4" w:history="1">
        <w:r w:rsidRPr="00C13819">
          <w:rPr>
            <w:rStyle w:val="Hyperlink"/>
          </w:rPr>
          <w:t>http://diepresse.com</w:t>
        </w:r>
      </w:hyperlink>
      <w:r>
        <w:t>; 20.04.2016</w:t>
      </w:r>
    </w:p>
    <w:p w:rsidR="00B32EC6" w:rsidRDefault="00B32EC6" w:rsidP="00B32EC6">
      <w:r>
        <w:t>Entwicklung in Österreich seit 1985</w:t>
      </w:r>
    </w:p>
    <w:p w:rsidR="00B32EC6" w:rsidRDefault="00B32EC6" w:rsidP="00B32EC6">
      <w:r>
        <w:t>Einteilung in Alleinerziehende, Lebensgemeinschaften und Ehepaare</w:t>
      </w:r>
    </w:p>
    <w:p w:rsidR="00B32EC6" w:rsidRDefault="00650F26" w:rsidP="00B32EC6">
      <w:r>
        <w:t>Steigerung der Bevölkerung</w:t>
      </w:r>
    </w:p>
    <w:p w:rsidR="00650F26" w:rsidRDefault="00650F26" w:rsidP="00B32EC6">
      <w:r>
        <w:t>ca. 2003 sind die Zahlen der Familien mit Kindern gesunken</w:t>
      </w:r>
    </w:p>
    <w:p w:rsidR="00650F26" w:rsidRDefault="00650F26" w:rsidP="00B32EC6">
      <w:r>
        <w:t>Trend: Familien mit Kindern werden weniger</w:t>
      </w:r>
    </w:p>
    <w:p w:rsidR="00650F26" w:rsidRDefault="00650F26" w:rsidP="00B32EC6">
      <w:r>
        <w:t>Diagramm 1 ist gut dargestellt; das rechte Diagramm allerdings sehr schlecht, weil z.B.: der Kasten mit 251 Tausend Mütter die genau gleiche Breite hat wie die Box mit den 45 Tausend Vätern. Allgemein gesagt ist Diagramm 2 schlecht, weil man sich den Vergleich der Zahlen schlecht vorstellen kann.</w:t>
      </w:r>
    </w:p>
    <w:p w:rsidR="00650F26" w:rsidRDefault="00650F26" w:rsidP="00B32EC6">
      <w:r>
        <w:t>Seite 14 Aufgabe 4)</w:t>
      </w:r>
    </w:p>
    <w:p w:rsidR="00650F26" w:rsidRPr="00B32EC6" w:rsidRDefault="00650F26" w:rsidP="00B32EC6">
      <w:r>
        <w:t>Die Grafik besteht aus zwei Diagrammen, die zusammenhängen, im ers</w:t>
      </w:r>
      <w:r w:rsidR="00675A2A">
        <w:t>ten sieht man die Entwicklung in</w:t>
      </w:r>
      <w:r>
        <w:t xml:space="preserve"> Bezug auf die Jahre, im zweiten Diagramm (das sehr schlecht dargestellt ist) sieht man die Anzahl an den verschiedenen Gemeinschaften, Ehepaaren und </w:t>
      </w:r>
      <w:proofErr w:type="spellStart"/>
      <w:r>
        <w:t>Alleinerzeihenden</w:t>
      </w:r>
      <w:proofErr w:type="spellEnd"/>
      <w:r>
        <w:t>.</w:t>
      </w:r>
      <w:r w:rsidR="00675A2A">
        <w:t xml:space="preserve"> Aus der Tabelle geht nicht der wahre Unterschied zwischen Vätern und Müttern bzw. mit oder ohne Kinder hervor.</w:t>
      </w:r>
      <w:bookmarkStart w:id="0" w:name="_GoBack"/>
      <w:bookmarkEnd w:id="0"/>
    </w:p>
    <w:sectPr w:rsidR="00650F26" w:rsidRPr="00B32E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C6"/>
    <w:rsid w:val="002D3E94"/>
    <w:rsid w:val="00650F26"/>
    <w:rsid w:val="00675A2A"/>
    <w:rsid w:val="00B3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F1F78-B2F3-4F3C-BE9B-BFCE264C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2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2E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32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epres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</cp:revision>
  <dcterms:created xsi:type="dcterms:W3CDTF">2021-02-10T08:53:00Z</dcterms:created>
  <dcterms:modified xsi:type="dcterms:W3CDTF">2021-02-10T10:26:00Z</dcterms:modified>
</cp:coreProperties>
</file>