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015" w:type="dxa"/>
        <w:tblInd w:w="-2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firstRow="0" w:lastRow="0" w:firstColumn="0" w:lastColumn="0" w:noHBand="0" w:noVBand="0"/>
      </w:tblPr>
      <w:tblGrid>
        <w:gridCol w:w="3138"/>
        <w:gridCol w:w="2180"/>
        <w:gridCol w:w="2090"/>
        <w:gridCol w:w="2607"/>
      </w:tblGrid>
      <w:tr w:rsidR="00FA6307" w14:paraId="0266B373" w14:textId="77777777" w:rsidTr="006B1564">
        <w:trPr>
          <w:trHeight w:val="671"/>
        </w:trPr>
        <w:tc>
          <w:tcPr>
            <w:tcW w:w="10015" w:type="dxa"/>
            <w:gridSpan w:val="4"/>
            <w:tcBorders>
              <w:bottom w:val="single" w:sz="12" w:space="0" w:color="auto"/>
            </w:tcBorders>
          </w:tcPr>
          <w:p w14:paraId="7500A7C6" w14:textId="77777777" w:rsidR="00FA6307" w:rsidRPr="00834268" w:rsidRDefault="00801F0C" w:rsidP="00FA6307">
            <w:pPr>
              <w:spacing w:before="120" w:after="120"/>
              <w:jc w:val="center"/>
              <w:rPr>
                <w:rFonts w:ascii="Arial" w:hAnsi="Arial" w:cs="Arial"/>
                <w:b/>
                <w:sz w:val="48"/>
                <w:szCs w:val="48"/>
              </w:rPr>
            </w:pPr>
            <w:r w:rsidRPr="00834268">
              <w:rPr>
                <w:rFonts w:ascii="Arial" w:hAnsi="Arial" w:cs="Arial"/>
                <w:b/>
                <w:sz w:val="48"/>
                <w:szCs w:val="48"/>
              </w:rPr>
              <w:t>Übungs</w:t>
            </w:r>
            <w:r w:rsidR="00FA6307" w:rsidRPr="00834268">
              <w:rPr>
                <w:rFonts w:ascii="Arial" w:hAnsi="Arial" w:cs="Arial"/>
                <w:b/>
                <w:sz w:val="48"/>
                <w:szCs w:val="48"/>
              </w:rPr>
              <w:t>protokoll</w:t>
            </w:r>
          </w:p>
          <w:p w14:paraId="0E55889D" w14:textId="7BAE4287" w:rsidR="006B1564" w:rsidRPr="00834268" w:rsidRDefault="00DB5141" w:rsidP="00FA6307">
            <w:pPr>
              <w:spacing w:before="120" w:after="120"/>
              <w:jc w:val="center"/>
              <w:rPr>
                <w:rFonts w:ascii="Arial" w:hAnsi="Arial" w:cs="Arial"/>
                <w:b/>
                <w:sz w:val="28"/>
                <w:szCs w:val="28"/>
              </w:rPr>
            </w:pPr>
            <w:r>
              <w:rPr>
                <w:rFonts w:ascii="Arial" w:hAnsi="Arial" w:cs="Arial"/>
                <w:b/>
                <w:sz w:val="28"/>
                <w:szCs w:val="28"/>
              </w:rPr>
              <w:t>ITSI</w:t>
            </w:r>
            <w:r w:rsidR="006B1564" w:rsidRPr="00834268">
              <w:rPr>
                <w:rFonts w:ascii="Arial" w:hAnsi="Arial" w:cs="Arial"/>
                <w:b/>
                <w:sz w:val="28"/>
                <w:szCs w:val="28"/>
              </w:rPr>
              <w:t xml:space="preserve"> – </w:t>
            </w:r>
            <w:r>
              <w:rPr>
                <w:rFonts w:ascii="Arial" w:hAnsi="Arial" w:cs="Arial"/>
                <w:b/>
                <w:sz w:val="28"/>
                <w:szCs w:val="28"/>
              </w:rPr>
              <w:t>Informationstechnologie Sicherheit</w:t>
            </w:r>
          </w:p>
        </w:tc>
      </w:tr>
      <w:tr w:rsidR="00FA6307" w14:paraId="3AE59B66" w14:textId="77777777" w:rsidTr="00294DF8">
        <w:trPr>
          <w:trHeight w:val="893"/>
        </w:trPr>
        <w:tc>
          <w:tcPr>
            <w:tcW w:w="3138" w:type="dxa"/>
            <w:vMerge w:val="restart"/>
            <w:vAlign w:val="center"/>
          </w:tcPr>
          <w:p w14:paraId="38FEF009" w14:textId="2F0CA983" w:rsidR="00FA6307" w:rsidRPr="00046B66" w:rsidRDefault="00294DF8" w:rsidP="00294DF8">
            <w:pPr>
              <w:spacing w:after="0"/>
              <w:jc w:val="center"/>
              <w:rPr>
                <w:rFonts w:ascii="Arial" w:hAnsi="Arial" w:cs="Arial"/>
                <w:b/>
                <w:sz w:val="28"/>
                <w:szCs w:val="28"/>
              </w:rPr>
            </w:pPr>
            <w:r>
              <w:rPr>
                <w:rFonts w:ascii="Arial" w:hAnsi="Arial" w:cs="Arial"/>
                <w:b/>
                <w:noProof/>
                <w:sz w:val="28"/>
                <w:szCs w:val="28"/>
                <w:lang w:val="de-DE" w:eastAsia="de-DE"/>
              </w:rPr>
              <w:drawing>
                <wp:inline distT="0" distB="0" distL="0" distR="0" wp14:anchorId="13CFC59C" wp14:editId="146C06D4">
                  <wp:extent cx="1739134" cy="669620"/>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3063" cy="690384"/>
                          </a:xfrm>
                          <a:prstGeom prst="rect">
                            <a:avLst/>
                          </a:prstGeom>
                        </pic:spPr>
                      </pic:pic>
                    </a:graphicData>
                  </a:graphic>
                </wp:inline>
              </w:drawing>
            </w:r>
          </w:p>
        </w:tc>
        <w:tc>
          <w:tcPr>
            <w:tcW w:w="2180" w:type="dxa"/>
          </w:tcPr>
          <w:p w14:paraId="274B5806" w14:textId="77777777" w:rsidR="00FA6307" w:rsidRDefault="00FA6307" w:rsidP="00FA6307">
            <w:pPr>
              <w:spacing w:before="120" w:after="0"/>
              <w:jc w:val="center"/>
              <w:rPr>
                <w:rFonts w:ascii="Arial" w:hAnsi="Arial" w:cs="Arial"/>
                <w:b/>
              </w:rPr>
            </w:pPr>
            <w:r>
              <w:rPr>
                <w:rFonts w:ascii="Arial" w:hAnsi="Arial" w:cs="Arial"/>
                <w:b/>
              </w:rPr>
              <w:t>Übungsdatum:</w:t>
            </w:r>
          </w:p>
          <w:p w14:paraId="107CA4FD" w14:textId="0BD4D40B" w:rsidR="00FA6307" w:rsidRPr="004B1B3B" w:rsidRDefault="00400563" w:rsidP="00400563">
            <w:pPr>
              <w:spacing w:after="0"/>
              <w:jc w:val="center"/>
              <w:rPr>
                <w:rFonts w:ascii="Arial" w:hAnsi="Arial" w:cs="Arial"/>
              </w:rPr>
            </w:pPr>
            <w:r>
              <w:rPr>
                <w:rFonts w:ascii="Arial" w:hAnsi="Arial" w:cs="Arial"/>
              </w:rPr>
              <w:t>02</w:t>
            </w:r>
            <w:r w:rsidR="00DB5141">
              <w:rPr>
                <w:rFonts w:ascii="Arial" w:hAnsi="Arial" w:cs="Arial"/>
              </w:rPr>
              <w:t>.</w:t>
            </w:r>
            <w:r>
              <w:rPr>
                <w:rFonts w:ascii="Arial" w:hAnsi="Arial" w:cs="Arial"/>
              </w:rPr>
              <w:t>12</w:t>
            </w:r>
            <w:r w:rsidR="00DB5141">
              <w:rPr>
                <w:rFonts w:ascii="Arial" w:hAnsi="Arial" w:cs="Arial"/>
              </w:rPr>
              <w:t>.2020</w:t>
            </w:r>
          </w:p>
        </w:tc>
        <w:tc>
          <w:tcPr>
            <w:tcW w:w="2090" w:type="dxa"/>
            <w:shd w:val="clear" w:color="auto" w:fill="auto"/>
          </w:tcPr>
          <w:p w14:paraId="18D24A57" w14:textId="77777777" w:rsidR="00FA6307" w:rsidRDefault="00FA6307" w:rsidP="00FA6307">
            <w:pPr>
              <w:spacing w:before="120" w:after="0"/>
              <w:jc w:val="center"/>
              <w:rPr>
                <w:rFonts w:ascii="Arial" w:hAnsi="Arial" w:cs="Arial"/>
                <w:b/>
              </w:rPr>
            </w:pPr>
            <w:r>
              <w:rPr>
                <w:rFonts w:ascii="Arial" w:hAnsi="Arial" w:cs="Arial"/>
                <w:b/>
              </w:rPr>
              <w:t>Klasse:</w:t>
            </w:r>
          </w:p>
          <w:p w14:paraId="567AA992" w14:textId="551B0CE6" w:rsidR="00FA6307" w:rsidRPr="004B1B3B" w:rsidRDefault="00E254BA" w:rsidP="00FA6307">
            <w:pPr>
              <w:spacing w:after="0"/>
              <w:jc w:val="center"/>
              <w:rPr>
                <w:rFonts w:ascii="Arial" w:hAnsi="Arial" w:cs="Arial"/>
              </w:rPr>
            </w:pPr>
            <w:r>
              <w:rPr>
                <w:rFonts w:ascii="Arial" w:hAnsi="Arial" w:cs="Arial"/>
              </w:rPr>
              <w:t>2AHIT</w:t>
            </w:r>
          </w:p>
        </w:tc>
        <w:tc>
          <w:tcPr>
            <w:tcW w:w="2607" w:type="dxa"/>
          </w:tcPr>
          <w:p w14:paraId="3AC82832" w14:textId="77777777" w:rsidR="00FA6307" w:rsidRPr="004B1B3B" w:rsidRDefault="00FA6307" w:rsidP="00443A55">
            <w:pPr>
              <w:spacing w:before="120" w:after="0"/>
              <w:jc w:val="center"/>
              <w:rPr>
                <w:rFonts w:ascii="Arial" w:hAnsi="Arial" w:cs="Arial"/>
                <w:b/>
              </w:rPr>
            </w:pPr>
            <w:r w:rsidRPr="004B1B3B">
              <w:rPr>
                <w:rFonts w:ascii="Arial" w:hAnsi="Arial" w:cs="Arial"/>
                <w:b/>
              </w:rPr>
              <w:t>Name:</w:t>
            </w:r>
          </w:p>
          <w:p w14:paraId="2BBADE0E" w14:textId="0F98403D" w:rsidR="00FA6307" w:rsidRPr="004B1B3B" w:rsidRDefault="00E254BA" w:rsidP="00443A55">
            <w:pPr>
              <w:spacing w:after="0"/>
              <w:jc w:val="center"/>
              <w:rPr>
                <w:rFonts w:ascii="Arial" w:hAnsi="Arial" w:cs="Arial"/>
              </w:rPr>
            </w:pPr>
            <w:r>
              <w:rPr>
                <w:rFonts w:ascii="Arial" w:hAnsi="Arial" w:cs="Arial"/>
              </w:rPr>
              <w:t>Felix Schneider</w:t>
            </w:r>
          </w:p>
        </w:tc>
      </w:tr>
      <w:tr w:rsidR="00FA6307" w14:paraId="32DC488C" w14:textId="77777777" w:rsidTr="006B1564">
        <w:trPr>
          <w:trHeight w:val="892"/>
        </w:trPr>
        <w:tc>
          <w:tcPr>
            <w:tcW w:w="3138" w:type="dxa"/>
            <w:vMerge/>
          </w:tcPr>
          <w:p w14:paraId="15876981" w14:textId="77777777" w:rsidR="00FA6307" w:rsidRDefault="00FA6307" w:rsidP="00FA6307">
            <w:pPr>
              <w:spacing w:after="0"/>
              <w:jc w:val="center"/>
              <w:rPr>
                <w:rFonts w:ascii="Arial" w:hAnsi="Arial" w:cs="Arial"/>
                <w:b/>
                <w:sz w:val="32"/>
                <w:szCs w:val="32"/>
              </w:rPr>
            </w:pPr>
          </w:p>
        </w:tc>
        <w:tc>
          <w:tcPr>
            <w:tcW w:w="2180" w:type="dxa"/>
          </w:tcPr>
          <w:p w14:paraId="06E73E5A" w14:textId="77777777" w:rsidR="00FA6307" w:rsidRDefault="00FA6307" w:rsidP="00FA6307">
            <w:pPr>
              <w:spacing w:before="120" w:after="0"/>
              <w:jc w:val="center"/>
              <w:rPr>
                <w:rFonts w:ascii="Arial" w:hAnsi="Arial" w:cs="Arial"/>
                <w:b/>
              </w:rPr>
            </w:pPr>
            <w:r w:rsidRPr="004B1B3B">
              <w:rPr>
                <w:rFonts w:ascii="Arial" w:hAnsi="Arial" w:cs="Arial"/>
                <w:b/>
              </w:rPr>
              <w:t>Abgabedatum</w:t>
            </w:r>
            <w:r>
              <w:rPr>
                <w:rFonts w:ascii="Arial" w:hAnsi="Arial" w:cs="Arial"/>
                <w:b/>
              </w:rPr>
              <w:t>:</w:t>
            </w:r>
          </w:p>
          <w:p w14:paraId="704FB6EB" w14:textId="20AC0488" w:rsidR="00FA6307" w:rsidRPr="004B1B3B" w:rsidRDefault="00C72A54" w:rsidP="00C72A54">
            <w:pPr>
              <w:spacing w:after="0"/>
              <w:jc w:val="center"/>
              <w:rPr>
                <w:rFonts w:ascii="Arial" w:hAnsi="Arial" w:cs="Arial"/>
              </w:rPr>
            </w:pPr>
            <w:r>
              <w:rPr>
                <w:rFonts w:ascii="Arial" w:hAnsi="Arial" w:cs="Arial"/>
              </w:rPr>
              <w:t>02</w:t>
            </w:r>
            <w:r w:rsidR="004D3F9A">
              <w:rPr>
                <w:rFonts w:ascii="Arial" w:hAnsi="Arial" w:cs="Arial"/>
              </w:rPr>
              <w:t>.</w:t>
            </w:r>
            <w:r>
              <w:rPr>
                <w:rFonts w:ascii="Arial" w:hAnsi="Arial" w:cs="Arial"/>
              </w:rPr>
              <w:t>12</w:t>
            </w:r>
            <w:r w:rsidR="004D3F9A">
              <w:rPr>
                <w:rFonts w:ascii="Arial" w:hAnsi="Arial" w:cs="Arial"/>
              </w:rPr>
              <w:t>.2020</w:t>
            </w:r>
          </w:p>
        </w:tc>
        <w:tc>
          <w:tcPr>
            <w:tcW w:w="2090" w:type="dxa"/>
            <w:shd w:val="clear" w:color="auto" w:fill="auto"/>
          </w:tcPr>
          <w:p w14:paraId="3D29465D" w14:textId="77777777" w:rsidR="00FA6307" w:rsidRDefault="00FA6307" w:rsidP="00FA6307">
            <w:pPr>
              <w:spacing w:before="120" w:after="0"/>
              <w:jc w:val="center"/>
              <w:rPr>
                <w:rFonts w:ascii="Arial" w:hAnsi="Arial" w:cs="Arial"/>
                <w:b/>
              </w:rPr>
            </w:pPr>
            <w:r>
              <w:rPr>
                <w:rFonts w:ascii="Arial" w:hAnsi="Arial" w:cs="Arial"/>
                <w:b/>
              </w:rPr>
              <w:t>Gruppe:</w:t>
            </w:r>
          </w:p>
          <w:p w14:paraId="737D3453" w14:textId="00088E69" w:rsidR="00FA6307" w:rsidRPr="004B1B3B" w:rsidRDefault="00DB5141" w:rsidP="00FA6307">
            <w:pPr>
              <w:spacing w:after="0"/>
              <w:jc w:val="center"/>
              <w:rPr>
                <w:rFonts w:ascii="Arial" w:hAnsi="Arial" w:cs="Arial"/>
              </w:rPr>
            </w:pPr>
            <w:r>
              <w:rPr>
                <w:rFonts w:ascii="Arial" w:hAnsi="Arial" w:cs="Arial"/>
              </w:rPr>
              <w:t>ITSI2</w:t>
            </w:r>
          </w:p>
        </w:tc>
        <w:tc>
          <w:tcPr>
            <w:tcW w:w="2607" w:type="dxa"/>
          </w:tcPr>
          <w:p w14:paraId="254D4C7D" w14:textId="77777777" w:rsidR="00FA6307" w:rsidRPr="00F465C2" w:rsidRDefault="00F465C2" w:rsidP="00443A55">
            <w:pPr>
              <w:spacing w:before="120" w:after="0"/>
              <w:jc w:val="center"/>
              <w:rPr>
                <w:rFonts w:ascii="Arial" w:hAnsi="Arial" w:cs="Arial"/>
                <w:b/>
              </w:rPr>
            </w:pPr>
            <w:r w:rsidRPr="00F465C2">
              <w:rPr>
                <w:rFonts w:ascii="Arial" w:hAnsi="Arial" w:cs="Arial"/>
                <w:b/>
              </w:rPr>
              <w:t>Note:</w:t>
            </w:r>
          </w:p>
          <w:p w14:paraId="217C2676" w14:textId="77777777" w:rsidR="00F465C2" w:rsidRDefault="00F465C2" w:rsidP="00443A55">
            <w:pPr>
              <w:spacing w:after="0"/>
              <w:jc w:val="center"/>
              <w:rPr>
                <w:rFonts w:ascii="Arial" w:hAnsi="Arial" w:cs="Arial"/>
              </w:rPr>
            </w:pPr>
          </w:p>
        </w:tc>
      </w:tr>
      <w:tr w:rsidR="006B1564" w14:paraId="4E3F4E91" w14:textId="77777777" w:rsidTr="006B1564">
        <w:trPr>
          <w:trHeight w:val="992"/>
        </w:trPr>
        <w:tc>
          <w:tcPr>
            <w:tcW w:w="3138" w:type="dxa"/>
          </w:tcPr>
          <w:p w14:paraId="47D7E7DE" w14:textId="77777777" w:rsidR="006B1564" w:rsidRPr="004B1B3B" w:rsidRDefault="006B1564" w:rsidP="00FA6307">
            <w:pPr>
              <w:spacing w:before="120" w:after="0"/>
              <w:rPr>
                <w:rFonts w:ascii="Arial" w:hAnsi="Arial" w:cs="Arial"/>
                <w:b/>
              </w:rPr>
            </w:pPr>
            <w:r w:rsidRPr="004B1B3B">
              <w:rPr>
                <w:rFonts w:ascii="Arial" w:hAnsi="Arial" w:cs="Arial"/>
                <w:b/>
              </w:rPr>
              <w:t>Leitung:</w:t>
            </w:r>
          </w:p>
          <w:p w14:paraId="40E714A7" w14:textId="5F7B96EB" w:rsidR="006B1564" w:rsidRPr="004B1B3B" w:rsidRDefault="00DB5141" w:rsidP="00F465C2">
            <w:pPr>
              <w:spacing w:after="0"/>
              <w:rPr>
                <w:rFonts w:ascii="Arial" w:hAnsi="Arial" w:cs="Arial"/>
              </w:rPr>
            </w:pPr>
            <w:r>
              <w:rPr>
                <w:rFonts w:ascii="Arial" w:hAnsi="Arial" w:cs="Arial"/>
              </w:rPr>
              <w:t>Jürgen HAUPTMANN</w:t>
            </w:r>
          </w:p>
        </w:tc>
        <w:tc>
          <w:tcPr>
            <w:tcW w:w="6877" w:type="dxa"/>
            <w:gridSpan w:val="3"/>
          </w:tcPr>
          <w:p w14:paraId="338BC168" w14:textId="3EAA427F" w:rsidR="006B1564" w:rsidRDefault="006B1564" w:rsidP="00FA6307">
            <w:pPr>
              <w:spacing w:before="120" w:after="0"/>
              <w:rPr>
                <w:rFonts w:ascii="Arial" w:hAnsi="Arial" w:cs="Arial"/>
                <w:b/>
              </w:rPr>
            </w:pPr>
            <w:r>
              <w:rPr>
                <w:rFonts w:ascii="Arial" w:hAnsi="Arial" w:cs="Arial"/>
                <w:b/>
              </w:rPr>
              <w:t>Mitübende:</w:t>
            </w:r>
          </w:p>
          <w:p w14:paraId="13877279" w14:textId="3C2338B2" w:rsidR="006B1564" w:rsidRPr="004B1B3B" w:rsidRDefault="00517486" w:rsidP="00FA6307">
            <w:pPr>
              <w:spacing w:after="0"/>
              <w:rPr>
                <w:rFonts w:ascii="Arial" w:hAnsi="Arial" w:cs="Arial"/>
              </w:rPr>
            </w:pPr>
            <w:r>
              <w:rPr>
                <w:rFonts w:ascii="Arial" w:hAnsi="Arial" w:cs="Arial"/>
              </w:rPr>
              <w:t>-</w:t>
            </w:r>
          </w:p>
        </w:tc>
      </w:tr>
      <w:tr w:rsidR="00FA6307" w14:paraId="79B2DBF0" w14:textId="77777777" w:rsidTr="006B1564">
        <w:trPr>
          <w:trHeight w:val="671"/>
        </w:trPr>
        <w:tc>
          <w:tcPr>
            <w:tcW w:w="10015" w:type="dxa"/>
            <w:gridSpan w:val="4"/>
            <w:tcBorders>
              <w:bottom w:val="single" w:sz="12" w:space="0" w:color="auto"/>
            </w:tcBorders>
          </w:tcPr>
          <w:p w14:paraId="64973750" w14:textId="77777777" w:rsidR="00FA6307" w:rsidRDefault="00FA6307" w:rsidP="00FA6307">
            <w:pPr>
              <w:spacing w:before="120" w:after="120"/>
              <w:rPr>
                <w:rFonts w:ascii="Arial" w:hAnsi="Arial" w:cs="Arial"/>
                <w:sz w:val="32"/>
                <w:szCs w:val="32"/>
              </w:rPr>
            </w:pPr>
            <w:r w:rsidRPr="004B1B3B">
              <w:rPr>
                <w:rFonts w:ascii="Arial" w:hAnsi="Arial" w:cs="Arial"/>
                <w:b/>
                <w:sz w:val="32"/>
                <w:szCs w:val="32"/>
              </w:rPr>
              <w:t>Übungsbezeichnung</w:t>
            </w:r>
            <w:r w:rsidRPr="00EC4521">
              <w:rPr>
                <w:rFonts w:ascii="Arial" w:hAnsi="Arial" w:cs="Arial"/>
                <w:sz w:val="32"/>
                <w:szCs w:val="32"/>
              </w:rPr>
              <w:t>:</w:t>
            </w:r>
          </w:p>
          <w:p w14:paraId="67BC125A" w14:textId="77777777" w:rsidR="00174D1B" w:rsidRDefault="00174D1B" w:rsidP="00174D1B">
            <w:pPr>
              <w:spacing w:before="120" w:after="120"/>
              <w:jc w:val="center"/>
              <w:rPr>
                <w:rFonts w:ascii="Arial" w:hAnsi="Arial" w:cs="Arial"/>
                <w:sz w:val="32"/>
                <w:szCs w:val="32"/>
              </w:rPr>
            </w:pPr>
          </w:p>
          <w:p w14:paraId="1831F2B9" w14:textId="01B917B9" w:rsidR="00174D1B" w:rsidRDefault="00694E5D" w:rsidP="00174D1B">
            <w:pPr>
              <w:spacing w:before="120" w:after="120"/>
              <w:jc w:val="center"/>
              <w:rPr>
                <w:rFonts w:ascii="Arial" w:hAnsi="Arial" w:cs="Arial"/>
                <w:sz w:val="32"/>
                <w:szCs w:val="32"/>
              </w:rPr>
            </w:pPr>
            <w:r>
              <w:rPr>
                <w:rFonts w:ascii="Arial" w:hAnsi="Arial" w:cs="Arial"/>
                <w:sz w:val="32"/>
                <w:szCs w:val="32"/>
              </w:rPr>
              <w:t>Aufsetzung Linux</w:t>
            </w:r>
            <w:r w:rsidR="00856792">
              <w:rPr>
                <w:rFonts w:ascii="Arial" w:hAnsi="Arial" w:cs="Arial"/>
                <w:sz w:val="32"/>
                <w:szCs w:val="32"/>
              </w:rPr>
              <w:t xml:space="preserve"> + Übung 1 + 2</w:t>
            </w:r>
            <w:r w:rsidR="00DB25AB">
              <w:rPr>
                <w:rFonts w:ascii="Arial" w:hAnsi="Arial" w:cs="Arial"/>
                <w:sz w:val="32"/>
                <w:szCs w:val="32"/>
              </w:rPr>
              <w:t xml:space="preserve"> + 3</w:t>
            </w:r>
            <w:r w:rsidR="00667ECC">
              <w:rPr>
                <w:rFonts w:ascii="Arial" w:hAnsi="Arial" w:cs="Arial"/>
                <w:sz w:val="32"/>
                <w:szCs w:val="32"/>
              </w:rPr>
              <w:t xml:space="preserve"> + </w:t>
            </w:r>
            <w:r w:rsidR="00996D3B">
              <w:rPr>
                <w:rFonts w:ascii="Arial" w:hAnsi="Arial" w:cs="Arial"/>
                <w:sz w:val="32"/>
                <w:szCs w:val="32"/>
              </w:rPr>
              <w:t>NFT</w:t>
            </w:r>
            <w:r w:rsidR="00667ECC">
              <w:rPr>
                <w:rFonts w:ascii="Arial" w:hAnsi="Arial" w:cs="Arial"/>
                <w:sz w:val="32"/>
                <w:szCs w:val="32"/>
              </w:rPr>
              <w:t xml:space="preserve"> richtig einstellen</w:t>
            </w:r>
          </w:p>
          <w:p w14:paraId="6DB5FCDF" w14:textId="5913B86E" w:rsidR="00174D1B" w:rsidRPr="00EC4521" w:rsidRDefault="00174D1B" w:rsidP="00FA6307">
            <w:pPr>
              <w:spacing w:before="120" w:after="120"/>
              <w:rPr>
                <w:rFonts w:ascii="Arial" w:hAnsi="Arial" w:cs="Arial"/>
                <w:sz w:val="32"/>
                <w:szCs w:val="32"/>
              </w:rPr>
            </w:pPr>
          </w:p>
        </w:tc>
      </w:tr>
    </w:tbl>
    <w:p w14:paraId="71367005" w14:textId="77777777" w:rsidR="00443A55" w:rsidRDefault="00443A55">
      <w:pPr>
        <w:sectPr w:rsidR="00443A55" w:rsidSect="00443A55">
          <w:headerReference w:type="default" r:id="rId12"/>
          <w:footerReference w:type="default" r:id="rId13"/>
          <w:footerReference w:type="first" r:id="rId14"/>
          <w:pgSz w:w="11906" w:h="16838"/>
          <w:pgMar w:top="851" w:right="1417" w:bottom="993" w:left="1417" w:header="708" w:footer="708" w:gutter="0"/>
          <w:cols w:space="708"/>
          <w:docGrid w:linePitch="360"/>
        </w:sectPr>
      </w:pPr>
    </w:p>
    <w:p w14:paraId="50745B6A" w14:textId="77777777" w:rsidR="00F465C2" w:rsidRPr="00F465C2" w:rsidRDefault="00F465C2" w:rsidP="00F465C2">
      <w:pPr>
        <w:rPr>
          <w:b/>
          <w:u w:val="single"/>
        </w:rPr>
      </w:pPr>
      <w:r w:rsidRPr="00F465C2">
        <w:rPr>
          <w:b/>
          <w:u w:val="single"/>
        </w:rPr>
        <w:lastRenderedPageBreak/>
        <w:t>Inhaltsverzeichnis:</w:t>
      </w:r>
    </w:p>
    <w:p w14:paraId="76DA8161" w14:textId="77777777" w:rsidR="006B1564" w:rsidRDefault="00F465C2">
      <w:pPr>
        <w:pStyle w:val="Verzeichnis1"/>
        <w:tabs>
          <w:tab w:val="left" w:pos="480"/>
          <w:tab w:val="right" w:leader="dot" w:pos="9062"/>
        </w:tabs>
        <w:rPr>
          <w:rFonts w:eastAsiaTheme="minorEastAsia"/>
          <w:noProof/>
          <w:sz w:val="24"/>
          <w:szCs w:val="24"/>
          <w:lang w:val="de-DE" w:eastAsia="de-DE"/>
        </w:rPr>
      </w:pPr>
      <w:r>
        <w:fldChar w:fldCharType="begin"/>
      </w:r>
      <w:r>
        <w:instrText xml:space="preserve"> TOC \o "1-4" \h \z \u </w:instrText>
      </w:r>
      <w:r>
        <w:fldChar w:fldCharType="separate"/>
      </w:r>
      <w:hyperlink w:anchor="_Toc492801999" w:history="1">
        <w:r w:rsidR="006B1564" w:rsidRPr="005E5C07">
          <w:rPr>
            <w:rStyle w:val="Hyperlink"/>
            <w:noProof/>
          </w:rPr>
          <w:t>1</w:t>
        </w:r>
        <w:r w:rsidR="006B1564">
          <w:rPr>
            <w:rFonts w:eastAsiaTheme="minorEastAsia"/>
            <w:noProof/>
            <w:sz w:val="24"/>
            <w:szCs w:val="24"/>
            <w:lang w:val="de-DE" w:eastAsia="de-DE"/>
          </w:rPr>
          <w:tab/>
        </w:r>
        <w:r w:rsidR="006B1564" w:rsidRPr="005E5C07">
          <w:rPr>
            <w:rStyle w:val="Hyperlink"/>
            <w:noProof/>
          </w:rPr>
          <w:t>Aufgabenstellung</w:t>
        </w:r>
        <w:r w:rsidR="006B1564">
          <w:rPr>
            <w:noProof/>
            <w:webHidden/>
          </w:rPr>
          <w:tab/>
        </w:r>
        <w:r w:rsidR="006B1564">
          <w:rPr>
            <w:noProof/>
            <w:webHidden/>
          </w:rPr>
          <w:fldChar w:fldCharType="begin"/>
        </w:r>
        <w:r w:rsidR="006B1564">
          <w:rPr>
            <w:noProof/>
            <w:webHidden/>
          </w:rPr>
          <w:instrText xml:space="preserve"> PAGEREF _Toc492801999 \h </w:instrText>
        </w:r>
        <w:r w:rsidR="006B1564">
          <w:rPr>
            <w:noProof/>
            <w:webHidden/>
          </w:rPr>
        </w:r>
        <w:r w:rsidR="006B1564">
          <w:rPr>
            <w:noProof/>
            <w:webHidden/>
          </w:rPr>
          <w:fldChar w:fldCharType="separate"/>
        </w:r>
        <w:r w:rsidR="006B1564">
          <w:rPr>
            <w:noProof/>
            <w:webHidden/>
          </w:rPr>
          <w:t>2</w:t>
        </w:r>
        <w:r w:rsidR="006B1564">
          <w:rPr>
            <w:noProof/>
            <w:webHidden/>
          </w:rPr>
          <w:fldChar w:fldCharType="end"/>
        </w:r>
      </w:hyperlink>
    </w:p>
    <w:p w14:paraId="1D3C179F" w14:textId="261D9167" w:rsidR="006B1564" w:rsidRDefault="0098199E">
      <w:pPr>
        <w:pStyle w:val="Verzeichnis1"/>
        <w:tabs>
          <w:tab w:val="left" w:pos="480"/>
          <w:tab w:val="right" w:leader="dot" w:pos="9062"/>
        </w:tabs>
        <w:rPr>
          <w:rFonts w:eastAsiaTheme="minorEastAsia"/>
          <w:noProof/>
          <w:sz w:val="24"/>
          <w:szCs w:val="24"/>
          <w:lang w:val="de-DE" w:eastAsia="de-DE"/>
        </w:rPr>
      </w:pPr>
      <w:hyperlink w:anchor="_Toc492802002" w:history="1">
        <w:r w:rsidR="004D3F9A">
          <w:rPr>
            <w:rStyle w:val="Hyperlink"/>
            <w:noProof/>
          </w:rPr>
          <w:t>2</w:t>
        </w:r>
        <w:r w:rsidR="006B1564">
          <w:rPr>
            <w:rFonts w:eastAsiaTheme="minorEastAsia"/>
            <w:noProof/>
            <w:sz w:val="24"/>
            <w:szCs w:val="24"/>
            <w:lang w:val="de-DE" w:eastAsia="de-DE"/>
          </w:rPr>
          <w:tab/>
        </w:r>
        <w:r w:rsidR="006B1564" w:rsidRPr="005E5C07">
          <w:rPr>
            <w:rStyle w:val="Hyperlink"/>
            <w:noProof/>
          </w:rPr>
          <w:t>Übungsdurchführung</w:t>
        </w:r>
        <w:r w:rsidR="006B1564">
          <w:rPr>
            <w:noProof/>
            <w:webHidden/>
          </w:rPr>
          <w:tab/>
        </w:r>
        <w:r w:rsidR="006B1564">
          <w:rPr>
            <w:noProof/>
            <w:webHidden/>
          </w:rPr>
          <w:fldChar w:fldCharType="begin"/>
        </w:r>
        <w:r w:rsidR="006B1564">
          <w:rPr>
            <w:noProof/>
            <w:webHidden/>
          </w:rPr>
          <w:instrText xml:space="preserve"> PAGEREF _Toc492802002 \h </w:instrText>
        </w:r>
        <w:r w:rsidR="006B1564">
          <w:rPr>
            <w:noProof/>
            <w:webHidden/>
          </w:rPr>
        </w:r>
        <w:r w:rsidR="006B1564">
          <w:rPr>
            <w:noProof/>
            <w:webHidden/>
          </w:rPr>
          <w:fldChar w:fldCharType="separate"/>
        </w:r>
        <w:r w:rsidR="006B1564">
          <w:rPr>
            <w:noProof/>
            <w:webHidden/>
          </w:rPr>
          <w:t>2</w:t>
        </w:r>
        <w:r w:rsidR="006B1564">
          <w:rPr>
            <w:noProof/>
            <w:webHidden/>
          </w:rPr>
          <w:fldChar w:fldCharType="end"/>
        </w:r>
      </w:hyperlink>
    </w:p>
    <w:p w14:paraId="2562F905" w14:textId="15640922" w:rsidR="006B1564" w:rsidRDefault="0098199E">
      <w:pPr>
        <w:pStyle w:val="Verzeichnis1"/>
        <w:tabs>
          <w:tab w:val="left" w:pos="480"/>
          <w:tab w:val="right" w:leader="dot" w:pos="9062"/>
        </w:tabs>
        <w:rPr>
          <w:rFonts w:eastAsiaTheme="minorEastAsia"/>
          <w:noProof/>
          <w:sz w:val="24"/>
          <w:szCs w:val="24"/>
          <w:lang w:val="de-DE" w:eastAsia="de-DE"/>
        </w:rPr>
      </w:pPr>
      <w:hyperlink w:anchor="_Toc492802003" w:history="1">
        <w:r w:rsidR="004D3F9A">
          <w:rPr>
            <w:rStyle w:val="Hyperlink"/>
            <w:noProof/>
          </w:rPr>
          <w:t>3</w:t>
        </w:r>
        <w:r w:rsidR="006B1564">
          <w:rPr>
            <w:rFonts w:eastAsiaTheme="minorEastAsia"/>
            <w:noProof/>
            <w:sz w:val="24"/>
            <w:szCs w:val="24"/>
            <w:lang w:val="de-DE" w:eastAsia="de-DE"/>
          </w:rPr>
          <w:tab/>
        </w:r>
        <w:r w:rsidR="006B1564" w:rsidRPr="005E5C07">
          <w:rPr>
            <w:rStyle w:val="Hyperlink"/>
            <w:noProof/>
          </w:rPr>
          <w:t>Ergebnisse</w:t>
        </w:r>
        <w:r w:rsidR="006B1564">
          <w:rPr>
            <w:noProof/>
            <w:webHidden/>
          </w:rPr>
          <w:tab/>
        </w:r>
        <w:r w:rsidR="004D3F9A">
          <w:rPr>
            <w:noProof/>
            <w:webHidden/>
          </w:rPr>
          <w:t>7</w:t>
        </w:r>
      </w:hyperlink>
    </w:p>
    <w:p w14:paraId="219FF688" w14:textId="1F4B93A5" w:rsidR="006B1564" w:rsidRDefault="0098199E">
      <w:pPr>
        <w:pStyle w:val="Verzeichnis1"/>
        <w:tabs>
          <w:tab w:val="left" w:pos="480"/>
          <w:tab w:val="right" w:leader="dot" w:pos="9062"/>
        </w:tabs>
        <w:rPr>
          <w:rFonts w:eastAsiaTheme="minorEastAsia"/>
          <w:noProof/>
          <w:sz w:val="24"/>
          <w:szCs w:val="24"/>
          <w:lang w:val="de-DE" w:eastAsia="de-DE"/>
        </w:rPr>
      </w:pPr>
      <w:hyperlink w:anchor="_Toc492802005" w:history="1">
        <w:r w:rsidR="004D3F9A">
          <w:rPr>
            <w:rStyle w:val="Hyperlink"/>
            <w:noProof/>
          </w:rPr>
          <w:t>4</w:t>
        </w:r>
        <w:r w:rsidR="006B1564">
          <w:rPr>
            <w:rFonts w:eastAsiaTheme="minorEastAsia"/>
            <w:noProof/>
            <w:sz w:val="24"/>
            <w:szCs w:val="24"/>
            <w:lang w:val="de-DE" w:eastAsia="de-DE"/>
          </w:rPr>
          <w:tab/>
        </w:r>
        <w:r w:rsidR="006B1564" w:rsidRPr="005E5C07">
          <w:rPr>
            <w:rStyle w:val="Hyperlink"/>
            <w:noProof/>
          </w:rPr>
          <w:t>Kommentar</w:t>
        </w:r>
        <w:r w:rsidR="006B1564">
          <w:rPr>
            <w:noProof/>
            <w:webHidden/>
          </w:rPr>
          <w:tab/>
        </w:r>
        <w:r w:rsidR="004D3F9A">
          <w:rPr>
            <w:noProof/>
            <w:webHidden/>
          </w:rPr>
          <w:t>7</w:t>
        </w:r>
      </w:hyperlink>
    </w:p>
    <w:p w14:paraId="26C154E9" w14:textId="77777777" w:rsidR="00F465C2" w:rsidRPr="00F465C2" w:rsidRDefault="00F465C2" w:rsidP="00F465C2">
      <w:r>
        <w:fldChar w:fldCharType="end"/>
      </w:r>
    </w:p>
    <w:p w14:paraId="61E32C29" w14:textId="77777777" w:rsidR="00FA6307" w:rsidRDefault="00FA6307" w:rsidP="00F465C2">
      <w:pPr>
        <w:pStyle w:val="berschrift1"/>
      </w:pPr>
      <w:bookmarkStart w:id="0" w:name="_Toc492801999"/>
      <w:r>
        <w:t>Aufgabenstellung</w:t>
      </w:r>
      <w:bookmarkEnd w:id="0"/>
    </w:p>
    <w:p w14:paraId="47C3A91C" w14:textId="57563E93" w:rsidR="005B516C" w:rsidRDefault="00694E5D" w:rsidP="00FA6307">
      <w:r>
        <w:t>Aufsetzung Linux mithilfe der virtuellen Maschine.</w:t>
      </w:r>
    </w:p>
    <w:p w14:paraId="383B683F" w14:textId="58FE1A05" w:rsidR="005B516C" w:rsidRDefault="005B516C" w:rsidP="00FA6307">
      <w:r>
        <w:t>Bsp1.:</w:t>
      </w:r>
    </w:p>
    <w:p w14:paraId="273920F0" w14:textId="77777777" w:rsidR="005B516C" w:rsidRDefault="005B516C" w:rsidP="005B516C">
      <w:pPr>
        <w:pStyle w:val="Listenabsatz"/>
        <w:numPr>
          <w:ilvl w:val="0"/>
          <w:numId w:val="8"/>
        </w:numPr>
        <w:spacing w:after="160" w:line="259" w:lineRule="auto"/>
        <w:rPr>
          <w:lang w:val="de-DE"/>
        </w:rPr>
      </w:pPr>
      <w:r>
        <w:rPr>
          <w:lang w:val="de-DE"/>
        </w:rPr>
        <w:t>Den PC klonen.</w:t>
      </w:r>
    </w:p>
    <w:p w14:paraId="55B158F9" w14:textId="77777777" w:rsidR="005B516C" w:rsidRDefault="005B516C" w:rsidP="005B516C">
      <w:pPr>
        <w:pStyle w:val="Listenabsatz"/>
        <w:numPr>
          <w:ilvl w:val="0"/>
          <w:numId w:val="8"/>
        </w:numPr>
        <w:spacing w:after="160" w:line="259" w:lineRule="auto"/>
        <w:rPr>
          <w:lang w:val="de-DE"/>
        </w:rPr>
      </w:pPr>
      <w:r>
        <w:rPr>
          <w:lang w:val="de-DE"/>
        </w:rPr>
        <w:t>Die virtuellen PCs in ein internes Netzwerk geben.</w:t>
      </w:r>
    </w:p>
    <w:p w14:paraId="0FAF34BB" w14:textId="77777777" w:rsidR="005B516C" w:rsidRDefault="005B516C" w:rsidP="005B516C">
      <w:pPr>
        <w:pStyle w:val="Listenabsatz"/>
        <w:numPr>
          <w:ilvl w:val="0"/>
          <w:numId w:val="8"/>
        </w:numPr>
        <w:spacing w:after="160" w:line="259" w:lineRule="auto"/>
        <w:rPr>
          <w:lang w:val="de-DE"/>
        </w:rPr>
      </w:pPr>
      <w:r>
        <w:rPr>
          <w:lang w:val="de-DE"/>
        </w:rPr>
        <w:t xml:space="preserve">Als Root anmelden: </w:t>
      </w:r>
      <w:r w:rsidRPr="00D25AC2">
        <w:rPr>
          <w:rFonts w:ascii="Courier New" w:hAnsi="Courier New" w:cs="Courier New"/>
          <w:lang w:val="de-DE"/>
        </w:rPr>
        <w:t>su -</w:t>
      </w:r>
    </w:p>
    <w:p w14:paraId="4F86AF77" w14:textId="77777777" w:rsidR="005B516C" w:rsidRDefault="005B516C" w:rsidP="005B516C">
      <w:pPr>
        <w:pStyle w:val="Listenabsatz"/>
        <w:numPr>
          <w:ilvl w:val="0"/>
          <w:numId w:val="8"/>
        </w:numPr>
        <w:spacing w:after="160" w:line="259" w:lineRule="auto"/>
        <w:rPr>
          <w:lang w:val="de-DE"/>
        </w:rPr>
      </w:pPr>
      <w:r>
        <w:rPr>
          <w:lang w:val="de-DE"/>
        </w:rPr>
        <w:t>Netzwerk konfigurieren.</w:t>
      </w:r>
    </w:p>
    <w:p w14:paraId="03C77B52" w14:textId="77777777" w:rsidR="005B516C" w:rsidRDefault="005B516C" w:rsidP="005B516C">
      <w:pPr>
        <w:pStyle w:val="Listenabsatz"/>
        <w:numPr>
          <w:ilvl w:val="0"/>
          <w:numId w:val="8"/>
        </w:numPr>
        <w:spacing w:after="160" w:line="259" w:lineRule="auto"/>
        <w:rPr>
          <w:lang w:val="de-DE"/>
        </w:rPr>
      </w:pPr>
      <w:r>
        <w:rPr>
          <w:lang w:val="de-DE"/>
        </w:rPr>
        <w:t xml:space="preserve">Überprüfungen mit dem </w:t>
      </w:r>
      <w:r w:rsidRPr="00C35EBD">
        <w:rPr>
          <w:rFonts w:ascii="Courier New" w:hAnsi="Courier New" w:cs="Courier New"/>
          <w:lang w:val="de-DE"/>
        </w:rPr>
        <w:t>#ip addr</w:t>
      </w:r>
      <w:r>
        <w:rPr>
          <w:lang w:val="de-DE"/>
        </w:rPr>
        <w:t xml:space="preserve"> Befehl.</w:t>
      </w:r>
    </w:p>
    <w:p w14:paraId="16D2A706" w14:textId="77777777" w:rsidR="005B516C" w:rsidRPr="00C35EBD" w:rsidRDefault="005B516C" w:rsidP="005B516C">
      <w:pPr>
        <w:pStyle w:val="Listenabsatz"/>
        <w:numPr>
          <w:ilvl w:val="0"/>
          <w:numId w:val="8"/>
        </w:numPr>
        <w:spacing w:after="160" w:line="259" w:lineRule="auto"/>
        <w:rPr>
          <w:lang w:val="de-DE"/>
        </w:rPr>
      </w:pPr>
      <w:r>
        <w:rPr>
          <w:lang w:val="de-DE"/>
        </w:rPr>
        <w:t>Falls eine andere IP drinnen steht diese mit dem #ip addr flush &lt;interface&gt; löschen.</w:t>
      </w:r>
    </w:p>
    <w:p w14:paraId="2A5E476E" w14:textId="77777777" w:rsidR="005B516C" w:rsidRPr="00C40734" w:rsidRDefault="005B516C" w:rsidP="005B516C">
      <w:pPr>
        <w:pStyle w:val="Listenabsatz"/>
        <w:numPr>
          <w:ilvl w:val="0"/>
          <w:numId w:val="8"/>
        </w:numPr>
        <w:spacing w:after="160" w:line="259" w:lineRule="auto"/>
        <w:rPr>
          <w:lang w:val="de-DE"/>
        </w:rPr>
      </w:pPr>
      <w:r>
        <w:rPr>
          <w:lang w:val="de-DE"/>
        </w:rPr>
        <w:t>Überprüfen der Verbindung mittels ping Befehl.</w:t>
      </w:r>
    </w:p>
    <w:p w14:paraId="75B7205F" w14:textId="17638AFC" w:rsidR="0005636B" w:rsidRDefault="0005636B" w:rsidP="00FA6307">
      <w:r>
        <w:t xml:space="preserve">Bsp2.: </w:t>
      </w:r>
    </w:p>
    <w:p w14:paraId="143A489C" w14:textId="77777777" w:rsidR="005762E9" w:rsidRDefault="005762E9" w:rsidP="00D8316D">
      <w:pPr>
        <w:pStyle w:val="Listenabsatz"/>
        <w:numPr>
          <w:ilvl w:val="0"/>
          <w:numId w:val="9"/>
        </w:numPr>
        <w:spacing w:after="160" w:line="259" w:lineRule="auto"/>
        <w:rPr>
          <w:lang w:val="de-DE"/>
        </w:rPr>
      </w:pPr>
      <w:r>
        <w:rPr>
          <w:lang w:val="de-DE"/>
        </w:rPr>
        <w:t>Die virtuellen PCs in ein internes Netzwerk geben.</w:t>
      </w:r>
    </w:p>
    <w:p w14:paraId="1B003CC0" w14:textId="77777777" w:rsidR="005762E9" w:rsidRDefault="005762E9" w:rsidP="00D8316D">
      <w:pPr>
        <w:pStyle w:val="Listenabsatz"/>
        <w:numPr>
          <w:ilvl w:val="0"/>
          <w:numId w:val="9"/>
        </w:numPr>
        <w:spacing w:after="160" w:line="259" w:lineRule="auto"/>
        <w:rPr>
          <w:lang w:val="de-DE"/>
        </w:rPr>
      </w:pPr>
      <w:r>
        <w:rPr>
          <w:lang w:val="de-DE"/>
        </w:rPr>
        <w:t>PC1 und PC2 ein Gateway zuweisen.</w:t>
      </w:r>
    </w:p>
    <w:p w14:paraId="73274E70" w14:textId="77777777" w:rsidR="005762E9" w:rsidRDefault="005762E9" w:rsidP="00D8316D">
      <w:pPr>
        <w:pStyle w:val="Listenabsatz"/>
        <w:numPr>
          <w:ilvl w:val="0"/>
          <w:numId w:val="9"/>
        </w:numPr>
        <w:spacing w:after="160" w:line="259" w:lineRule="auto"/>
        <w:rPr>
          <w:lang w:val="de-DE"/>
        </w:rPr>
      </w:pPr>
      <w:r>
        <w:rPr>
          <w:lang w:val="de-DE"/>
        </w:rPr>
        <w:t>Netzwerk konfigurieren.</w:t>
      </w:r>
    </w:p>
    <w:p w14:paraId="2F158D93" w14:textId="77777777" w:rsidR="005762E9" w:rsidRDefault="005762E9" w:rsidP="00D8316D">
      <w:pPr>
        <w:pStyle w:val="Listenabsatz"/>
        <w:numPr>
          <w:ilvl w:val="0"/>
          <w:numId w:val="9"/>
        </w:numPr>
        <w:spacing w:after="160" w:line="259" w:lineRule="auto"/>
        <w:rPr>
          <w:lang w:val="de-DE"/>
        </w:rPr>
      </w:pPr>
      <w:r>
        <w:rPr>
          <w:lang w:val="de-DE"/>
        </w:rPr>
        <w:t xml:space="preserve">Überprüfungen mit dem </w:t>
      </w:r>
      <w:r w:rsidRPr="00C35EBD">
        <w:rPr>
          <w:rFonts w:ascii="Courier New" w:hAnsi="Courier New" w:cs="Courier New"/>
          <w:lang w:val="de-DE"/>
        </w:rPr>
        <w:t>#ip addr</w:t>
      </w:r>
      <w:r>
        <w:rPr>
          <w:lang w:val="de-DE"/>
        </w:rPr>
        <w:t xml:space="preserve"> Befehl.</w:t>
      </w:r>
    </w:p>
    <w:p w14:paraId="68E5160B" w14:textId="77777777" w:rsidR="005762E9" w:rsidRPr="00C35EBD" w:rsidRDefault="005762E9" w:rsidP="00D8316D">
      <w:pPr>
        <w:pStyle w:val="Listenabsatz"/>
        <w:numPr>
          <w:ilvl w:val="0"/>
          <w:numId w:val="9"/>
        </w:numPr>
        <w:spacing w:after="160" w:line="259" w:lineRule="auto"/>
        <w:rPr>
          <w:lang w:val="de-DE"/>
        </w:rPr>
      </w:pPr>
      <w:r>
        <w:rPr>
          <w:lang w:val="de-DE"/>
        </w:rPr>
        <w:t>Falls eine andere IP drinnen steht diese mit dem #ip addr flush &lt;interface&gt; löschen.</w:t>
      </w:r>
    </w:p>
    <w:p w14:paraId="378B9570" w14:textId="77777777" w:rsidR="005762E9" w:rsidRDefault="005762E9" w:rsidP="00D8316D">
      <w:pPr>
        <w:pStyle w:val="Listenabsatz"/>
        <w:numPr>
          <w:ilvl w:val="0"/>
          <w:numId w:val="9"/>
        </w:numPr>
        <w:spacing w:after="160" w:line="259" w:lineRule="auto"/>
        <w:rPr>
          <w:lang w:val="de-DE"/>
        </w:rPr>
      </w:pPr>
      <w:r>
        <w:rPr>
          <w:lang w:val="de-DE"/>
        </w:rPr>
        <w:t>Versuchen sie das Gateway zu pingen.</w:t>
      </w:r>
    </w:p>
    <w:p w14:paraId="41FA5B23" w14:textId="5E77148A" w:rsidR="005762E9" w:rsidRPr="00667ECC" w:rsidRDefault="005762E9" w:rsidP="00FA6307">
      <w:pPr>
        <w:pStyle w:val="Listenabsatz"/>
        <w:numPr>
          <w:ilvl w:val="0"/>
          <w:numId w:val="9"/>
        </w:numPr>
        <w:spacing w:after="160" w:line="259" w:lineRule="auto"/>
      </w:pPr>
      <w:r w:rsidRPr="00D8316D">
        <w:rPr>
          <w:lang w:val="de-DE"/>
        </w:rPr>
        <w:t>PC3 Wireshark installieren. #apt install wireshark</w:t>
      </w:r>
    </w:p>
    <w:p w14:paraId="51BEA599" w14:textId="6DBBF010" w:rsidR="00667ECC" w:rsidRDefault="00667ECC" w:rsidP="00667ECC">
      <w:pPr>
        <w:spacing w:after="160" w:line="259" w:lineRule="auto"/>
      </w:pPr>
      <w:r>
        <w:t>NFT einstellen:</w:t>
      </w:r>
    </w:p>
    <w:p w14:paraId="0F168368" w14:textId="10C7D6B2" w:rsidR="00667ECC" w:rsidRDefault="00667ECC" w:rsidP="00667ECC">
      <w:pPr>
        <w:pStyle w:val="Listenabsatz"/>
        <w:numPr>
          <w:ilvl w:val="0"/>
          <w:numId w:val="10"/>
        </w:numPr>
        <w:spacing w:after="160" w:line="259" w:lineRule="auto"/>
      </w:pPr>
      <w:r>
        <w:t>Damit NFT überhaupt funktioniert, muss wireshark installiert sein. (Nr7 von Bsp2)</w:t>
      </w:r>
    </w:p>
    <w:p w14:paraId="482A1080" w14:textId="2F518A97" w:rsidR="00667ECC" w:rsidRDefault="00667ECC" w:rsidP="00667ECC">
      <w:pPr>
        <w:pStyle w:val="Listenabsatz"/>
        <w:numPr>
          <w:ilvl w:val="0"/>
          <w:numId w:val="10"/>
        </w:numPr>
        <w:spacing w:after="160" w:line="259" w:lineRule="auto"/>
      </w:pPr>
      <w:r>
        <w:t>NFT erstellen</w:t>
      </w:r>
    </w:p>
    <w:p w14:paraId="5D84161F" w14:textId="08146C9C" w:rsidR="00667ECC" w:rsidRDefault="00667ECC" w:rsidP="00667ECC">
      <w:pPr>
        <w:pStyle w:val="Listenabsatz"/>
        <w:numPr>
          <w:ilvl w:val="0"/>
          <w:numId w:val="10"/>
        </w:numPr>
        <w:spacing w:after="160" w:line="259" w:lineRule="auto"/>
      </w:pPr>
      <w:r>
        <w:t>NFT konfigurieren</w:t>
      </w:r>
    </w:p>
    <w:p w14:paraId="663E88D6" w14:textId="54885558" w:rsidR="00667ECC" w:rsidRDefault="00667ECC" w:rsidP="00667ECC">
      <w:pPr>
        <w:pStyle w:val="Listenabsatz"/>
        <w:numPr>
          <w:ilvl w:val="0"/>
          <w:numId w:val="10"/>
        </w:numPr>
        <w:spacing w:after="160" w:line="259" w:lineRule="auto"/>
      </w:pPr>
      <w:r>
        <w:t>Überprüfung der richtigen Konfiguration mithilfe des Pingens</w:t>
      </w:r>
    </w:p>
    <w:p w14:paraId="1297619C" w14:textId="5F400CB2" w:rsidR="00667ECC" w:rsidRDefault="00667ECC" w:rsidP="00667ECC">
      <w:pPr>
        <w:pStyle w:val="Listenabsatz"/>
        <w:numPr>
          <w:ilvl w:val="0"/>
          <w:numId w:val="10"/>
        </w:numPr>
        <w:spacing w:after="160" w:line="259" w:lineRule="auto"/>
      </w:pPr>
      <w:r>
        <w:t>Mithilfe Wireshark kann man nun PC1 und PC2 überwachen.</w:t>
      </w:r>
    </w:p>
    <w:p w14:paraId="38147889" w14:textId="77777777" w:rsidR="00FA6307" w:rsidRDefault="00CA233E" w:rsidP="00F465C2">
      <w:pPr>
        <w:pStyle w:val="berschrift1"/>
      </w:pPr>
      <w:bookmarkStart w:id="1" w:name="_Toc492802002"/>
      <w:r>
        <w:t>Übungsdurchführung</w:t>
      </w:r>
      <w:bookmarkEnd w:id="1"/>
    </w:p>
    <w:p w14:paraId="07DCCFA7" w14:textId="5A14C5A6" w:rsidR="0028640A" w:rsidRDefault="00353E80" w:rsidP="00FA6307">
      <w:r>
        <w:t xml:space="preserve">Benennen Sie Ihre Virtuelle Maschine, wie Sie wollen. Und wählen Sie anschließend den Typ aus, also, ob das ein Linux oder Windows oder … -Betriebssystem werden soll. Bei der Version wählen Sie am besten 64-Bit aus. Die VM benötigt mind. 2048MB RAM Speicher und </w:t>
      </w:r>
      <w:r w:rsidR="00F13275">
        <w:t xml:space="preserve">mind. </w:t>
      </w:r>
      <w:r>
        <w:t xml:space="preserve">8GB </w:t>
      </w:r>
      <w:r w:rsidR="00F13275">
        <w:t xml:space="preserve">– 20GB </w:t>
      </w:r>
      <w:r>
        <w:t xml:space="preserve">Hauptspeicher. </w:t>
      </w:r>
    </w:p>
    <w:p w14:paraId="178B44E4" w14:textId="78019AB6" w:rsidR="00FA6307" w:rsidRDefault="00353E80" w:rsidP="00FA6307">
      <w:r>
        <w:t xml:space="preserve">Nachdem die Maschine erstellt wurde, können Sie sie starten. Wenn Sie nach dem </w:t>
      </w:r>
      <w:r w:rsidR="00DB07D0">
        <w:t>Startpfad gefragt werden, wählen Sie die ISO-Datei aus, die Sie auf dem D-Laufwerk gespeichert haben sollten.</w:t>
      </w:r>
      <w:r w:rsidR="0028640A">
        <w:t xml:space="preserve"> Die </w:t>
      </w:r>
      <w:r w:rsidR="0028640A">
        <w:lastRenderedPageBreak/>
        <w:t xml:space="preserve">Sprache müssen Sie ebenfalls selbst auswählen. Dann richtet die VM einiges ein und danach werden Sie nach einem Benutzernamen gefragt, Sie brauchen keinen. Anschließend müssen Sie ein root-Passwort, und einen Benutzer erstellen. Bei der Partition wählen Sie </w:t>
      </w:r>
      <w:r w:rsidR="00F13275">
        <w:t>4GB Swap- (das doppelte von RAM-Speicher) und den Rest als Hauptspeicher.</w:t>
      </w:r>
      <w:r w:rsidR="000B72C9">
        <w:t xml:space="preserve"> </w:t>
      </w:r>
    </w:p>
    <w:p w14:paraId="70992091" w14:textId="3D833C9C" w:rsidR="00E35389" w:rsidRDefault="00E35389" w:rsidP="00FA6307"/>
    <w:p w14:paraId="1D4F7F71" w14:textId="6AD251EA" w:rsidR="0069434A" w:rsidRDefault="0069434A" w:rsidP="00FA6307">
      <w:r>
        <w:t xml:space="preserve">Wenn </w:t>
      </w:r>
      <w:r w:rsidR="009C7AEE">
        <w:t>Sie die VM klonen wollen, schlie</w:t>
      </w:r>
      <w:r>
        <w:t xml:space="preserve">ßen Sie vorerst die VM. Anschließend machen Sie einen Rechtsklick auf die VM und klicken auf klonen. Dann können Sie den Namen ändern und </w:t>
      </w:r>
    </w:p>
    <w:p w14:paraId="6EB8EFBB" w14:textId="72840E8C" w:rsidR="00E35389" w:rsidRDefault="0069434A" w:rsidP="00FA6307">
      <w:r>
        <w:t>WICHTIG!... Sie müssen eine neue MAC-Adresse erstellen, indem Sie „neue MAC-Adresse erstellen“ auswählen. Anschließend klonen Sie die VM.</w:t>
      </w:r>
    </w:p>
    <w:p w14:paraId="5704A615" w14:textId="54854735" w:rsidR="009158AC" w:rsidRDefault="009158AC" w:rsidP="00FA6307"/>
    <w:p w14:paraId="6F4F7479" w14:textId="759FDA77" w:rsidR="009158AC" w:rsidRPr="009158AC" w:rsidRDefault="009158AC" w:rsidP="00FA6307">
      <w:pPr>
        <w:rPr>
          <w:b/>
        </w:rPr>
      </w:pPr>
      <w:r w:rsidRPr="009158AC">
        <w:rPr>
          <w:b/>
        </w:rPr>
        <w:t>Netzwerk für VMs</w:t>
      </w:r>
    </w:p>
    <w:p w14:paraId="60A50A4A" w14:textId="77777777" w:rsidR="00130A4E" w:rsidRDefault="009158AC" w:rsidP="00130A4E">
      <w:pPr>
        <w:jc w:val="both"/>
      </w:pPr>
      <w:r>
        <w:t xml:space="preserve">Der erste Schritt, um untereinander pingen zu können, ist in den VM Netzwerk-Einstellungen von NAT auf internes Netzwerk umzustellen. </w:t>
      </w:r>
    </w:p>
    <w:p w14:paraId="3012B926" w14:textId="471D4A86" w:rsidR="00130A4E" w:rsidRDefault="00130A4E" w:rsidP="00130A4E">
      <w:pPr>
        <w:jc w:val="both"/>
      </w:pPr>
      <w:r>
        <w:rPr>
          <w:noProof/>
          <w:lang w:val="de-DE" w:eastAsia="de-DE"/>
        </w:rPr>
        <w:drawing>
          <wp:inline distT="0" distB="0" distL="0" distR="0" wp14:anchorId="49C0C38E" wp14:editId="54B8AD25">
            <wp:extent cx="5760720" cy="35413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541395"/>
                    </a:xfrm>
                    <a:prstGeom prst="rect">
                      <a:avLst/>
                    </a:prstGeom>
                  </pic:spPr>
                </pic:pic>
              </a:graphicData>
            </a:graphic>
          </wp:inline>
        </w:drawing>
      </w:r>
    </w:p>
    <w:p w14:paraId="03FF5530" w14:textId="36889040" w:rsidR="009158AC" w:rsidRDefault="009158AC" w:rsidP="00130A4E">
      <w:pPr>
        <w:jc w:val="both"/>
        <w:rPr>
          <w:rFonts w:cstheme="minorHAnsi"/>
          <w:lang w:val="de-DE"/>
        </w:rPr>
      </w:pPr>
      <w:r>
        <w:t xml:space="preserve">Diesem können Sie einen beliebigen Namen geben. Anschließend VMs starten. Terminal öffnen. In der Datei /etc/network/interfaces müssen Sie ganz unten </w:t>
      </w:r>
      <w:r w:rsidR="005F0C16">
        <w:t>folgenden</w:t>
      </w:r>
      <w:r>
        <w:t xml:space="preserve"> Code hinzufügen. Dabei müssen Sie beachten, dass der Name der Netzwerkinterface Card richtig ist. Diesen können Sie herausfinden, indem Sie den Befehl: </w:t>
      </w:r>
      <w:r w:rsidRPr="007643AC">
        <w:rPr>
          <w:rFonts w:ascii="Courier New" w:hAnsi="Courier New" w:cs="Courier New"/>
          <w:b/>
          <w:lang w:val="de-DE"/>
        </w:rPr>
        <w:t>dmesg</w:t>
      </w:r>
      <w:r>
        <w:rPr>
          <w:rFonts w:ascii="Courier New" w:hAnsi="Courier New" w:cs="Courier New"/>
          <w:lang w:val="de-DE"/>
        </w:rPr>
        <w:t xml:space="preserve"> </w:t>
      </w:r>
      <w:r>
        <w:rPr>
          <w:rFonts w:cstheme="minorHAnsi"/>
          <w:lang w:val="de-DE"/>
        </w:rPr>
        <w:t xml:space="preserve">in den Terminal eingeben. </w:t>
      </w:r>
      <w:r w:rsidR="002B4483">
        <w:rPr>
          <w:rFonts w:cstheme="minorHAnsi"/>
          <w:lang w:val="de-DE"/>
        </w:rPr>
        <w:t>Vor</w:t>
      </w:r>
      <w:r w:rsidR="006C6F75">
        <w:rPr>
          <w:rFonts w:cstheme="minorHAnsi"/>
          <w:lang w:val="de-DE"/>
        </w:rPr>
        <w:t xml:space="preserve"> NIC</w:t>
      </w:r>
      <w:r>
        <w:rPr>
          <w:rFonts w:cstheme="minorHAnsi"/>
          <w:lang w:val="de-DE"/>
        </w:rPr>
        <w:t xml:space="preserve"> steht der</w:t>
      </w:r>
      <w:r w:rsidR="002B4483">
        <w:rPr>
          <w:rFonts w:cstheme="minorHAnsi"/>
          <w:lang w:val="de-DE"/>
        </w:rPr>
        <w:t xml:space="preserve"> richtige</w:t>
      </w:r>
      <w:r>
        <w:rPr>
          <w:rFonts w:cstheme="minorHAnsi"/>
          <w:lang w:val="de-DE"/>
        </w:rPr>
        <w:t xml:space="preserve"> Name. </w:t>
      </w:r>
    </w:p>
    <w:p w14:paraId="02F09612" w14:textId="13F7BD91" w:rsidR="009158AC" w:rsidRPr="00D01498" w:rsidRDefault="009158AC" w:rsidP="009158AC">
      <w:pPr>
        <w:pBdr>
          <w:top w:val="single" w:sz="6" w:space="12" w:color="D2D3D7"/>
          <w:left w:val="single" w:sz="6" w:space="12" w:color="D2D3D7"/>
          <w:bottom w:val="single" w:sz="6" w:space="12" w:color="D2D3D7"/>
          <w:right w:val="single" w:sz="6" w:space="12" w:color="D2D3D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480" w:lineRule="atLeast"/>
        <w:ind w:left="360" w:right="360"/>
        <w:textAlignment w:val="baseline"/>
        <w:rPr>
          <w:rFonts w:ascii="Courier New" w:eastAsia="Times New Roman" w:hAnsi="Courier New" w:cs="Courier New"/>
          <w:color w:val="000000"/>
          <w:sz w:val="20"/>
          <w:szCs w:val="20"/>
          <w:lang w:eastAsia="de-AT"/>
        </w:rPr>
      </w:pPr>
      <w:bookmarkStart w:id="2" w:name="_Hlk52354045"/>
      <w:r w:rsidRPr="00D01498">
        <w:rPr>
          <w:rFonts w:ascii="Courier New" w:eastAsia="Times New Roman" w:hAnsi="Courier New" w:cs="Courier New"/>
          <w:color w:val="000000"/>
          <w:sz w:val="20"/>
          <w:szCs w:val="20"/>
          <w:lang w:eastAsia="de-AT"/>
        </w:rPr>
        <w:t>auto eth0</w:t>
      </w:r>
    </w:p>
    <w:p w14:paraId="62B9D39B" w14:textId="0AA990A9" w:rsidR="009158AC" w:rsidRPr="00D01498" w:rsidRDefault="009158AC" w:rsidP="009158AC">
      <w:pPr>
        <w:pBdr>
          <w:top w:val="single" w:sz="6" w:space="12" w:color="D2D3D7"/>
          <w:left w:val="single" w:sz="6" w:space="12" w:color="D2D3D7"/>
          <w:bottom w:val="single" w:sz="6" w:space="12" w:color="D2D3D7"/>
          <w:right w:val="single" w:sz="6" w:space="12" w:color="D2D3D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ind w:left="360" w:right="360"/>
        <w:textAlignment w:val="baseline"/>
        <w:rPr>
          <w:rFonts w:ascii="Courier New" w:eastAsia="Times New Roman" w:hAnsi="Courier New" w:cs="Courier New"/>
          <w:color w:val="000000"/>
          <w:sz w:val="20"/>
          <w:szCs w:val="20"/>
          <w:lang w:eastAsia="de-AT"/>
        </w:rPr>
      </w:pPr>
      <w:r w:rsidRPr="00D01498">
        <w:rPr>
          <w:rFonts w:ascii="Courier New" w:eastAsia="Times New Roman" w:hAnsi="Courier New" w:cs="Courier New"/>
          <w:color w:val="000000"/>
          <w:sz w:val="20"/>
          <w:szCs w:val="20"/>
          <w:lang w:eastAsia="de-AT"/>
        </w:rPr>
        <w:lastRenderedPageBreak/>
        <w:t xml:space="preserve"> iface eth0 inet static</w:t>
      </w:r>
    </w:p>
    <w:p w14:paraId="0DF7BB74" w14:textId="0C69AE47" w:rsidR="009158AC" w:rsidRPr="00D01498" w:rsidRDefault="009158AC" w:rsidP="009158AC">
      <w:pPr>
        <w:pBdr>
          <w:top w:val="single" w:sz="6" w:space="12" w:color="D2D3D7"/>
          <w:left w:val="single" w:sz="6" w:space="12" w:color="D2D3D7"/>
          <w:bottom w:val="single" w:sz="6" w:space="12" w:color="D2D3D7"/>
          <w:right w:val="single" w:sz="6" w:space="12" w:color="D2D3D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ind w:left="360" w:right="360"/>
        <w:textAlignment w:val="baseline"/>
        <w:rPr>
          <w:rFonts w:ascii="Courier New" w:eastAsia="Times New Roman" w:hAnsi="Courier New" w:cs="Courier New"/>
          <w:color w:val="000000"/>
          <w:sz w:val="20"/>
          <w:szCs w:val="20"/>
          <w:lang w:eastAsia="de-AT"/>
        </w:rPr>
      </w:pPr>
      <w:r w:rsidRPr="00D01498">
        <w:rPr>
          <w:rFonts w:ascii="Courier New" w:eastAsia="Times New Roman" w:hAnsi="Courier New" w:cs="Courier New"/>
          <w:color w:val="000000"/>
          <w:sz w:val="20"/>
          <w:szCs w:val="20"/>
          <w:lang w:eastAsia="de-AT"/>
        </w:rPr>
        <w:t xml:space="preserve">        address 192.168.1.1</w:t>
      </w:r>
    </w:p>
    <w:p w14:paraId="73DF08F6" w14:textId="2D456DFB" w:rsidR="009158AC" w:rsidRPr="00C40734" w:rsidRDefault="009158AC" w:rsidP="009158AC">
      <w:pPr>
        <w:pBdr>
          <w:top w:val="single" w:sz="6" w:space="12" w:color="D2D3D7"/>
          <w:left w:val="single" w:sz="6" w:space="12" w:color="D2D3D7"/>
          <w:bottom w:val="single" w:sz="6" w:space="12" w:color="D2D3D7"/>
          <w:right w:val="single" w:sz="6" w:space="12" w:color="D2D3D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ind w:left="360" w:right="360"/>
        <w:textAlignment w:val="baseline"/>
        <w:rPr>
          <w:rFonts w:ascii="Courier New" w:eastAsia="Times New Roman" w:hAnsi="Courier New" w:cs="Courier New"/>
          <w:color w:val="000000"/>
          <w:sz w:val="20"/>
          <w:szCs w:val="20"/>
          <w:lang w:eastAsia="de-AT"/>
        </w:rPr>
      </w:pPr>
      <w:r w:rsidRPr="00D01498">
        <w:rPr>
          <w:rFonts w:ascii="Courier New" w:eastAsia="Times New Roman" w:hAnsi="Courier New" w:cs="Courier New"/>
          <w:color w:val="000000"/>
          <w:sz w:val="20"/>
          <w:szCs w:val="20"/>
          <w:lang w:eastAsia="de-AT"/>
        </w:rPr>
        <w:t xml:space="preserve">        netmask 255.255.255.0</w:t>
      </w:r>
    </w:p>
    <w:bookmarkEnd w:id="2"/>
    <w:p w14:paraId="08C96BE8" w14:textId="1830B728" w:rsidR="009158AC" w:rsidRDefault="00130A4E" w:rsidP="00974AEC">
      <w:pPr>
        <w:rPr>
          <w:rFonts w:cstheme="minorHAnsi"/>
          <w:lang w:val="de-DE"/>
        </w:rPr>
      </w:pPr>
      <w:r>
        <w:rPr>
          <w:rFonts w:cstheme="minorHAnsi"/>
          <w:lang w:val="de-DE"/>
        </w:rPr>
        <w:br w:type="page"/>
      </w:r>
      <w:r w:rsidR="009158AC">
        <w:rPr>
          <w:rFonts w:cstheme="minorHAnsi"/>
          <w:lang w:val="de-DE"/>
        </w:rPr>
        <w:lastRenderedPageBreak/>
        <w:t xml:space="preserve">Nachdem Sie diesen Code in der Datei </w:t>
      </w:r>
      <w:r w:rsidR="009158AC" w:rsidRPr="00130A4E">
        <w:rPr>
          <w:rFonts w:cstheme="minorHAnsi"/>
          <w:b/>
          <w:lang w:val="de-DE"/>
        </w:rPr>
        <w:t xml:space="preserve">/etc/network/interfaces </w:t>
      </w:r>
      <w:r w:rsidR="009158AC">
        <w:rPr>
          <w:rFonts w:cstheme="minorHAnsi"/>
          <w:lang w:val="de-DE"/>
        </w:rPr>
        <w:t xml:space="preserve">hinzugefügt haben, speichern Sie die Datei, gehen Sie zurück in den Terminal und geben Sie den Befehl </w:t>
      </w:r>
      <w:r w:rsidR="009158AC" w:rsidRPr="007643AC">
        <w:rPr>
          <w:rFonts w:ascii="Courier New" w:hAnsi="Courier New" w:cs="Courier New"/>
          <w:b/>
          <w:lang w:val="de-DE"/>
        </w:rPr>
        <w:t>service networking restart</w:t>
      </w:r>
      <w:r w:rsidR="009158AC">
        <w:rPr>
          <w:rFonts w:ascii="Courier New" w:hAnsi="Courier New" w:cs="Courier New"/>
          <w:lang w:val="de-DE"/>
        </w:rPr>
        <w:t xml:space="preserve"> </w:t>
      </w:r>
      <w:r w:rsidR="009158AC">
        <w:rPr>
          <w:rFonts w:cstheme="minorHAnsi"/>
          <w:lang w:val="de-DE"/>
        </w:rPr>
        <w:t>ein. Wenn keine Fehler auftreten, haben Sie den Code richtig abgeschrieben und können im besten Fall pingen.</w:t>
      </w:r>
    </w:p>
    <w:p w14:paraId="59FDAAA3" w14:textId="2A972E74" w:rsidR="009158AC" w:rsidRPr="009158AC" w:rsidRDefault="009158AC" w:rsidP="00130A4E">
      <w:pPr>
        <w:rPr>
          <w:rFonts w:cstheme="minorHAnsi"/>
          <w:lang w:val="de-DE"/>
        </w:rPr>
      </w:pPr>
      <w:r>
        <w:rPr>
          <w:rFonts w:cstheme="minorHAnsi"/>
          <w:lang w:val="de-DE"/>
        </w:rPr>
        <w:t>Machen Sie diesen Vorgang bei mind. 2 VM!</w:t>
      </w:r>
    </w:p>
    <w:p w14:paraId="7A2DD095" w14:textId="2DC008D9" w:rsidR="009158AC" w:rsidRPr="009158AC" w:rsidRDefault="00130A4E" w:rsidP="009158AC">
      <w:pPr>
        <w:rPr>
          <w:rFonts w:cstheme="minorHAnsi"/>
          <w:lang w:val="de-DE"/>
        </w:rPr>
      </w:pPr>
      <w:r>
        <w:rPr>
          <w:rFonts w:cstheme="minorHAnsi"/>
          <w:noProof/>
          <w:lang w:val="de-DE" w:eastAsia="de-DE"/>
        </w:rPr>
        <w:drawing>
          <wp:anchor distT="0" distB="0" distL="114300" distR="114300" simplePos="0" relativeHeight="251658240" behindDoc="0" locked="0" layoutInCell="1" allowOverlap="1" wp14:anchorId="1E84C111" wp14:editId="6F347883">
            <wp:simplePos x="0" y="0"/>
            <wp:positionH relativeFrom="column">
              <wp:posOffset>-9525</wp:posOffset>
            </wp:positionH>
            <wp:positionV relativeFrom="paragraph">
              <wp:posOffset>93345</wp:posOffset>
            </wp:positionV>
            <wp:extent cx="4683125" cy="3136265"/>
            <wp:effectExtent l="0" t="0" r="3175" b="6985"/>
            <wp:wrapThrough wrapText="bothSides">
              <wp:wrapPolygon edited="0">
                <wp:start x="0" y="0"/>
                <wp:lineTo x="0" y="21517"/>
                <wp:lineTo x="21527" y="21517"/>
                <wp:lineTo x="21527"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6">
                      <a:extLst>
                        <a:ext uri="{28A0092B-C50C-407E-A947-70E740481C1C}">
                          <a14:useLocalDpi xmlns:a14="http://schemas.microsoft.com/office/drawing/2010/main" val="0"/>
                        </a:ext>
                      </a:extLst>
                    </a:blip>
                    <a:stretch>
                      <a:fillRect/>
                    </a:stretch>
                  </pic:blipFill>
                  <pic:spPr>
                    <a:xfrm>
                      <a:off x="0" y="0"/>
                      <a:ext cx="4683125" cy="3136265"/>
                    </a:xfrm>
                    <a:prstGeom prst="rect">
                      <a:avLst/>
                    </a:prstGeom>
                  </pic:spPr>
                </pic:pic>
              </a:graphicData>
            </a:graphic>
            <wp14:sizeRelH relativeFrom="margin">
              <wp14:pctWidth>0</wp14:pctWidth>
            </wp14:sizeRelH>
            <wp14:sizeRelV relativeFrom="margin">
              <wp14:pctHeight>0</wp14:pctHeight>
            </wp14:sizeRelV>
          </wp:anchor>
        </w:drawing>
      </w:r>
    </w:p>
    <w:p w14:paraId="77B6E676" w14:textId="77777777" w:rsidR="00AE102B" w:rsidRDefault="00AE102B"/>
    <w:p w14:paraId="26B4A5ED" w14:textId="77777777" w:rsidR="00AE102B" w:rsidRDefault="00AE102B"/>
    <w:p w14:paraId="7B4E2D84" w14:textId="77777777" w:rsidR="00AE102B" w:rsidRDefault="00AE102B"/>
    <w:p w14:paraId="0135188B" w14:textId="77777777" w:rsidR="00AE102B" w:rsidRDefault="00AE102B"/>
    <w:p w14:paraId="6CFB3C13" w14:textId="77777777" w:rsidR="00AE102B" w:rsidRDefault="00AE102B"/>
    <w:p w14:paraId="7D3C8BDA" w14:textId="77777777" w:rsidR="00AE102B" w:rsidRDefault="00AE102B"/>
    <w:p w14:paraId="16CE259B" w14:textId="77777777" w:rsidR="00AE102B" w:rsidRDefault="00AE102B"/>
    <w:p w14:paraId="7D856513" w14:textId="77777777" w:rsidR="00AE102B" w:rsidRDefault="00AE102B"/>
    <w:p w14:paraId="01838BD5" w14:textId="77777777" w:rsidR="00AE102B" w:rsidRDefault="00AE102B"/>
    <w:p w14:paraId="4B1179CD" w14:textId="77777777" w:rsidR="00CB35E4" w:rsidRDefault="00CB35E4">
      <w:pPr>
        <w:rPr>
          <w:b/>
        </w:rPr>
      </w:pPr>
      <w:r>
        <w:rPr>
          <w:b/>
        </w:rPr>
        <w:br w:type="page"/>
      </w:r>
    </w:p>
    <w:p w14:paraId="28B91100" w14:textId="1791AFC9" w:rsidR="00AE102B" w:rsidRDefault="00AE102B">
      <w:pPr>
        <w:rPr>
          <w:b/>
        </w:rPr>
      </w:pPr>
      <w:r w:rsidRPr="00AE102B">
        <w:rPr>
          <w:b/>
        </w:rPr>
        <w:lastRenderedPageBreak/>
        <w:t xml:space="preserve">Pingen eines Rechners (wirkt </w:t>
      </w:r>
      <w:r>
        <w:rPr>
          <w:b/>
        </w:rPr>
        <w:t>wie</w:t>
      </w:r>
      <w:r w:rsidRPr="00AE102B">
        <w:rPr>
          <w:b/>
        </w:rPr>
        <w:t xml:space="preserve"> Router; ist mit Internet verbunden)</w:t>
      </w:r>
    </w:p>
    <w:p w14:paraId="681901C1" w14:textId="3A24EEC8" w:rsidR="00AE102B" w:rsidRDefault="00AE102B">
      <w:r>
        <w:t xml:space="preserve">Als allererstes muss in der VB einer der 3 Computer ausgewählt werden, der den „Router“ spielt. Bei diesem muss unter den Einstellungen </w:t>
      </w:r>
      <w:r>
        <w:sym w:font="Wingdings" w:char="F0E0"/>
      </w:r>
      <w:r w:rsidR="00974AEC">
        <w:t xml:space="preserve"> Netzwerk ein</w:t>
      </w:r>
      <w:r>
        <w:t xml:space="preserve"> Adapter auf NAT und zwei weitere auf internes Netzwerk gestellt werden (hierbei einen sinnvollen Namen vergeben). Bei Rechner 1 muss dann in den Netzwerkeinstellungen ebenfalls Netzwerk eingestellt sein (der Name sollte mit dem des „Routers“ übereinstimmen). Derselbe Prozess beim 2. PC.</w:t>
      </w:r>
    </w:p>
    <w:p w14:paraId="39C37CC8" w14:textId="77777777" w:rsidR="00AE102B" w:rsidRDefault="00AE102B">
      <w:r>
        <w:t>Nun können Sie die VM (alle drei) starten.</w:t>
      </w:r>
    </w:p>
    <w:p w14:paraId="3F26D7C2" w14:textId="77777777" w:rsidR="00AE102B" w:rsidRDefault="00AE102B">
      <w:r>
        <w:t>Der Terminal muss bei jeder VM Superuserrechte haben (</w:t>
      </w:r>
      <w:r w:rsidRPr="00BE705F">
        <w:rPr>
          <w:b/>
        </w:rPr>
        <w:t>su -</w:t>
      </w:r>
      <w:r>
        <w:t xml:space="preserve">). Nun müssen Sie in der Datei </w:t>
      </w:r>
      <w:r w:rsidRPr="00BE705F">
        <w:rPr>
          <w:b/>
        </w:rPr>
        <w:t>/etc/network/interfaces</w:t>
      </w:r>
      <w:r>
        <w:t xml:space="preserve"> einiges ändern:</w:t>
      </w:r>
    </w:p>
    <w:p w14:paraId="0504095B" w14:textId="77777777" w:rsidR="00AE102B" w:rsidRPr="00AE102B" w:rsidRDefault="00AE102B" w:rsidP="00AE102B">
      <w:pPr>
        <w:pStyle w:val="Listenabsatz"/>
        <w:numPr>
          <w:ilvl w:val="0"/>
          <w:numId w:val="7"/>
        </w:numPr>
      </w:pPr>
      <w:r w:rsidRPr="00AE102B">
        <w:t>Beim „Router“:</w:t>
      </w:r>
    </w:p>
    <w:p w14:paraId="2FCD3A51" w14:textId="3C36EFE6" w:rsidR="00AE102B" w:rsidRDefault="00AE102B" w:rsidP="00AE102B">
      <w:pPr>
        <w:pStyle w:val="Listenabsatz"/>
      </w:pPr>
      <w:r w:rsidRPr="00AE102B">
        <w:t xml:space="preserve">Hier müssen </w:t>
      </w:r>
      <w:r>
        <w:t xml:space="preserve">die IP-Adressen der </w:t>
      </w:r>
      <w:r w:rsidR="00F86989">
        <w:t xml:space="preserve">Gateway-Adressen auf den beiden </w:t>
      </w:r>
      <w:r>
        <w:t xml:space="preserve">PCs mit </w:t>
      </w:r>
      <w:r w:rsidR="00F86989">
        <w:t>den IP-Adressen</w:t>
      </w:r>
      <w:r>
        <w:t xml:space="preserve"> in der Datei übereinstimmen</w:t>
      </w:r>
      <w:r w:rsidR="00F86989">
        <w:t>.</w:t>
      </w:r>
    </w:p>
    <w:p w14:paraId="147DE13F" w14:textId="1B58183E" w:rsidR="00F86989" w:rsidRPr="0005636B" w:rsidRDefault="00F86989" w:rsidP="00AE102B">
      <w:pPr>
        <w:pStyle w:val="Listenabsatz"/>
        <w:rPr>
          <w:lang w:val="en-US"/>
        </w:rPr>
      </w:pPr>
      <w:r w:rsidRPr="0005636B">
        <w:rPr>
          <w:lang w:val="en-US"/>
        </w:rPr>
        <w:t>auto enp0s3</w:t>
      </w:r>
    </w:p>
    <w:p w14:paraId="5D8ED828" w14:textId="0EA7F721" w:rsidR="00F86989" w:rsidRPr="0005636B" w:rsidRDefault="00F86989" w:rsidP="00F86989">
      <w:pPr>
        <w:pStyle w:val="Listenabsatz"/>
        <w:rPr>
          <w:lang w:val="en-US"/>
        </w:rPr>
      </w:pPr>
      <w:r w:rsidRPr="0005636B">
        <w:rPr>
          <w:lang w:val="en-US"/>
        </w:rPr>
        <w:t>iface enp0s3 inet dhcp</w:t>
      </w:r>
    </w:p>
    <w:p w14:paraId="4F02F277" w14:textId="41FEE445" w:rsidR="00F86989" w:rsidRPr="0005636B" w:rsidRDefault="00F86989" w:rsidP="00AE102B">
      <w:pPr>
        <w:pStyle w:val="Listenabsatz"/>
        <w:rPr>
          <w:lang w:val="en-US"/>
        </w:rPr>
      </w:pPr>
      <w:r w:rsidRPr="0005636B">
        <w:rPr>
          <w:lang w:val="en-US"/>
        </w:rPr>
        <w:t>auto enp0s8</w:t>
      </w:r>
    </w:p>
    <w:p w14:paraId="46B8FE41" w14:textId="302D54FB" w:rsidR="00F86989" w:rsidRPr="0005636B" w:rsidRDefault="00F86989" w:rsidP="00AE102B">
      <w:pPr>
        <w:pStyle w:val="Listenabsatz"/>
        <w:rPr>
          <w:lang w:val="en-US"/>
        </w:rPr>
      </w:pPr>
      <w:r w:rsidRPr="0005636B">
        <w:rPr>
          <w:lang w:val="en-US"/>
        </w:rPr>
        <w:t>iface enp0s8 inet static</w:t>
      </w:r>
    </w:p>
    <w:p w14:paraId="01B72950" w14:textId="1984763B" w:rsidR="00F86989" w:rsidRPr="0005636B" w:rsidRDefault="00F86989" w:rsidP="00AE102B">
      <w:pPr>
        <w:pStyle w:val="Listenabsatz"/>
        <w:rPr>
          <w:lang w:val="en-US"/>
        </w:rPr>
      </w:pPr>
      <w:r w:rsidRPr="0005636B">
        <w:rPr>
          <w:lang w:val="en-US"/>
        </w:rPr>
        <w:tab/>
        <w:t>address 192.168.1.10</w:t>
      </w:r>
    </w:p>
    <w:p w14:paraId="4595A915" w14:textId="40CF3200" w:rsidR="00F86989" w:rsidRPr="0005636B" w:rsidRDefault="00F86989" w:rsidP="00AE102B">
      <w:pPr>
        <w:pStyle w:val="Listenabsatz"/>
        <w:rPr>
          <w:lang w:val="en-US"/>
        </w:rPr>
      </w:pPr>
      <w:r w:rsidRPr="0005636B">
        <w:rPr>
          <w:lang w:val="en-US"/>
        </w:rPr>
        <w:tab/>
        <w:t>netmask 255.255.255.0</w:t>
      </w:r>
    </w:p>
    <w:p w14:paraId="01AC0F2F" w14:textId="7EF11FED" w:rsidR="00F86989" w:rsidRPr="0005636B" w:rsidRDefault="00F86989" w:rsidP="00AE102B">
      <w:pPr>
        <w:pStyle w:val="Listenabsatz"/>
        <w:rPr>
          <w:lang w:val="en-US"/>
        </w:rPr>
      </w:pPr>
      <w:r w:rsidRPr="0005636B">
        <w:rPr>
          <w:lang w:val="en-US"/>
        </w:rPr>
        <w:t>auto enp0s9</w:t>
      </w:r>
    </w:p>
    <w:p w14:paraId="67BDFF1E" w14:textId="7CC18688" w:rsidR="00F86989" w:rsidRPr="0005636B" w:rsidRDefault="00F86989" w:rsidP="00AE102B">
      <w:pPr>
        <w:pStyle w:val="Listenabsatz"/>
        <w:rPr>
          <w:lang w:val="en-US"/>
        </w:rPr>
      </w:pPr>
      <w:r w:rsidRPr="0005636B">
        <w:rPr>
          <w:lang w:val="en-US"/>
        </w:rPr>
        <w:t>iface enp0s9 inet static</w:t>
      </w:r>
    </w:p>
    <w:p w14:paraId="0362B4DF" w14:textId="0F065AFF" w:rsidR="00F86989" w:rsidRDefault="00F86989" w:rsidP="00AE102B">
      <w:pPr>
        <w:pStyle w:val="Listenabsatz"/>
      </w:pPr>
      <w:r w:rsidRPr="0005636B">
        <w:rPr>
          <w:lang w:val="en-US"/>
        </w:rPr>
        <w:tab/>
      </w:r>
      <w:r>
        <w:t>address 192.168.2.10</w:t>
      </w:r>
    </w:p>
    <w:p w14:paraId="3637A01D" w14:textId="2BDDABAD" w:rsidR="00F86989" w:rsidRDefault="00F86989" w:rsidP="00AE102B">
      <w:pPr>
        <w:pStyle w:val="Listenabsatz"/>
      </w:pPr>
      <w:r>
        <w:tab/>
        <w:t>netmask 255.255.255.0</w:t>
      </w:r>
    </w:p>
    <w:p w14:paraId="5FE6B151" w14:textId="5621FD58" w:rsidR="00F86989" w:rsidRPr="00AE102B" w:rsidRDefault="00F86989" w:rsidP="00AE102B">
      <w:pPr>
        <w:pStyle w:val="Listenabsatz"/>
      </w:pPr>
      <w:r>
        <w:tab/>
      </w:r>
    </w:p>
    <w:p w14:paraId="1AF524E7" w14:textId="77777777" w:rsidR="00AE102B" w:rsidRDefault="00AE102B" w:rsidP="00AE102B">
      <w:pPr>
        <w:pStyle w:val="Listenabsatz"/>
        <w:numPr>
          <w:ilvl w:val="0"/>
          <w:numId w:val="7"/>
        </w:numPr>
      </w:pPr>
      <w:r w:rsidRPr="00AE102B">
        <w:t>PC1:</w:t>
      </w:r>
    </w:p>
    <w:p w14:paraId="5CC05BE4" w14:textId="3519E9FA" w:rsidR="00F86989" w:rsidRDefault="00F86989" w:rsidP="00F86989">
      <w:pPr>
        <w:pStyle w:val="Listenabsatz"/>
      </w:pPr>
      <w:r>
        <w:t>auto enp0s3</w:t>
      </w:r>
    </w:p>
    <w:p w14:paraId="5A922ECA" w14:textId="1E3F9F58" w:rsidR="00F86989" w:rsidRDefault="00F86989" w:rsidP="00F86989">
      <w:pPr>
        <w:pStyle w:val="Listenabsatz"/>
      </w:pPr>
      <w:r>
        <w:t>iface enp0s3 inet static</w:t>
      </w:r>
    </w:p>
    <w:p w14:paraId="3E31F98E" w14:textId="3B409BDC" w:rsidR="00F86989" w:rsidRDefault="00F86989" w:rsidP="00F86989">
      <w:pPr>
        <w:pStyle w:val="Listenabsatz"/>
      </w:pPr>
      <w:r>
        <w:tab/>
        <w:t>address 192.168.1.11</w:t>
      </w:r>
    </w:p>
    <w:p w14:paraId="26DE5A72" w14:textId="03879B46" w:rsidR="00F86989" w:rsidRDefault="00F86989" w:rsidP="00F86989">
      <w:pPr>
        <w:pStyle w:val="Listenabsatz"/>
      </w:pPr>
      <w:r>
        <w:tab/>
        <w:t>netmask 255.255.255.0</w:t>
      </w:r>
    </w:p>
    <w:p w14:paraId="6D168C78" w14:textId="722496F7" w:rsidR="00F86989" w:rsidRPr="00AE102B" w:rsidRDefault="00F86989" w:rsidP="00F86989">
      <w:pPr>
        <w:pStyle w:val="Listenabsatz"/>
      </w:pPr>
      <w:r>
        <w:tab/>
        <w:t>gateway 192.168.1.10</w:t>
      </w:r>
    </w:p>
    <w:p w14:paraId="00C082D6" w14:textId="77777777" w:rsidR="00F86989" w:rsidRPr="00F86989" w:rsidRDefault="00AE102B" w:rsidP="00AE102B">
      <w:pPr>
        <w:pStyle w:val="Listenabsatz"/>
        <w:numPr>
          <w:ilvl w:val="0"/>
          <w:numId w:val="7"/>
        </w:numPr>
        <w:rPr>
          <w:b/>
        </w:rPr>
      </w:pPr>
      <w:r w:rsidRPr="00AE102B">
        <w:t>PC2:</w:t>
      </w:r>
    </w:p>
    <w:p w14:paraId="300EFD1B" w14:textId="77777777" w:rsidR="000A2133" w:rsidRDefault="000A2133" w:rsidP="000A2133">
      <w:pPr>
        <w:pStyle w:val="Listenabsatz"/>
      </w:pPr>
      <w:r>
        <w:t>auto enp0s3</w:t>
      </w:r>
    </w:p>
    <w:p w14:paraId="4A10C728" w14:textId="77777777" w:rsidR="000A2133" w:rsidRDefault="000A2133" w:rsidP="000A2133">
      <w:pPr>
        <w:pStyle w:val="Listenabsatz"/>
      </w:pPr>
      <w:r>
        <w:t>iface enp0s3 inet static</w:t>
      </w:r>
    </w:p>
    <w:p w14:paraId="00B514EA" w14:textId="0796505C" w:rsidR="000A2133" w:rsidRDefault="000A2133" w:rsidP="000A2133">
      <w:pPr>
        <w:pStyle w:val="Listenabsatz"/>
      </w:pPr>
      <w:r>
        <w:tab/>
        <w:t>address 192.168.2.11</w:t>
      </w:r>
    </w:p>
    <w:p w14:paraId="3DEFFE25" w14:textId="77777777" w:rsidR="000A2133" w:rsidRDefault="000A2133" w:rsidP="000A2133">
      <w:pPr>
        <w:pStyle w:val="Listenabsatz"/>
      </w:pPr>
      <w:r>
        <w:tab/>
        <w:t>netmask 255.255.255.0</w:t>
      </w:r>
    </w:p>
    <w:p w14:paraId="3AF5A091" w14:textId="6D363913" w:rsidR="000A2133" w:rsidRDefault="000A2133" w:rsidP="000A2133">
      <w:pPr>
        <w:pStyle w:val="Listenabsatz"/>
      </w:pPr>
      <w:r>
        <w:tab/>
        <w:t>gateway 192.168.2.10</w:t>
      </w:r>
    </w:p>
    <w:p w14:paraId="3E4DCB04" w14:textId="378B09EB" w:rsidR="002279EA" w:rsidRDefault="002279EA" w:rsidP="002279EA">
      <w:r>
        <w:t>Den Namen des Netzwerkadapters (</w:t>
      </w:r>
      <w:r w:rsidRPr="00BE705F">
        <w:rPr>
          <w:b/>
        </w:rPr>
        <w:t>enp0s3</w:t>
      </w:r>
      <w:r>
        <w:t xml:space="preserve">) kann man herausfinden, indem man im Terminal </w:t>
      </w:r>
      <w:r w:rsidRPr="00BE705F">
        <w:rPr>
          <w:b/>
        </w:rPr>
        <w:t>dmesg</w:t>
      </w:r>
      <w:r>
        <w:t xml:space="preserve"> eingibt.</w:t>
      </w:r>
    </w:p>
    <w:p w14:paraId="2B3948F4" w14:textId="13552875" w:rsidR="002279EA" w:rsidRDefault="002279EA" w:rsidP="002279EA">
      <w:r>
        <w:t xml:space="preserve">Nachdem diese drei Dateien gespeichert wurden, kann das Network restarted werden mit dem Befehl service networking restart eingibt (hierbei ist wichtig, dass man su </w:t>
      </w:r>
      <w:r w:rsidRPr="00BE705F">
        <w:rPr>
          <w:b/>
        </w:rPr>
        <w:t>-</w:t>
      </w:r>
      <w:r>
        <w:t xml:space="preserve"> und nicht nur su geschrieben hat). Anschließend kann man vom PC aus den Router pingen.</w:t>
      </w:r>
    </w:p>
    <w:p w14:paraId="5C75264B" w14:textId="4E0703D0" w:rsidR="00EF5B87" w:rsidRDefault="00EF5B87" w:rsidP="002279EA">
      <w:r>
        <w:t xml:space="preserve">Schlussendlich muss noch mit dem Befehl </w:t>
      </w:r>
      <w:r w:rsidRPr="00BE705F">
        <w:rPr>
          <w:b/>
        </w:rPr>
        <w:t>apt install wireshark</w:t>
      </w:r>
      <w:r>
        <w:t xml:space="preserve"> das PC3 Wireshark installiert werden.</w:t>
      </w:r>
    </w:p>
    <w:p w14:paraId="3733F563" w14:textId="6E976337" w:rsidR="00667ECC" w:rsidRDefault="00667ECC" w:rsidP="002279EA">
      <w:pPr>
        <w:rPr>
          <w:b/>
        </w:rPr>
      </w:pPr>
      <w:r w:rsidRPr="00667ECC">
        <w:rPr>
          <w:b/>
        </w:rPr>
        <w:lastRenderedPageBreak/>
        <w:t>NFT</w:t>
      </w:r>
    </w:p>
    <w:p w14:paraId="40C62200" w14:textId="02CC96BA" w:rsidR="00667ECC" w:rsidRDefault="00667ECC" w:rsidP="002279EA">
      <w:r w:rsidRPr="00667ECC">
        <w:t xml:space="preserve">Um </w:t>
      </w:r>
      <w:r>
        <w:t>NFT zu installieren muss man Superuser am „RouterPC“ sein. Anschließend kann man den Befehl #apt install nft</w:t>
      </w:r>
      <w:r w:rsidR="005B55B7">
        <w:t>ables</w:t>
      </w:r>
      <w:r>
        <w:t xml:space="preserve"> eingeben, um die Installation durchzuführen. </w:t>
      </w:r>
    </w:p>
    <w:p w14:paraId="11D70DBF" w14:textId="1530AA90" w:rsidR="005B55B7" w:rsidRDefault="005B55B7" w:rsidP="002279EA">
      <w:r>
        <w:rPr>
          <w:noProof/>
          <w:lang w:val="de-DE" w:eastAsia="de-DE"/>
        </w:rPr>
        <w:drawing>
          <wp:inline distT="0" distB="0" distL="0" distR="0" wp14:anchorId="6F3FA919" wp14:editId="586822F5">
            <wp:extent cx="4100542" cy="67628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7">
                      <a:extLst>
                        <a:ext uri="{28A0092B-C50C-407E-A947-70E740481C1C}">
                          <a14:useLocalDpi xmlns:a14="http://schemas.microsoft.com/office/drawing/2010/main" val="0"/>
                        </a:ext>
                      </a:extLst>
                    </a:blip>
                    <a:stretch>
                      <a:fillRect/>
                    </a:stretch>
                  </pic:blipFill>
                  <pic:spPr>
                    <a:xfrm>
                      <a:off x="0" y="0"/>
                      <a:ext cx="4100542" cy="676280"/>
                    </a:xfrm>
                    <a:prstGeom prst="rect">
                      <a:avLst/>
                    </a:prstGeom>
                  </pic:spPr>
                </pic:pic>
              </a:graphicData>
            </a:graphic>
          </wp:inline>
        </w:drawing>
      </w:r>
    </w:p>
    <w:p w14:paraId="420D84A7" w14:textId="02370E6A" w:rsidR="005B55B7" w:rsidRDefault="005B55B7" w:rsidP="002279EA">
      <w:r>
        <w:t>Ich hatte dies schon installiert.</w:t>
      </w:r>
    </w:p>
    <w:p w14:paraId="447ECEA1" w14:textId="742029BD" w:rsidR="00667ECC" w:rsidRDefault="00667ECC" w:rsidP="002279EA">
      <w:r>
        <w:t>WICHTIG! In der Datei /proc/sys/net/ipv4/ip_forward muss eine 1 drinnenstehen, damit die PCs Internetzugriff bekommen können. Dieser Befehl muss jedes Mal nach dem Neustart durchgeführt werden. Mithilfe von echo können Sie Dateien sehr schnell umschreiben/ändern.</w:t>
      </w:r>
    </w:p>
    <w:p w14:paraId="1F6C4608" w14:textId="59C86E0D" w:rsidR="005B55B7" w:rsidRDefault="005B55B7" w:rsidP="002279EA">
      <w:r>
        <w:rPr>
          <w:noProof/>
          <w:lang w:val="de-DE" w:eastAsia="de-DE"/>
        </w:rPr>
        <w:drawing>
          <wp:inline distT="0" distB="0" distL="0" distR="0" wp14:anchorId="7932C721" wp14:editId="388ADB58">
            <wp:extent cx="3186136" cy="38100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8">
                      <a:extLst>
                        <a:ext uri="{28A0092B-C50C-407E-A947-70E740481C1C}">
                          <a14:useLocalDpi xmlns:a14="http://schemas.microsoft.com/office/drawing/2010/main" val="0"/>
                        </a:ext>
                      </a:extLst>
                    </a:blip>
                    <a:stretch>
                      <a:fillRect/>
                    </a:stretch>
                  </pic:blipFill>
                  <pic:spPr>
                    <a:xfrm>
                      <a:off x="0" y="0"/>
                      <a:ext cx="3186136" cy="381003"/>
                    </a:xfrm>
                    <a:prstGeom prst="rect">
                      <a:avLst/>
                    </a:prstGeom>
                  </pic:spPr>
                </pic:pic>
              </a:graphicData>
            </a:graphic>
          </wp:inline>
        </w:drawing>
      </w:r>
    </w:p>
    <w:p w14:paraId="1FE66038" w14:textId="0A4EC022" w:rsidR="00A84E25" w:rsidRDefault="00667ECC" w:rsidP="002279EA">
      <w:r>
        <w:t>Um NFT richtig zu konfigurieren gibt man folgende Befehle ein:</w:t>
      </w:r>
    </w:p>
    <w:p w14:paraId="1A0A48DD" w14:textId="6C3D8377" w:rsidR="00667ECC" w:rsidRDefault="00A84E25" w:rsidP="00667ECC">
      <w:pPr>
        <w:pStyle w:val="Listenabsatz"/>
        <w:numPr>
          <w:ilvl w:val="0"/>
          <w:numId w:val="11"/>
        </w:numPr>
      </w:pPr>
      <w:r>
        <w:t>nft add table nat</w:t>
      </w:r>
    </w:p>
    <w:p w14:paraId="34DCA3F6" w14:textId="2BDAB11B" w:rsidR="00A84E25" w:rsidRPr="00A84E25" w:rsidRDefault="00A84E25" w:rsidP="00667ECC">
      <w:pPr>
        <w:pStyle w:val="Listenabsatz"/>
        <w:numPr>
          <w:ilvl w:val="0"/>
          <w:numId w:val="11"/>
        </w:numPr>
        <w:rPr>
          <w:lang w:val="en-US"/>
        </w:rPr>
      </w:pPr>
      <w:r w:rsidRPr="00A84E25">
        <w:rPr>
          <w:lang w:val="en-US"/>
        </w:rPr>
        <w:t>nft add chain nat postrouting { type nat hook postrouting priority 100 \;}</w:t>
      </w:r>
    </w:p>
    <w:p w14:paraId="5577A7B7" w14:textId="5EA8BC5A" w:rsidR="00A84E25" w:rsidRPr="00A84E25" w:rsidRDefault="00A84E25" w:rsidP="00667ECC">
      <w:pPr>
        <w:pStyle w:val="Listenabsatz"/>
        <w:numPr>
          <w:ilvl w:val="0"/>
          <w:numId w:val="11"/>
        </w:numPr>
        <w:rPr>
          <w:lang w:val="en-US"/>
        </w:rPr>
      </w:pPr>
      <w:r w:rsidRPr="00A84E25">
        <w:rPr>
          <w:lang w:val="en-US"/>
        </w:rPr>
        <w:t>nft add rule nat postrouting ip saddr 192.168.1.0/24 oif enp0s3 masquerade</w:t>
      </w:r>
    </w:p>
    <w:p w14:paraId="0EE96BD6" w14:textId="21554A60" w:rsidR="00A84E25" w:rsidRPr="00A84E25" w:rsidRDefault="00A84E25" w:rsidP="00A84E25">
      <w:pPr>
        <w:rPr>
          <w:lang w:val="en-US"/>
        </w:rPr>
      </w:pPr>
      <w:r>
        <w:rPr>
          <w:noProof/>
          <w:lang w:val="de-DE" w:eastAsia="de-DE"/>
        </w:rPr>
        <w:drawing>
          <wp:inline distT="0" distB="0" distL="0" distR="0" wp14:anchorId="65274725" wp14:editId="2EE14214">
            <wp:extent cx="3076597" cy="12382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9">
                      <a:extLst>
                        <a:ext uri="{28A0092B-C50C-407E-A947-70E740481C1C}">
                          <a14:useLocalDpi xmlns:a14="http://schemas.microsoft.com/office/drawing/2010/main" val="0"/>
                        </a:ext>
                      </a:extLst>
                    </a:blip>
                    <a:stretch>
                      <a:fillRect/>
                    </a:stretch>
                  </pic:blipFill>
                  <pic:spPr>
                    <a:xfrm>
                      <a:off x="0" y="0"/>
                      <a:ext cx="3076597" cy="123826"/>
                    </a:xfrm>
                    <a:prstGeom prst="rect">
                      <a:avLst/>
                    </a:prstGeom>
                  </pic:spPr>
                </pic:pic>
              </a:graphicData>
            </a:graphic>
          </wp:inline>
        </w:drawing>
      </w:r>
    </w:p>
    <w:p w14:paraId="6F9579B2" w14:textId="4DB6E8DF" w:rsidR="00A84E25" w:rsidRPr="00A84E25" w:rsidRDefault="00A84E25" w:rsidP="00A84E25">
      <w:pPr>
        <w:rPr>
          <w:lang w:val="en-US"/>
        </w:rPr>
      </w:pPr>
      <w:r>
        <w:rPr>
          <w:noProof/>
          <w:lang w:val="de-DE" w:eastAsia="de-DE"/>
        </w:rPr>
        <w:drawing>
          <wp:inline distT="0" distB="0" distL="0" distR="0" wp14:anchorId="7D107EC3" wp14:editId="1933258F">
            <wp:extent cx="4367244" cy="852494"/>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20">
                      <a:extLst>
                        <a:ext uri="{28A0092B-C50C-407E-A947-70E740481C1C}">
                          <a14:useLocalDpi xmlns:a14="http://schemas.microsoft.com/office/drawing/2010/main" val="0"/>
                        </a:ext>
                      </a:extLst>
                    </a:blip>
                    <a:stretch>
                      <a:fillRect/>
                    </a:stretch>
                  </pic:blipFill>
                  <pic:spPr>
                    <a:xfrm>
                      <a:off x="0" y="0"/>
                      <a:ext cx="4367244" cy="852494"/>
                    </a:xfrm>
                    <a:prstGeom prst="rect">
                      <a:avLst/>
                    </a:prstGeom>
                  </pic:spPr>
                </pic:pic>
              </a:graphicData>
            </a:graphic>
          </wp:inline>
        </w:drawing>
      </w:r>
    </w:p>
    <w:p w14:paraId="7FC933C5" w14:textId="3358E997" w:rsidR="00A84E25" w:rsidRDefault="00A84E25" w:rsidP="00A84E25">
      <w:pPr>
        <w:rPr>
          <w:lang w:val="de-DE"/>
        </w:rPr>
      </w:pPr>
      <w:r w:rsidRPr="00A84E25">
        <w:rPr>
          <w:lang w:val="de-DE"/>
        </w:rPr>
        <w:t>Beachten Sie bitte, dass Sie den letzten Befehl für alle PCs, die im Netzwerk Internetzugriff haben sollen</w:t>
      </w:r>
      <w:r>
        <w:rPr>
          <w:lang w:val="de-DE"/>
        </w:rPr>
        <w:t>,</w:t>
      </w:r>
      <w:r w:rsidRPr="00A84E25">
        <w:rPr>
          <w:lang w:val="de-DE"/>
        </w:rPr>
        <w:t xml:space="preserve"> </w:t>
      </w:r>
      <w:r>
        <w:rPr>
          <w:lang w:val="de-DE"/>
        </w:rPr>
        <w:t>m</w:t>
      </w:r>
      <w:r w:rsidRPr="00A84E25">
        <w:rPr>
          <w:lang w:val="de-DE"/>
        </w:rPr>
        <w:t xml:space="preserve">achen </w:t>
      </w:r>
      <w:r>
        <w:rPr>
          <w:lang w:val="de-DE"/>
        </w:rPr>
        <w:t>müssen! Außerdem müssen Sie statt „enp0s3“ den richtigen Namen verwenden (dmesg kann unter Sudorechte herausfinden, wie der Name lautet).</w:t>
      </w:r>
    </w:p>
    <w:p w14:paraId="75061188" w14:textId="0A7C0AC8" w:rsidR="00A84E25" w:rsidRDefault="00A84E25" w:rsidP="00A84E25">
      <w:pPr>
        <w:rPr>
          <w:lang w:val="de-DE"/>
        </w:rPr>
      </w:pPr>
      <w:r>
        <w:rPr>
          <w:lang w:val="de-DE"/>
        </w:rPr>
        <w:t>Wenn alles richtig funktioniert hat und keine Fehlermeldungen gekommen sind, dann testen Sie NFT, indem Sie auf einem PC ins Internet gehen und auf dem Router in der Wireshark-App mitschauen können, welche IP-Adresse zu anderen IP-Adressen schickt (dies ist in einer Tabelle als „Protokoll“ dargestellt, wenn Sie auf das Shark-Symbol klicken).</w:t>
      </w:r>
    </w:p>
    <w:p w14:paraId="75CEDCD0" w14:textId="77777777" w:rsidR="005B55B7" w:rsidRDefault="00A84E25" w:rsidP="00A84E25">
      <w:pPr>
        <w:rPr>
          <w:lang w:val="de-DE"/>
        </w:rPr>
      </w:pPr>
      <w:r>
        <w:rPr>
          <w:noProof/>
          <w:lang w:val="de-DE" w:eastAsia="de-DE"/>
        </w:rPr>
        <w:lastRenderedPageBreak/>
        <w:drawing>
          <wp:inline distT="0" distB="0" distL="0" distR="0" wp14:anchorId="08B4FC68" wp14:editId="31D3D14A">
            <wp:extent cx="4781585" cy="3514751"/>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21">
                      <a:extLst>
                        <a:ext uri="{28A0092B-C50C-407E-A947-70E740481C1C}">
                          <a14:useLocalDpi xmlns:a14="http://schemas.microsoft.com/office/drawing/2010/main" val="0"/>
                        </a:ext>
                      </a:extLst>
                    </a:blip>
                    <a:stretch>
                      <a:fillRect/>
                    </a:stretch>
                  </pic:blipFill>
                  <pic:spPr>
                    <a:xfrm>
                      <a:off x="0" y="0"/>
                      <a:ext cx="4781585" cy="3514751"/>
                    </a:xfrm>
                    <a:prstGeom prst="rect">
                      <a:avLst/>
                    </a:prstGeom>
                  </pic:spPr>
                </pic:pic>
              </a:graphicData>
            </a:graphic>
          </wp:inline>
        </w:drawing>
      </w:r>
      <w:r>
        <w:rPr>
          <w:lang w:val="de-DE"/>
        </w:rPr>
        <w:t xml:space="preserve"> </w:t>
      </w:r>
    </w:p>
    <w:p w14:paraId="5A348CF4" w14:textId="60441BDA" w:rsidR="00A84E25" w:rsidRDefault="00A84E25" w:rsidP="00A84E25">
      <w:pPr>
        <w:rPr>
          <w:lang w:val="de-DE"/>
        </w:rPr>
      </w:pPr>
      <w:r>
        <w:rPr>
          <w:lang w:val="de-DE"/>
        </w:rPr>
        <w:t>Internetzugriff</w:t>
      </w:r>
      <w:r w:rsidR="005B55B7">
        <w:rPr>
          <w:lang w:val="de-DE"/>
        </w:rPr>
        <w:t xml:space="preserve"> erfolgreich!</w:t>
      </w:r>
    </w:p>
    <w:p w14:paraId="6774CB6F" w14:textId="446C4AC0" w:rsidR="00A84E25" w:rsidRDefault="00A84E25" w:rsidP="00A84E25">
      <w:pPr>
        <w:rPr>
          <w:lang w:val="de-DE"/>
        </w:rPr>
      </w:pPr>
      <w:r>
        <w:rPr>
          <w:noProof/>
          <w:lang w:val="de-DE" w:eastAsia="de-DE"/>
        </w:rPr>
        <w:drawing>
          <wp:inline distT="0" distB="0" distL="0" distR="0" wp14:anchorId="097C7BC0" wp14:editId="2D0E4BBC">
            <wp:extent cx="4071967" cy="1042995"/>
            <wp:effectExtent l="0" t="0" r="5080"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22">
                      <a:extLst>
                        <a:ext uri="{28A0092B-C50C-407E-A947-70E740481C1C}">
                          <a14:useLocalDpi xmlns:a14="http://schemas.microsoft.com/office/drawing/2010/main" val="0"/>
                        </a:ext>
                      </a:extLst>
                    </a:blip>
                    <a:stretch>
                      <a:fillRect/>
                    </a:stretch>
                  </pic:blipFill>
                  <pic:spPr>
                    <a:xfrm>
                      <a:off x="0" y="0"/>
                      <a:ext cx="4071967" cy="1042995"/>
                    </a:xfrm>
                    <a:prstGeom prst="rect">
                      <a:avLst/>
                    </a:prstGeom>
                  </pic:spPr>
                </pic:pic>
              </a:graphicData>
            </a:graphic>
          </wp:inline>
        </w:drawing>
      </w:r>
    </w:p>
    <w:p w14:paraId="187C3D32" w14:textId="5CE38807" w:rsidR="00A84E25" w:rsidRDefault="00A84E25" w:rsidP="00A84E25">
      <w:pPr>
        <w:rPr>
          <w:lang w:val="de-DE"/>
        </w:rPr>
      </w:pPr>
      <w:r>
        <w:rPr>
          <w:lang w:val="de-DE"/>
        </w:rPr>
        <w:t>Außerdem ist das Pingen zwischen 2 PCs nun auch möglich.</w:t>
      </w:r>
    </w:p>
    <w:p w14:paraId="27755490" w14:textId="77777777" w:rsidR="00500359" w:rsidRPr="00500359" w:rsidRDefault="00500359" w:rsidP="00A84E25">
      <w:pPr>
        <w:rPr>
          <w:b/>
          <w:lang w:val="de-DE"/>
        </w:rPr>
      </w:pPr>
    </w:p>
    <w:p w14:paraId="5B39DEBE" w14:textId="36B6CCF8" w:rsidR="00500359" w:rsidRDefault="00500359" w:rsidP="00A84E25">
      <w:pPr>
        <w:rPr>
          <w:b/>
          <w:lang w:val="de-DE"/>
        </w:rPr>
      </w:pPr>
      <w:r w:rsidRPr="00500359">
        <w:rPr>
          <w:b/>
          <w:lang w:val="de-DE"/>
        </w:rPr>
        <w:t>Auto-Datei</w:t>
      </w:r>
    </w:p>
    <w:p w14:paraId="11B3957E" w14:textId="29CCDAB4" w:rsidR="00500359" w:rsidRDefault="00500359" w:rsidP="00A84E25">
      <w:pPr>
        <w:rPr>
          <w:lang w:val="de-DE"/>
        </w:rPr>
      </w:pPr>
      <w:r>
        <w:rPr>
          <w:lang w:val="de-DE"/>
        </w:rPr>
        <w:t>Wenn Sie möchten, dass Sie nach dem Neustart der Maschinen nicht all diese Zeilen an Code nochmals schreiben müssen, um Internetzugang an den PCs zu erhalten, dann machen Sie am besten eine txt-Datei in irgendeinem Verzeichnis (</w:t>
      </w:r>
      <w:r w:rsidR="0034343F">
        <w:rPr>
          <w:lang w:val="de-DE"/>
        </w:rPr>
        <w:t>Hauptsache</w:t>
      </w:r>
      <w:r>
        <w:rPr>
          <w:lang w:val="de-DE"/>
        </w:rPr>
        <w:t xml:space="preserve"> Sie wissen noch, wo die Datei liegt). </w:t>
      </w:r>
    </w:p>
    <w:p w14:paraId="4BFF034D" w14:textId="3F0D9087" w:rsidR="00500359" w:rsidRDefault="00500359" w:rsidP="00A84E25">
      <w:pPr>
        <w:rPr>
          <w:lang w:val="de-DE"/>
        </w:rPr>
      </w:pPr>
      <w:r>
        <w:rPr>
          <w:noProof/>
          <w:lang w:val="de-DE" w:eastAsia="de-DE"/>
        </w:rPr>
        <w:lastRenderedPageBreak/>
        <w:drawing>
          <wp:inline distT="0" distB="0" distL="0" distR="0" wp14:anchorId="066E6749" wp14:editId="5CF5CA80">
            <wp:extent cx="4872073" cy="4148168"/>
            <wp:effectExtent l="0" t="0" r="508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PNG"/>
                    <pic:cNvPicPr/>
                  </pic:nvPicPr>
                  <pic:blipFill>
                    <a:blip r:embed="rId23">
                      <a:extLst>
                        <a:ext uri="{28A0092B-C50C-407E-A947-70E740481C1C}">
                          <a14:useLocalDpi xmlns:a14="http://schemas.microsoft.com/office/drawing/2010/main" val="0"/>
                        </a:ext>
                      </a:extLst>
                    </a:blip>
                    <a:stretch>
                      <a:fillRect/>
                    </a:stretch>
                  </pic:blipFill>
                  <pic:spPr>
                    <a:xfrm>
                      <a:off x="0" y="0"/>
                      <a:ext cx="4872073" cy="4148168"/>
                    </a:xfrm>
                    <a:prstGeom prst="rect">
                      <a:avLst/>
                    </a:prstGeom>
                  </pic:spPr>
                </pic:pic>
              </a:graphicData>
            </a:graphic>
          </wp:inline>
        </w:drawing>
      </w:r>
    </w:p>
    <w:p w14:paraId="1DE21658" w14:textId="317AB859" w:rsidR="00500359" w:rsidRDefault="00500359" w:rsidP="00A84E25">
      <w:pPr>
        <w:rPr>
          <w:lang w:val="de-DE"/>
        </w:rPr>
      </w:pPr>
      <w:r>
        <w:rPr>
          <w:lang w:val="de-DE"/>
        </w:rPr>
        <w:t>Ich z.B.: habe eine tablescript Datei im /home/felix Ordner erstellt, wo folgendes drinnensteht:</w:t>
      </w:r>
    </w:p>
    <w:p w14:paraId="78A88A2C" w14:textId="7829CA14" w:rsidR="00500359" w:rsidRDefault="00500359" w:rsidP="00A84E25">
      <w:pPr>
        <w:rPr>
          <w:lang w:val="de-DE"/>
        </w:rPr>
      </w:pPr>
      <w:r>
        <w:rPr>
          <w:noProof/>
          <w:lang w:val="de-DE" w:eastAsia="de-DE"/>
        </w:rPr>
        <w:drawing>
          <wp:inline distT="0" distB="0" distL="0" distR="0" wp14:anchorId="763A53FA" wp14:editId="53FFC835">
            <wp:extent cx="4795873" cy="4076730"/>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24">
                      <a:extLst>
                        <a:ext uri="{28A0092B-C50C-407E-A947-70E740481C1C}">
                          <a14:useLocalDpi xmlns:a14="http://schemas.microsoft.com/office/drawing/2010/main" val="0"/>
                        </a:ext>
                      </a:extLst>
                    </a:blip>
                    <a:stretch>
                      <a:fillRect/>
                    </a:stretch>
                  </pic:blipFill>
                  <pic:spPr>
                    <a:xfrm>
                      <a:off x="0" y="0"/>
                      <a:ext cx="4795873" cy="4076730"/>
                    </a:xfrm>
                    <a:prstGeom prst="rect">
                      <a:avLst/>
                    </a:prstGeom>
                  </pic:spPr>
                </pic:pic>
              </a:graphicData>
            </a:graphic>
          </wp:inline>
        </w:drawing>
      </w:r>
    </w:p>
    <w:p w14:paraId="16B07558" w14:textId="77777777" w:rsidR="00500359" w:rsidRDefault="00500359" w:rsidP="00A84E25">
      <w:pPr>
        <w:rPr>
          <w:lang w:val="de-DE"/>
        </w:rPr>
      </w:pPr>
    </w:p>
    <w:p w14:paraId="784CD83A" w14:textId="77777777" w:rsidR="00500359" w:rsidRDefault="00500359" w:rsidP="00A84E25">
      <w:pPr>
        <w:rPr>
          <w:lang w:val="de-DE"/>
        </w:rPr>
      </w:pPr>
      <w:r>
        <w:rPr>
          <w:lang w:val="de-DE"/>
        </w:rPr>
        <w:t xml:space="preserve">Wenn diese Datei ausgeführt wird (kann nur vom Root ausgeführt werden), dann ist das so, als würde man Zeile für Zeile in das Terminal reinschreiben und nach dem Ende einer Zeile auch ein Enter drücken. Somit werden diese Befehle korrekt ausgeführt und wenn alles funktioniert hat, schreibt die Console am Schluss noch Finish hinzu (eine kleine Überprüfung, ob alles funktioniert hat). </w:t>
      </w:r>
    </w:p>
    <w:p w14:paraId="1A8A2A5D" w14:textId="594531EB" w:rsidR="00500359" w:rsidRDefault="00500359" w:rsidP="00A84E25">
      <w:pPr>
        <w:rPr>
          <w:lang w:val="de-DE"/>
        </w:rPr>
      </w:pPr>
      <w:r>
        <w:rPr>
          <w:lang w:val="de-DE"/>
        </w:rPr>
        <w:t>Nun muss man sich im Terminal nur noch als Root anmelden, der auch Programme als Root ausführen kann (su -) und anschließend in das Verzeichnis /home/felix (bei mir zumindest). Wenn man nun die Datei aufzuft mit dem Befehl ./tablescript, dann sollte Finish dastehen und die PCs haben Internet.</w:t>
      </w:r>
    </w:p>
    <w:p w14:paraId="4E98F729" w14:textId="31CAA0DD" w:rsidR="00500359" w:rsidRDefault="00500359" w:rsidP="00A84E25">
      <w:pPr>
        <w:rPr>
          <w:lang w:val="de-DE"/>
        </w:rPr>
      </w:pPr>
      <w:r>
        <w:rPr>
          <w:noProof/>
          <w:lang w:val="de-DE" w:eastAsia="de-DE"/>
        </w:rPr>
        <w:drawing>
          <wp:inline distT="0" distB="0" distL="0" distR="0" wp14:anchorId="458A162D" wp14:editId="21588EF5">
            <wp:extent cx="2333642" cy="733430"/>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25">
                      <a:extLst>
                        <a:ext uri="{28A0092B-C50C-407E-A947-70E740481C1C}">
                          <a14:useLocalDpi xmlns:a14="http://schemas.microsoft.com/office/drawing/2010/main" val="0"/>
                        </a:ext>
                      </a:extLst>
                    </a:blip>
                    <a:stretch>
                      <a:fillRect/>
                    </a:stretch>
                  </pic:blipFill>
                  <pic:spPr>
                    <a:xfrm>
                      <a:off x="0" y="0"/>
                      <a:ext cx="2333642" cy="733430"/>
                    </a:xfrm>
                    <a:prstGeom prst="rect">
                      <a:avLst/>
                    </a:prstGeom>
                  </pic:spPr>
                </pic:pic>
              </a:graphicData>
            </a:graphic>
          </wp:inline>
        </w:drawing>
      </w:r>
    </w:p>
    <w:p w14:paraId="5D71013A" w14:textId="3DEC57F1" w:rsidR="00500359" w:rsidRPr="00500359" w:rsidRDefault="00500359" w:rsidP="00A84E25">
      <w:pPr>
        <w:rPr>
          <w:lang w:val="de-DE"/>
        </w:rPr>
      </w:pPr>
      <w:r>
        <w:rPr>
          <w:noProof/>
          <w:lang w:val="de-DE" w:eastAsia="de-DE"/>
        </w:rPr>
        <w:drawing>
          <wp:inline distT="0" distB="0" distL="0" distR="0" wp14:anchorId="2EF685CE" wp14:editId="0DE7D3C3">
            <wp:extent cx="4767297" cy="438153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26">
                      <a:extLst>
                        <a:ext uri="{28A0092B-C50C-407E-A947-70E740481C1C}">
                          <a14:useLocalDpi xmlns:a14="http://schemas.microsoft.com/office/drawing/2010/main" val="0"/>
                        </a:ext>
                      </a:extLst>
                    </a:blip>
                    <a:stretch>
                      <a:fillRect/>
                    </a:stretch>
                  </pic:blipFill>
                  <pic:spPr>
                    <a:xfrm>
                      <a:off x="0" y="0"/>
                      <a:ext cx="4767297" cy="4381532"/>
                    </a:xfrm>
                    <a:prstGeom prst="rect">
                      <a:avLst/>
                    </a:prstGeom>
                  </pic:spPr>
                </pic:pic>
              </a:graphicData>
            </a:graphic>
          </wp:inline>
        </w:drawing>
      </w:r>
    </w:p>
    <w:p w14:paraId="44502115" w14:textId="5C668503" w:rsidR="00500359" w:rsidRDefault="00500359">
      <w:pPr>
        <w:rPr>
          <w:lang w:val="de-DE"/>
        </w:rPr>
      </w:pPr>
      <w:r>
        <w:rPr>
          <w:lang w:val="de-DE"/>
        </w:rPr>
        <w:br w:type="page"/>
      </w:r>
      <w:bookmarkStart w:id="3" w:name="_GoBack"/>
      <w:bookmarkEnd w:id="3"/>
    </w:p>
    <w:p w14:paraId="54DE9048" w14:textId="627CD6FB" w:rsidR="00FA6307" w:rsidRDefault="00CA233E" w:rsidP="001623E0">
      <w:pPr>
        <w:pStyle w:val="berschrift1"/>
      </w:pPr>
      <w:bookmarkStart w:id="4" w:name="_Toc492802003"/>
      <w:r>
        <w:lastRenderedPageBreak/>
        <w:t>Ergebnisse</w:t>
      </w:r>
      <w:bookmarkEnd w:id="4"/>
    </w:p>
    <w:p w14:paraId="7951EF7F" w14:textId="5902677D" w:rsidR="00FA6307" w:rsidRDefault="009B6126" w:rsidP="00FA6307">
      <w:r>
        <w:t>Das Pingen war immer erfolgreich.</w:t>
      </w:r>
    </w:p>
    <w:p w14:paraId="04B62B29" w14:textId="77777777" w:rsidR="00FA6307" w:rsidRDefault="00CA233E" w:rsidP="001623E0">
      <w:pPr>
        <w:pStyle w:val="berschrift1"/>
      </w:pPr>
      <w:bookmarkStart w:id="5" w:name="_Toc492802005"/>
      <w:r>
        <w:t>Kommentar</w:t>
      </w:r>
      <w:bookmarkEnd w:id="5"/>
    </w:p>
    <w:p w14:paraId="5BA27486" w14:textId="09B0A60A" w:rsidR="00FA6307" w:rsidRDefault="00407ECD">
      <w:r>
        <w:t xml:space="preserve">Wichtig </w:t>
      </w:r>
      <w:r w:rsidR="00B4560E">
        <w:t>ist der Inhalt</w:t>
      </w:r>
      <w:r>
        <w:t xml:space="preserve"> </w:t>
      </w:r>
      <w:r w:rsidR="00B4560E">
        <w:t>der</w:t>
      </w:r>
      <w:r>
        <w:t xml:space="preserve"> Dateien </w:t>
      </w:r>
      <w:r w:rsidR="00B4560E">
        <w:t>/etc/network/interfaces auf jeder VM.</w:t>
      </w:r>
      <w:r w:rsidR="00E229C5">
        <w:t xml:space="preserve"> Wenn hierbei nämlich ein Rechtschreibfehler oder ähnliches passiert, funktioniert das Pingen nicht.</w:t>
      </w:r>
    </w:p>
    <w:p w14:paraId="7408FA06" w14:textId="77777777" w:rsidR="00403250" w:rsidRDefault="00403250"/>
    <w:sectPr w:rsidR="00403250" w:rsidSect="00443A55">
      <w:headerReference w:type="default" r:id="rId27"/>
      <w:pgSz w:w="11906" w:h="16838"/>
      <w:pgMar w:top="851" w:right="1417" w:bottom="993"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D08329" w14:textId="77777777" w:rsidR="0098199E" w:rsidRDefault="0098199E" w:rsidP="00F465C2">
      <w:pPr>
        <w:spacing w:after="0" w:line="240" w:lineRule="auto"/>
      </w:pPr>
      <w:r>
        <w:separator/>
      </w:r>
    </w:p>
  </w:endnote>
  <w:endnote w:type="continuationSeparator" w:id="0">
    <w:p w14:paraId="1C8FFAB4" w14:textId="77777777" w:rsidR="0098199E" w:rsidRDefault="0098199E" w:rsidP="00F46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F50923" w14:textId="77777777" w:rsidR="009A2338" w:rsidRDefault="009A2338">
    <w:pPr>
      <w:pStyle w:val="Fuzeile"/>
      <w:pBdr>
        <w:bottom w:val="single" w:sz="6" w:space="1" w:color="auto"/>
      </w:pBdr>
      <w:rPr>
        <w:lang w:val="de-DE"/>
      </w:rPr>
    </w:pPr>
  </w:p>
  <w:p w14:paraId="416C6B44" w14:textId="6DF394D5" w:rsidR="001623E0" w:rsidRDefault="001623E0">
    <w:pPr>
      <w:pStyle w:val="Fuzeile"/>
    </w:pPr>
    <w:r>
      <w:rPr>
        <w:lang w:val="de-DE"/>
      </w:rPr>
      <w:fldChar w:fldCharType="begin"/>
    </w:r>
    <w:r>
      <w:rPr>
        <w:lang w:val="de-DE"/>
      </w:rPr>
      <w:instrText xml:space="preserve"> FILENAME   \* MERGEFORMAT </w:instrText>
    </w:r>
    <w:r>
      <w:rPr>
        <w:lang w:val="de-DE"/>
      </w:rPr>
      <w:fldChar w:fldCharType="separate"/>
    </w:r>
    <w:r w:rsidR="00476866">
      <w:rPr>
        <w:noProof/>
        <w:lang w:val="de-DE"/>
      </w:rPr>
      <w:t>ITSI</w:t>
    </w:r>
    <w:r w:rsidR="00834268">
      <w:rPr>
        <w:noProof/>
        <w:lang w:val="de-DE"/>
      </w:rPr>
      <w:t>_Protokoll_.docx</w:t>
    </w:r>
    <w:r>
      <w:rPr>
        <w:lang w:val="de-DE"/>
      </w:rPr>
      <w:fldChar w:fldCharType="end"/>
    </w:r>
    <w:r>
      <w:rPr>
        <w:lang w:val="de-DE"/>
      </w:rPr>
      <w:tab/>
    </w:r>
    <w:r>
      <w:rPr>
        <w:lang w:val="de-DE"/>
      </w:rPr>
      <w:tab/>
      <w:t xml:space="preserve">Seite </w:t>
    </w:r>
    <w:r>
      <w:rPr>
        <w:b/>
      </w:rPr>
      <w:fldChar w:fldCharType="begin"/>
    </w:r>
    <w:r>
      <w:rPr>
        <w:b/>
      </w:rPr>
      <w:instrText>PAGE  \* Arabic  \* MERGEFORMAT</w:instrText>
    </w:r>
    <w:r>
      <w:rPr>
        <w:b/>
      </w:rPr>
      <w:fldChar w:fldCharType="separate"/>
    </w:r>
    <w:r w:rsidR="0034343F" w:rsidRPr="0034343F">
      <w:rPr>
        <w:b/>
        <w:noProof/>
        <w:lang w:val="de-DE"/>
      </w:rPr>
      <w:t>11</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34343F" w:rsidRPr="0034343F">
      <w:rPr>
        <w:b/>
        <w:noProof/>
        <w:lang w:val="de-DE"/>
      </w:rPr>
      <w:t>11</w:t>
    </w:r>
    <w:r>
      <w:rPr>
        <w: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3895C" w14:textId="77777777" w:rsidR="00F465C2" w:rsidRDefault="00F465C2">
    <w:pPr>
      <w:pStyle w:val="Fuzeile"/>
    </w:pPr>
    <w:r>
      <w:rPr>
        <w:lang w:val="de-DE"/>
      </w:rPr>
      <w:fldChar w:fldCharType="begin"/>
    </w:r>
    <w:r>
      <w:rPr>
        <w:lang w:val="de-DE"/>
      </w:rPr>
      <w:instrText xml:space="preserve"> FILENAME   \* MERGEFORMAT </w:instrText>
    </w:r>
    <w:r>
      <w:rPr>
        <w:lang w:val="de-DE"/>
      </w:rPr>
      <w:fldChar w:fldCharType="separate"/>
    </w:r>
    <w:r w:rsidR="00443A55">
      <w:rPr>
        <w:noProof/>
        <w:lang w:val="de-DE"/>
      </w:rPr>
      <w:t>Labor_Protokoll.docx</w:t>
    </w:r>
    <w:r>
      <w:rPr>
        <w:lang w:val="de-DE"/>
      </w:rPr>
      <w:fldChar w:fldCharType="end"/>
    </w:r>
    <w:r>
      <w:rPr>
        <w:lang w:val="de-DE"/>
      </w:rPr>
      <w:tab/>
    </w:r>
    <w:r>
      <w:rPr>
        <w:lang w:val="de-DE"/>
      </w:rPr>
      <w:tab/>
      <w:t xml:space="preserve">Seite </w:t>
    </w:r>
    <w:r>
      <w:rPr>
        <w:b/>
      </w:rPr>
      <w:fldChar w:fldCharType="begin"/>
    </w:r>
    <w:r>
      <w:rPr>
        <w:b/>
      </w:rPr>
      <w:instrText>PAGE  \* Arabic  \* MERGEFORMAT</w:instrText>
    </w:r>
    <w:r>
      <w:rPr>
        <w:b/>
      </w:rPr>
      <w:fldChar w:fldCharType="separate"/>
    </w:r>
    <w:r w:rsidR="00443A55" w:rsidRPr="00443A55">
      <w:rPr>
        <w:b/>
        <w:noProof/>
        <w:lang w:val="de-DE"/>
      </w:rPr>
      <w:t>1</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443A55" w:rsidRPr="00443A55">
      <w:rPr>
        <w:b/>
        <w:noProof/>
        <w:lang w:val="de-DE"/>
      </w:rPr>
      <w:t>3</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2FCA29" w14:textId="77777777" w:rsidR="0098199E" w:rsidRDefault="0098199E" w:rsidP="00F465C2">
      <w:pPr>
        <w:spacing w:after="0" w:line="240" w:lineRule="auto"/>
      </w:pPr>
      <w:r>
        <w:separator/>
      </w:r>
    </w:p>
  </w:footnote>
  <w:footnote w:type="continuationSeparator" w:id="0">
    <w:p w14:paraId="4BA89755" w14:textId="77777777" w:rsidR="0098199E" w:rsidRDefault="0098199E" w:rsidP="00F465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67543" w14:textId="4CD0D2CA" w:rsidR="002E26E1" w:rsidRDefault="002E26E1">
    <w:pPr>
      <w:pStyle w:val="Kopfzeile"/>
    </w:pPr>
    <w:r>
      <w:t>ITSI</w:t>
    </w:r>
    <w:r>
      <w:tab/>
      <w:t>Felix Schneider</w:t>
    </w:r>
    <w:r>
      <w:tab/>
      <w:t>2AHIT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00AD58" w14:textId="2A32D7D8" w:rsidR="00443A55" w:rsidRDefault="005901C7" w:rsidP="006A1550">
    <w:pPr>
      <w:pStyle w:val="Kopfzeile"/>
      <w:pBdr>
        <w:bottom w:val="single" w:sz="4" w:space="1" w:color="auto"/>
      </w:pBdr>
      <w:jc w:val="center"/>
    </w:pPr>
    <w:r>
      <w:rPr>
        <w:noProof/>
        <w:lang w:val="de-DE" w:eastAsia="de-DE"/>
      </w:rPr>
      <w:drawing>
        <wp:inline distT="0" distB="0" distL="0" distR="0" wp14:anchorId="7B8F49CA" wp14:editId="7EAFE15F">
          <wp:extent cx="1177200" cy="241200"/>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bulletExtended.png"/>
                  <pic:cNvPicPr/>
                </pic:nvPicPr>
                <pic:blipFill>
                  <a:blip r:embed="rId1">
                    <a:extLst>
                      <a:ext uri="{28A0092B-C50C-407E-A947-70E740481C1C}">
                        <a14:useLocalDpi xmlns:a14="http://schemas.microsoft.com/office/drawing/2010/main" val="0"/>
                      </a:ext>
                    </a:extLst>
                  </a:blip>
                  <a:stretch>
                    <a:fillRect/>
                  </a:stretch>
                </pic:blipFill>
                <pic:spPr>
                  <a:xfrm>
                    <a:off x="0" y="0"/>
                    <a:ext cx="1177200" cy="241200"/>
                  </a:xfrm>
                  <a:prstGeom prst="rect">
                    <a:avLst/>
                  </a:prstGeom>
                </pic:spPr>
              </pic:pic>
            </a:graphicData>
          </a:graphic>
        </wp:inline>
      </w:drawing>
    </w:r>
  </w:p>
  <w:p w14:paraId="5A06E761" w14:textId="77777777" w:rsidR="00443A55" w:rsidRDefault="00443A55" w:rsidP="00F465C2">
    <w:pPr>
      <w:pStyle w:val="Kopfzeile"/>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63F07"/>
    <w:multiLevelType w:val="hybridMultilevel"/>
    <w:tmpl w:val="5D70ECE4"/>
    <w:lvl w:ilvl="0" w:tplc="6A1AC3E8">
      <w:start w:val="1"/>
      <w:numFmt w:val="decimal"/>
      <w:lvlText w:val="%1."/>
      <w:lvlJc w:val="left"/>
      <w:pPr>
        <w:ind w:left="644"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1C20587"/>
    <w:multiLevelType w:val="hybridMultilevel"/>
    <w:tmpl w:val="7EF60088"/>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1D66152E"/>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38780513"/>
    <w:multiLevelType w:val="hybridMultilevel"/>
    <w:tmpl w:val="3CEA380C"/>
    <w:lvl w:ilvl="0" w:tplc="8B6E98C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44106FB"/>
    <w:multiLevelType w:val="hybridMultilevel"/>
    <w:tmpl w:val="00A2B51C"/>
    <w:lvl w:ilvl="0" w:tplc="04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685A0C08"/>
    <w:multiLevelType w:val="hybridMultilevel"/>
    <w:tmpl w:val="96D638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6DF77549"/>
    <w:multiLevelType w:val="hybridMultilevel"/>
    <w:tmpl w:val="DDFA805C"/>
    <w:lvl w:ilvl="0" w:tplc="0407000F">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6"/>
  </w:num>
  <w:num w:numId="7">
    <w:abstractNumId w:val="0"/>
  </w:num>
  <w:num w:numId="8">
    <w:abstractNumId w:val="1"/>
  </w:num>
  <w:num w:numId="9">
    <w:abstractNumId w:val="4"/>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de-AT" w:vendorID="64" w:dllVersion="0" w:nlCheck="1" w:checkStyle="0"/>
  <w:activeWritingStyle w:appName="MSWord" w:lang="de-DE" w:vendorID="64" w:dllVersion="0" w:nlCheck="1" w:checkStyle="0"/>
  <w:activeWritingStyle w:appName="MSWord" w:lang="de-AT" w:vendorID="64" w:dllVersion="4096" w:nlCheck="1" w:checkStyle="0"/>
  <w:activeWritingStyle w:appName="MSWord" w:lang="de-DE" w:vendorID="64" w:dllVersion="4096" w:nlCheck="1" w:checkStyle="0"/>
  <w:activeWritingStyle w:appName="MSWord" w:lang="de-AT" w:vendorID="64" w:dllVersion="131078" w:nlCheck="1" w:checkStyle="1"/>
  <w:activeWritingStyle w:appName="MSWord" w:lang="en-US" w:vendorID="64" w:dllVersion="131078" w:nlCheck="1" w:checkStyle="1"/>
  <w:activeWritingStyle w:appName="MSWord" w:lang="de-DE"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307"/>
    <w:rsid w:val="0005636B"/>
    <w:rsid w:val="000A2133"/>
    <w:rsid w:val="000B72C9"/>
    <w:rsid w:val="000E54C3"/>
    <w:rsid w:val="00130A4E"/>
    <w:rsid w:val="001623E0"/>
    <w:rsid w:val="00163608"/>
    <w:rsid w:val="001707CB"/>
    <w:rsid w:val="00174D1B"/>
    <w:rsid w:val="001E4FBA"/>
    <w:rsid w:val="002279EA"/>
    <w:rsid w:val="0028640A"/>
    <w:rsid w:val="00294DF8"/>
    <w:rsid w:val="002B4483"/>
    <w:rsid w:val="002C5CD3"/>
    <w:rsid w:val="002E26E1"/>
    <w:rsid w:val="0034343F"/>
    <w:rsid w:val="0035255A"/>
    <w:rsid w:val="00353E80"/>
    <w:rsid w:val="003C587E"/>
    <w:rsid w:val="003D314F"/>
    <w:rsid w:val="00400563"/>
    <w:rsid w:val="00403250"/>
    <w:rsid w:val="00407ECD"/>
    <w:rsid w:val="00441A45"/>
    <w:rsid w:val="00443A55"/>
    <w:rsid w:val="00476866"/>
    <w:rsid w:val="00491176"/>
    <w:rsid w:val="004B0CFA"/>
    <w:rsid w:val="004D3F9A"/>
    <w:rsid w:val="00500359"/>
    <w:rsid w:val="00517486"/>
    <w:rsid w:val="005762E9"/>
    <w:rsid w:val="005901C7"/>
    <w:rsid w:val="005B516C"/>
    <w:rsid w:val="005B55B7"/>
    <w:rsid w:val="005F0C16"/>
    <w:rsid w:val="00655F2B"/>
    <w:rsid w:val="00667ECC"/>
    <w:rsid w:val="0069434A"/>
    <w:rsid w:val="00694E5D"/>
    <w:rsid w:val="006A1550"/>
    <w:rsid w:val="006B1564"/>
    <w:rsid w:val="006C6F75"/>
    <w:rsid w:val="00724196"/>
    <w:rsid w:val="00741351"/>
    <w:rsid w:val="007643AC"/>
    <w:rsid w:val="00796C5C"/>
    <w:rsid w:val="007C12A8"/>
    <w:rsid w:val="007C2F53"/>
    <w:rsid w:val="00801F0C"/>
    <w:rsid w:val="00834268"/>
    <w:rsid w:val="00856792"/>
    <w:rsid w:val="008C053C"/>
    <w:rsid w:val="009158AC"/>
    <w:rsid w:val="00937A7F"/>
    <w:rsid w:val="009514A9"/>
    <w:rsid w:val="00974AEC"/>
    <w:rsid w:val="0098199E"/>
    <w:rsid w:val="00991475"/>
    <w:rsid w:val="00996D3B"/>
    <w:rsid w:val="009A2338"/>
    <w:rsid w:val="009B6126"/>
    <w:rsid w:val="009C7AEE"/>
    <w:rsid w:val="00A84E25"/>
    <w:rsid w:val="00AA2273"/>
    <w:rsid w:val="00AE102B"/>
    <w:rsid w:val="00B4560E"/>
    <w:rsid w:val="00B50066"/>
    <w:rsid w:val="00BE1FA1"/>
    <w:rsid w:val="00BE705F"/>
    <w:rsid w:val="00C4505D"/>
    <w:rsid w:val="00C645C0"/>
    <w:rsid w:val="00C72A54"/>
    <w:rsid w:val="00CA233E"/>
    <w:rsid w:val="00CB35E4"/>
    <w:rsid w:val="00D776E6"/>
    <w:rsid w:val="00D8316D"/>
    <w:rsid w:val="00DB07D0"/>
    <w:rsid w:val="00DB25AB"/>
    <w:rsid w:val="00DB5141"/>
    <w:rsid w:val="00DC58E6"/>
    <w:rsid w:val="00DF0CA3"/>
    <w:rsid w:val="00E11DB5"/>
    <w:rsid w:val="00E229C5"/>
    <w:rsid w:val="00E254BA"/>
    <w:rsid w:val="00E26237"/>
    <w:rsid w:val="00E35389"/>
    <w:rsid w:val="00E601AA"/>
    <w:rsid w:val="00EF5B87"/>
    <w:rsid w:val="00F13275"/>
    <w:rsid w:val="00F465C2"/>
    <w:rsid w:val="00F817E0"/>
    <w:rsid w:val="00F86989"/>
    <w:rsid w:val="00FA6307"/>
    <w:rsid w:val="00FC05D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81434"/>
  <w15:docId w15:val="{003852B0-9A23-463F-843C-E0D6DCD0E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FA630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A630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FA630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FA630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A630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A630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A63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A63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FA63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A630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A6307"/>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semiHidden/>
    <w:rsid w:val="00FA630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FA6307"/>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A6307"/>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A6307"/>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A6307"/>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A6307"/>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FA6307"/>
    <w:rPr>
      <w:rFonts w:asciiTheme="majorHAnsi" w:eastAsiaTheme="majorEastAsia" w:hAnsiTheme="majorHAnsi" w:cstheme="majorBidi"/>
      <w:i/>
      <w:iCs/>
      <w:color w:val="404040" w:themeColor="text1" w:themeTint="BF"/>
      <w:sz w:val="20"/>
      <w:szCs w:val="20"/>
    </w:rPr>
  </w:style>
  <w:style w:type="paragraph" w:styleId="Sprechblasentext">
    <w:name w:val="Balloon Text"/>
    <w:basedOn w:val="Standard"/>
    <w:link w:val="SprechblasentextZchn"/>
    <w:uiPriority w:val="99"/>
    <w:semiHidden/>
    <w:unhideWhenUsed/>
    <w:rsid w:val="00FA630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A6307"/>
    <w:rPr>
      <w:rFonts w:ascii="Tahoma" w:hAnsi="Tahoma" w:cs="Tahoma"/>
      <w:sz w:val="16"/>
      <w:szCs w:val="16"/>
    </w:rPr>
  </w:style>
  <w:style w:type="paragraph" w:styleId="Kopfzeile">
    <w:name w:val="header"/>
    <w:basedOn w:val="Standard"/>
    <w:link w:val="KopfzeileZchn"/>
    <w:uiPriority w:val="99"/>
    <w:unhideWhenUsed/>
    <w:rsid w:val="00F465C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65C2"/>
  </w:style>
  <w:style w:type="paragraph" w:styleId="Fuzeile">
    <w:name w:val="footer"/>
    <w:basedOn w:val="Standard"/>
    <w:link w:val="FuzeileZchn"/>
    <w:uiPriority w:val="99"/>
    <w:unhideWhenUsed/>
    <w:rsid w:val="00F465C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65C2"/>
  </w:style>
  <w:style w:type="paragraph" w:styleId="Verzeichnis1">
    <w:name w:val="toc 1"/>
    <w:basedOn w:val="Standard"/>
    <w:next w:val="Standard"/>
    <w:autoRedefine/>
    <w:uiPriority w:val="39"/>
    <w:unhideWhenUsed/>
    <w:rsid w:val="00F465C2"/>
    <w:pPr>
      <w:spacing w:after="100"/>
    </w:pPr>
  </w:style>
  <w:style w:type="paragraph" w:styleId="Verzeichnis2">
    <w:name w:val="toc 2"/>
    <w:basedOn w:val="Standard"/>
    <w:next w:val="Standard"/>
    <w:autoRedefine/>
    <w:uiPriority w:val="39"/>
    <w:unhideWhenUsed/>
    <w:rsid w:val="00F465C2"/>
    <w:pPr>
      <w:spacing w:after="100"/>
      <w:ind w:left="220"/>
    </w:pPr>
  </w:style>
  <w:style w:type="character" w:styleId="Hyperlink">
    <w:name w:val="Hyperlink"/>
    <w:basedOn w:val="Absatz-Standardschriftart"/>
    <w:uiPriority w:val="99"/>
    <w:unhideWhenUsed/>
    <w:rsid w:val="00F465C2"/>
    <w:rPr>
      <w:color w:val="0000FF" w:themeColor="hyperlink"/>
      <w:u w:val="single"/>
    </w:rPr>
  </w:style>
  <w:style w:type="paragraph" w:styleId="Listenabsatz">
    <w:name w:val="List Paragraph"/>
    <w:basedOn w:val="Standard"/>
    <w:uiPriority w:val="34"/>
    <w:qFormat/>
    <w:rsid w:val="00AE10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1F9DB50CE41697479CB0F5D1D81BE9E9" ma:contentTypeVersion="0" ma:contentTypeDescription="Ein neues Dokument erstellen." ma:contentTypeScope="" ma:versionID="556db5ee702f3f09c500799115529aef">
  <xsd:schema xmlns:xsd="http://www.w3.org/2001/XMLSchema" xmlns:xs="http://www.w3.org/2001/XMLSchema" xmlns:p="http://schemas.microsoft.com/office/2006/metadata/properties" targetNamespace="http://schemas.microsoft.com/office/2006/metadata/properties" ma:root="true" ma:fieldsID="8c96a1500b55a331f0d0926ba64a978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C5DC43-361C-4824-9FF6-0242BE0F6B4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1D656C2-3638-4011-AE7B-E7A382AFBD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EACFCD4-0637-4E3A-B15D-0FBED9FB96BC}">
  <ds:schemaRefs>
    <ds:schemaRef ds:uri="http://schemas.microsoft.com/sharepoint/v3/contenttype/forms"/>
  </ds:schemaRefs>
</ds:datastoreItem>
</file>

<file path=customXml/itemProps4.xml><?xml version="1.0" encoding="utf-8"?>
<ds:datastoreItem xmlns:ds="http://schemas.openxmlformats.org/officeDocument/2006/customXml" ds:itemID="{EAE21EF3-6C31-4FD9-8273-95C4BBD36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1104</Words>
  <Characters>6956</Characters>
  <Application>Microsoft Office Word</Application>
  <DocSecurity>0</DocSecurity>
  <Lines>57</Lines>
  <Paragraphs>16</Paragraphs>
  <ScaleCrop>false</ScaleCrop>
  <HeadingPairs>
    <vt:vector size="2" baseType="variant">
      <vt:variant>
        <vt:lpstr>Titel</vt:lpstr>
      </vt:variant>
      <vt:variant>
        <vt:i4>1</vt:i4>
      </vt:variant>
    </vt:vector>
  </HeadingPairs>
  <TitlesOfParts>
    <vt:vector size="1" baseType="lpstr">
      <vt:lpstr>SYTx_Protokoll_Vorlage</vt:lpstr>
    </vt:vector>
  </TitlesOfParts>
  <Manager/>
  <Company/>
  <LinksUpToDate>false</LinksUpToDate>
  <CharactersWithSpaces>8044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SYTx_Protokoll_Vorlage</dc:title>
  <dc:subject/>
  <dc:creator/>
  <cp:keywords/>
  <dc:description/>
  <cp:lastModifiedBy>Schneider Felix Christian</cp:lastModifiedBy>
  <cp:revision>67</cp:revision>
  <dcterms:created xsi:type="dcterms:W3CDTF">2014-03-20T22:43:00Z</dcterms:created>
  <dcterms:modified xsi:type="dcterms:W3CDTF">2020-12-17T06:27:00Z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0x0101001F9DB50CE41697479CB0F5D1D81BE9E9</vt:lpwstr>
  </property>
</Properties>
</file>