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0E" w:rsidRDefault="00C6461A" w:rsidP="00C6461A">
      <w:pPr>
        <w:jc w:val="center"/>
        <w:rPr>
          <w:b/>
          <w:sz w:val="40"/>
        </w:rPr>
      </w:pPr>
      <w:r w:rsidRPr="00C6461A">
        <w:rPr>
          <w:b/>
          <w:sz w:val="40"/>
        </w:rPr>
        <w:t>Zusammenfassung NWTK W</w:t>
      </w:r>
      <w:r>
        <w:rPr>
          <w:b/>
          <w:sz w:val="40"/>
        </w:rPr>
        <w:t>LAN</w:t>
      </w:r>
      <w:r w:rsidRPr="00C6461A">
        <w:rPr>
          <w:b/>
          <w:sz w:val="40"/>
        </w:rPr>
        <w:t>-Technik</w:t>
      </w:r>
    </w:p>
    <w:p w:rsidR="00C6461A" w:rsidRDefault="00C6461A" w:rsidP="00C6461A">
      <w:pPr>
        <w:jc w:val="center"/>
        <w:rPr>
          <w:b/>
          <w:sz w:val="40"/>
        </w:rPr>
      </w:pPr>
    </w:p>
    <w:p w:rsidR="00C6461A" w:rsidRDefault="00AE5B5B" w:rsidP="00C6461A">
      <w:pPr>
        <w:jc w:val="both"/>
        <w:rPr>
          <w:sz w:val="28"/>
        </w:rPr>
      </w:pPr>
      <w:r>
        <w:rPr>
          <w:sz w:val="28"/>
        </w:rPr>
        <w:t>FHSS ist Teil des Standards aus IEEE 802.11. Dieses beschreibt, wie Frequenzspektrum aufgeteilt wird. 79 Kanäle mit 2,4GHz-Band; Datenpakete in kleine Häppchen. Insgesamt 26 Teilnehmer. günstig + stromsparend</w:t>
      </w:r>
    </w:p>
    <w:p w:rsidR="00AE5B5B" w:rsidRDefault="00AE5B5B" w:rsidP="00C6461A">
      <w:pPr>
        <w:jc w:val="both"/>
        <w:rPr>
          <w:sz w:val="28"/>
        </w:rPr>
      </w:pPr>
      <w:r>
        <w:rPr>
          <w:sz w:val="28"/>
        </w:rPr>
        <w:t>IEEE 802.11 kennt Control-, Ma</w:t>
      </w:r>
      <w:r w:rsidRPr="00AE5B5B">
        <w:rPr>
          <w:sz w:val="28"/>
        </w:rPr>
        <w:t>nagement- und Daten-Frames</w:t>
      </w:r>
      <w:r>
        <w:rPr>
          <w:sz w:val="28"/>
        </w:rPr>
        <w:t xml:space="preserve">. </w:t>
      </w:r>
    </w:p>
    <w:p w:rsidR="00CC515B" w:rsidRDefault="00CC515B" w:rsidP="00C6461A">
      <w:pPr>
        <w:jc w:val="both"/>
        <w:rPr>
          <w:sz w:val="28"/>
        </w:rPr>
      </w:pPr>
      <w:r>
        <w:rPr>
          <w:sz w:val="28"/>
        </w:rPr>
        <w:t>So sieht z.B.: ein Frame aus:</w:t>
      </w:r>
    </w:p>
    <w:p w:rsidR="00AE5B5B" w:rsidRDefault="00AE5B5B" w:rsidP="00C6461A">
      <w:pPr>
        <w:jc w:val="both"/>
        <w:rPr>
          <w:sz w:val="28"/>
        </w:rPr>
      </w:pPr>
      <w:r>
        <w:t xml:space="preserve">Präambel </w:t>
      </w:r>
      <w:r>
        <w:t xml:space="preserve">   </w:t>
      </w:r>
      <w:r>
        <w:t>802.11-Header</w:t>
      </w:r>
      <w:r>
        <w:t xml:space="preserve">            </w:t>
      </w:r>
      <w:r>
        <w:t xml:space="preserve"> IV </w:t>
      </w:r>
      <w:r>
        <w:t xml:space="preserve">              </w:t>
      </w:r>
      <w:r>
        <w:t xml:space="preserve">SNAP </w:t>
      </w:r>
      <w:r>
        <w:t xml:space="preserve">    </w:t>
      </w:r>
      <w:r>
        <w:t xml:space="preserve">Ethernet-Frame </w:t>
      </w:r>
      <w:r w:rsidR="00CC515B">
        <w:t xml:space="preserve">          </w:t>
      </w:r>
      <w:r>
        <w:t>Prüfsumme</w:t>
      </w:r>
    </w:p>
    <w:p w:rsidR="00AE5B5B" w:rsidRDefault="00AE5B5B" w:rsidP="00C6461A">
      <w:pPr>
        <w:jc w:val="both"/>
      </w:pPr>
      <w:r>
        <w:t xml:space="preserve">20 µs </w:t>
      </w:r>
      <w:r>
        <w:t xml:space="preserve">           </w:t>
      </w:r>
      <w:r>
        <w:t xml:space="preserve">24 bis 32 Byte </w:t>
      </w:r>
      <w:r>
        <w:t xml:space="preserve">     </w:t>
      </w:r>
      <w:r>
        <w:t>4 oder 8 Byte</w:t>
      </w:r>
      <w:r>
        <w:t xml:space="preserve">  </w:t>
      </w:r>
      <w:r>
        <w:t xml:space="preserve"> 8 Byte </w:t>
      </w:r>
      <w:r>
        <w:t xml:space="preserve">   </w:t>
      </w:r>
      <w:r>
        <w:t xml:space="preserve">maximal 2304 Byte </w:t>
      </w:r>
      <w:r w:rsidR="00CC515B">
        <w:t xml:space="preserve">      </w:t>
      </w:r>
      <w:r>
        <w:t>4 Byte</w:t>
      </w:r>
    </w:p>
    <w:p w:rsidR="00CC515B" w:rsidRDefault="007453F1" w:rsidP="00C6461A">
      <w:pPr>
        <w:jc w:val="both"/>
        <w:rPr>
          <w:sz w:val="28"/>
        </w:rPr>
      </w:pPr>
      <w:r>
        <w:rPr>
          <w:sz w:val="28"/>
        </w:rPr>
        <w:t>Es wird auf CD bei CSMA/CD verzichtet, weil Kollisionen sich in Funknetzwerken nicht unterscheiden lassen. Stattdessen: LBT (Hören vor Sprechen)</w:t>
      </w:r>
    </w:p>
    <w:p w:rsidR="007453F1" w:rsidRDefault="007453F1" w:rsidP="00C6461A">
      <w:pPr>
        <w:jc w:val="both"/>
        <w:rPr>
          <w:sz w:val="28"/>
        </w:rPr>
      </w:pPr>
      <w:r>
        <w:rPr>
          <w:sz w:val="28"/>
        </w:rPr>
        <w:t>Ablauf bevor Daten senden: WLAN verlangt freien Kanal, identifiziert freien Kanal, sendet RTS auf Kanal, AP sendet CTS, sendet Daten, AP sendet ACK zur Bestätigung</w:t>
      </w:r>
    </w:p>
    <w:p w:rsidR="007453F1" w:rsidRDefault="007453F1" w:rsidP="00C6461A">
      <w:pPr>
        <w:jc w:val="both"/>
        <w:rPr>
          <w:sz w:val="28"/>
        </w:rPr>
      </w:pPr>
      <w:r>
        <w:rPr>
          <w:sz w:val="28"/>
        </w:rPr>
        <w:t>World-Mode = IEEE 802.11d (Standard)</w:t>
      </w:r>
    </w:p>
    <w:p w:rsidR="007453F1" w:rsidRDefault="006A095F" w:rsidP="00C6461A">
      <w:pPr>
        <w:jc w:val="both"/>
        <w:rPr>
          <w:sz w:val="28"/>
        </w:rPr>
      </w:pPr>
      <w:r>
        <w:rPr>
          <w:sz w:val="28"/>
        </w:rPr>
        <w:t>AP ist auf Schicht 2</w:t>
      </w:r>
    </w:p>
    <w:p w:rsidR="006A095F" w:rsidRDefault="006A095F" w:rsidP="00C6461A">
      <w:pPr>
        <w:jc w:val="both"/>
        <w:rPr>
          <w:sz w:val="28"/>
        </w:rPr>
      </w:pPr>
      <w:r>
        <w:rPr>
          <w:sz w:val="28"/>
        </w:rPr>
        <w:t>einfachstes WLAN = zwei Stationen</w:t>
      </w:r>
    </w:p>
    <w:p w:rsidR="006A095F" w:rsidRDefault="006A095F" w:rsidP="00C6461A">
      <w:pPr>
        <w:jc w:val="both"/>
        <w:rPr>
          <w:sz w:val="28"/>
        </w:rPr>
      </w:pPr>
      <w:r>
        <w:rPr>
          <w:sz w:val="28"/>
        </w:rPr>
        <w:t>AP erweitern Reichweite und Übergang zu Drahtverbindung</w:t>
      </w:r>
    </w:p>
    <w:p w:rsidR="006A095F" w:rsidRDefault="006A095F" w:rsidP="00C6461A">
      <w:pPr>
        <w:jc w:val="both"/>
        <w:rPr>
          <w:sz w:val="28"/>
        </w:rPr>
      </w:pPr>
      <w:r>
        <w:rPr>
          <w:sz w:val="28"/>
        </w:rPr>
        <w:t>2 AP lässt RW von Kabel-NW erhöhen (ESS) besteht aus BSS-A/BSS-B</w:t>
      </w:r>
    </w:p>
    <w:p w:rsidR="006A095F" w:rsidRDefault="006A095F" w:rsidP="00C6461A">
      <w:pPr>
        <w:jc w:val="both"/>
        <w:rPr>
          <w:sz w:val="28"/>
        </w:rPr>
      </w:pPr>
      <w:r>
        <w:rPr>
          <w:sz w:val="28"/>
        </w:rPr>
        <w:t>WDS = drahtlos Verbindung zwischen mehreren WAP untereinander</w:t>
      </w:r>
    </w:p>
    <w:p w:rsidR="006A095F" w:rsidRPr="00C6461A" w:rsidRDefault="006A095F" w:rsidP="00C6461A">
      <w:pPr>
        <w:jc w:val="both"/>
        <w:rPr>
          <w:sz w:val="28"/>
        </w:rPr>
      </w:pPr>
      <w:r>
        <w:rPr>
          <w:sz w:val="28"/>
        </w:rPr>
        <w:t>WLAN-Roaming über IEEE 802.11f (IAAP)</w:t>
      </w:r>
      <w:bookmarkStart w:id="0" w:name="_GoBack"/>
      <w:bookmarkEnd w:id="0"/>
    </w:p>
    <w:sectPr w:rsidR="006A095F" w:rsidRPr="00C6461A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1B1" w:rsidRDefault="003C21B1" w:rsidP="006A095F">
      <w:pPr>
        <w:spacing w:after="0" w:line="240" w:lineRule="auto"/>
      </w:pPr>
      <w:r>
        <w:separator/>
      </w:r>
    </w:p>
  </w:endnote>
  <w:endnote w:type="continuationSeparator" w:id="0">
    <w:p w:rsidR="003C21B1" w:rsidRDefault="003C21B1" w:rsidP="006A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95F" w:rsidRDefault="006A095F">
    <w:pPr>
      <w:pStyle w:val="Fuzeile"/>
    </w:pPr>
    <w:r>
      <w:t>AP = Access Point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1B1" w:rsidRDefault="003C21B1" w:rsidP="006A095F">
      <w:pPr>
        <w:spacing w:after="0" w:line="240" w:lineRule="auto"/>
      </w:pPr>
      <w:r>
        <w:separator/>
      </w:r>
    </w:p>
  </w:footnote>
  <w:footnote w:type="continuationSeparator" w:id="0">
    <w:p w:rsidR="003C21B1" w:rsidRDefault="003C21B1" w:rsidP="006A0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1A"/>
    <w:rsid w:val="003C21B1"/>
    <w:rsid w:val="0055690E"/>
    <w:rsid w:val="006A095F"/>
    <w:rsid w:val="007453F1"/>
    <w:rsid w:val="00AE5B5B"/>
    <w:rsid w:val="00C6461A"/>
    <w:rsid w:val="00C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54EA4-9014-4972-BE42-A0C9C5EE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A0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095F"/>
  </w:style>
  <w:style w:type="paragraph" w:styleId="Fuzeile">
    <w:name w:val="footer"/>
    <w:basedOn w:val="Standard"/>
    <w:link w:val="FuzeileZchn"/>
    <w:uiPriority w:val="99"/>
    <w:unhideWhenUsed/>
    <w:rsid w:val="006A0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2020-12-03T09:38:00Z</dcterms:created>
  <dcterms:modified xsi:type="dcterms:W3CDTF">2020-12-03T10:10:00Z</dcterms:modified>
</cp:coreProperties>
</file>