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77777777" w:rsidR="00FA6307" w:rsidRPr="00834268" w:rsidRDefault="00801F0C" w:rsidP="00FA6307">
            <w:pPr>
              <w:spacing w:before="120" w:after="120"/>
              <w:jc w:val="center"/>
              <w:rPr>
                <w:rFonts w:ascii="Arial" w:hAnsi="Arial" w:cs="Arial"/>
                <w:b/>
                <w:sz w:val="48"/>
                <w:szCs w:val="48"/>
              </w:rPr>
            </w:pPr>
            <w:r w:rsidRPr="00834268">
              <w:rPr>
                <w:rFonts w:ascii="Arial" w:hAnsi="Arial" w:cs="Arial"/>
                <w:b/>
                <w:sz w:val="48"/>
                <w:szCs w:val="48"/>
              </w:rPr>
              <w:t>Übungs</w:t>
            </w:r>
            <w:r w:rsidR="00FA6307" w:rsidRPr="00834268">
              <w:rPr>
                <w:rFonts w:ascii="Arial" w:hAnsi="Arial" w:cs="Arial"/>
                <w:b/>
                <w:sz w:val="48"/>
                <w:szCs w:val="48"/>
              </w:rPr>
              <w:t>protokoll</w:t>
            </w:r>
          </w:p>
          <w:p w14:paraId="0E55889D" w14:textId="53F7E8AB" w:rsidR="006B1564" w:rsidRPr="00834268" w:rsidRDefault="006B1564" w:rsidP="00FA6307">
            <w:pPr>
              <w:spacing w:before="120" w:after="120"/>
              <w:jc w:val="center"/>
              <w:rPr>
                <w:rFonts w:ascii="Arial" w:hAnsi="Arial" w:cs="Arial"/>
                <w:b/>
                <w:sz w:val="28"/>
                <w:szCs w:val="28"/>
              </w:rPr>
            </w:pPr>
            <w:r w:rsidRPr="00834268">
              <w:rPr>
                <w:rFonts w:ascii="Arial" w:hAnsi="Arial" w:cs="Arial"/>
                <w:b/>
                <w:sz w:val="28"/>
                <w:szCs w:val="28"/>
              </w:rPr>
              <w:t>SYT</w:t>
            </w:r>
            <w:r w:rsidR="00724196">
              <w:rPr>
                <w:rFonts w:ascii="Arial" w:hAnsi="Arial" w:cs="Arial"/>
                <w:b/>
                <w:sz w:val="28"/>
                <w:szCs w:val="28"/>
              </w:rPr>
              <w:t>B</w:t>
            </w:r>
            <w:r w:rsidRPr="00834268">
              <w:rPr>
                <w:rFonts w:ascii="Arial" w:hAnsi="Arial" w:cs="Arial"/>
                <w:b/>
                <w:sz w:val="28"/>
                <w:szCs w:val="28"/>
              </w:rPr>
              <w:t xml:space="preserve"> – Systemtechnik </w:t>
            </w:r>
            <w:r w:rsidR="00937A7F">
              <w:rPr>
                <w:rFonts w:ascii="Arial" w:hAnsi="Arial" w:cs="Arial"/>
                <w:b/>
                <w:sz w:val="28"/>
                <w:szCs w:val="28"/>
              </w:rPr>
              <w:t>Betriebssysteme</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146C06D4">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78B9C9F4" w14:textId="64834411" w:rsidR="00937A7F" w:rsidRDefault="00655F2B" w:rsidP="00FA6307">
            <w:pPr>
              <w:spacing w:after="0"/>
              <w:jc w:val="center"/>
              <w:rPr>
                <w:rFonts w:ascii="Arial" w:hAnsi="Arial" w:cs="Arial"/>
              </w:rPr>
            </w:pPr>
            <w:r>
              <w:rPr>
                <w:rFonts w:ascii="Arial" w:hAnsi="Arial" w:cs="Arial"/>
              </w:rPr>
              <w:t xml:space="preserve">KW </w:t>
            </w:r>
            <w:r w:rsidR="00524135">
              <w:rPr>
                <w:rFonts w:ascii="Arial" w:hAnsi="Arial" w:cs="Arial"/>
              </w:rPr>
              <w:t>38</w:t>
            </w:r>
            <w:r w:rsidR="00937A7F">
              <w:rPr>
                <w:rFonts w:ascii="Arial" w:hAnsi="Arial" w:cs="Arial"/>
              </w:rPr>
              <w:t xml:space="preserve">/2020 – </w:t>
            </w:r>
          </w:p>
          <w:p w14:paraId="107CA4FD" w14:textId="5A3CAB44" w:rsidR="00FA6307" w:rsidRPr="004B1B3B" w:rsidRDefault="00937A7F" w:rsidP="00FA6307">
            <w:pPr>
              <w:spacing w:after="0"/>
              <w:jc w:val="center"/>
              <w:rPr>
                <w:rFonts w:ascii="Arial" w:hAnsi="Arial" w:cs="Arial"/>
              </w:rPr>
            </w:pPr>
            <w:r>
              <w:rPr>
                <w:rFonts w:ascii="Arial" w:hAnsi="Arial" w:cs="Arial"/>
              </w:rPr>
              <w:t xml:space="preserve">KW </w:t>
            </w:r>
            <w:r w:rsidR="00524135">
              <w:rPr>
                <w:rFonts w:ascii="Arial" w:hAnsi="Arial" w:cs="Arial"/>
              </w:rPr>
              <w:t>43</w:t>
            </w:r>
            <w:r>
              <w:rPr>
                <w:rFonts w:ascii="Arial" w:hAnsi="Arial" w:cs="Arial"/>
              </w:rPr>
              <w:t>/2020</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551B0CE6" w:rsidR="00FA6307" w:rsidRPr="004B1B3B" w:rsidRDefault="00E254BA" w:rsidP="00FA6307">
            <w:pPr>
              <w:spacing w:after="0"/>
              <w:jc w:val="center"/>
              <w:rPr>
                <w:rFonts w:ascii="Arial" w:hAnsi="Arial" w:cs="Arial"/>
              </w:rPr>
            </w:pPr>
            <w:r>
              <w:rPr>
                <w:rFonts w:ascii="Arial" w:hAnsi="Arial" w:cs="Arial"/>
              </w:rPr>
              <w:t>2AHIT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0F98403D" w:rsidR="00FA6307" w:rsidRPr="004B1B3B" w:rsidRDefault="00E254BA" w:rsidP="00443A55">
            <w:pPr>
              <w:spacing w:after="0"/>
              <w:jc w:val="center"/>
              <w:rPr>
                <w:rFonts w:ascii="Arial" w:hAnsi="Arial" w:cs="Arial"/>
              </w:rPr>
            </w:pPr>
            <w:r>
              <w:rPr>
                <w:rFonts w:ascii="Arial" w:hAnsi="Arial" w:cs="Arial"/>
              </w:rPr>
              <w:t>Felix Schneider</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63A71380" w:rsidR="00FA6307" w:rsidRPr="004B1B3B" w:rsidRDefault="00797559" w:rsidP="00FA6307">
            <w:pPr>
              <w:spacing w:after="0"/>
              <w:jc w:val="center"/>
              <w:rPr>
                <w:rFonts w:ascii="Arial" w:hAnsi="Arial" w:cs="Arial"/>
              </w:rPr>
            </w:pPr>
            <w:r>
              <w:rPr>
                <w:rFonts w:ascii="Arial" w:hAnsi="Arial" w:cs="Arial"/>
              </w:rPr>
              <w:t>23.10.2020</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719ABB8D" w:rsidR="00FA6307" w:rsidRPr="004B1B3B" w:rsidRDefault="006B1564" w:rsidP="00FA6307">
            <w:pPr>
              <w:spacing w:after="0"/>
              <w:jc w:val="center"/>
              <w:rPr>
                <w:rFonts w:ascii="Arial" w:hAnsi="Arial" w:cs="Arial"/>
              </w:rPr>
            </w:pPr>
            <w:r>
              <w:rPr>
                <w:rFonts w:ascii="Arial" w:hAnsi="Arial" w:cs="Arial"/>
              </w:rPr>
              <w:t>SYT</w:t>
            </w:r>
            <w:r w:rsidR="00937A7F">
              <w:rPr>
                <w:rFonts w:ascii="Arial" w:hAnsi="Arial" w:cs="Arial"/>
              </w:rPr>
              <w:t>B_2</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559C8CD7" w:rsidR="006B1564" w:rsidRPr="004B1B3B" w:rsidRDefault="006B1564" w:rsidP="00F465C2">
            <w:pPr>
              <w:spacing w:after="0"/>
              <w:rPr>
                <w:rFonts w:ascii="Arial" w:hAnsi="Arial" w:cs="Arial"/>
              </w:rPr>
            </w:pPr>
            <w:r>
              <w:rPr>
                <w:rFonts w:ascii="Arial" w:hAnsi="Arial" w:cs="Arial"/>
              </w:rPr>
              <w:t>DI (FH) Alexander MESTL</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3C2338B2" w:rsidR="006B1564" w:rsidRPr="004B1B3B" w:rsidRDefault="00517486" w:rsidP="00FA6307">
            <w:pPr>
              <w:spacing w:after="0"/>
              <w:rPr>
                <w:rFonts w:ascii="Arial" w:hAnsi="Arial" w:cs="Arial"/>
              </w:rPr>
            </w:pPr>
            <w:r>
              <w:rPr>
                <w:rFonts w:ascii="Arial" w:hAnsi="Arial" w:cs="Arial"/>
              </w:rPr>
              <w:t>-</w:t>
            </w:r>
          </w:p>
        </w:tc>
      </w:tr>
      <w:tr w:rsidR="00FA6307" w14:paraId="79B2DBF0" w14:textId="77777777" w:rsidTr="006B1564">
        <w:trPr>
          <w:trHeight w:val="671"/>
        </w:trPr>
        <w:tc>
          <w:tcPr>
            <w:tcW w:w="10015" w:type="dxa"/>
            <w:gridSpan w:val="4"/>
            <w:tcBorders>
              <w:bottom w:val="single" w:sz="12" w:space="0" w:color="auto"/>
            </w:tcBorders>
          </w:tcPr>
          <w:p w14:paraId="64973750" w14:textId="77777777" w:rsidR="00FA6307" w:rsidRDefault="00FA6307" w:rsidP="00FA6307">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67BC125A" w14:textId="77777777" w:rsidR="00174D1B" w:rsidRDefault="00174D1B" w:rsidP="00174D1B">
            <w:pPr>
              <w:spacing w:before="120" w:after="120"/>
              <w:jc w:val="center"/>
              <w:rPr>
                <w:rFonts w:ascii="Arial" w:hAnsi="Arial" w:cs="Arial"/>
                <w:sz w:val="32"/>
                <w:szCs w:val="32"/>
              </w:rPr>
            </w:pPr>
          </w:p>
          <w:p w14:paraId="61EBD253" w14:textId="70FA4413" w:rsidR="00CE1589" w:rsidRDefault="00CE1589" w:rsidP="00491E69">
            <w:pPr>
              <w:spacing w:before="120" w:after="120"/>
              <w:jc w:val="center"/>
              <w:rPr>
                <w:rFonts w:ascii="Arial" w:hAnsi="Arial" w:cs="Arial"/>
                <w:sz w:val="32"/>
                <w:szCs w:val="32"/>
              </w:rPr>
            </w:pPr>
            <w:r>
              <w:rPr>
                <w:rFonts w:ascii="Arial" w:hAnsi="Arial" w:cs="Arial"/>
                <w:sz w:val="32"/>
                <w:szCs w:val="32"/>
              </w:rPr>
              <w:t>1st</w:t>
            </w:r>
            <w:r w:rsidR="00491E69">
              <w:rPr>
                <w:rFonts w:ascii="Arial" w:hAnsi="Arial" w:cs="Arial"/>
                <w:sz w:val="32"/>
                <w:szCs w:val="32"/>
              </w:rPr>
              <w:t xml:space="preserve"> Protokoll </w:t>
            </w:r>
          </w:p>
          <w:p w14:paraId="1831F2B9" w14:textId="7155F6DF" w:rsidR="00174D1B" w:rsidRDefault="00491E69" w:rsidP="00E029FA">
            <w:pPr>
              <w:spacing w:before="120" w:after="120"/>
              <w:jc w:val="center"/>
              <w:rPr>
                <w:rFonts w:ascii="Arial" w:hAnsi="Arial" w:cs="Arial"/>
                <w:sz w:val="32"/>
                <w:szCs w:val="32"/>
              </w:rPr>
            </w:pPr>
            <w:r>
              <w:rPr>
                <w:rFonts w:ascii="Arial" w:hAnsi="Arial" w:cs="Arial"/>
                <w:sz w:val="32"/>
                <w:szCs w:val="32"/>
              </w:rPr>
              <w:t>(Aufsetzung Windows – Pingen zwischen Host und VM – Ordner Freigabe)</w:t>
            </w:r>
          </w:p>
          <w:p w14:paraId="6DB5FCDF" w14:textId="5913B86E" w:rsidR="00174D1B" w:rsidRPr="00EC4521" w:rsidRDefault="00174D1B" w:rsidP="00FA6307">
            <w:pPr>
              <w:spacing w:before="120" w:after="120"/>
              <w:rPr>
                <w:rFonts w:ascii="Arial" w:hAnsi="Arial" w:cs="Arial"/>
                <w:sz w:val="32"/>
                <w:szCs w:val="32"/>
              </w:rPr>
            </w:pPr>
          </w:p>
        </w:tc>
      </w:tr>
    </w:tbl>
    <w:p w14:paraId="71367005" w14:textId="77777777" w:rsidR="00443A55" w:rsidRDefault="00443A55">
      <w:pPr>
        <w:sectPr w:rsidR="00443A55" w:rsidSect="00443A55">
          <w:footerReference w:type="default" r:id="rId12"/>
          <w:footerReference w:type="first" r:id="rId13"/>
          <w:pgSz w:w="11906" w:h="16838"/>
          <w:pgMar w:top="851" w:right="1417" w:bottom="993" w:left="1417" w:header="708" w:footer="708" w:gutter="0"/>
          <w:cols w:space="708"/>
          <w:docGrid w:linePitch="360"/>
        </w:sectPr>
      </w:pPr>
    </w:p>
    <w:p w14:paraId="50745B6A" w14:textId="55CEA059" w:rsidR="00F465C2" w:rsidRPr="00F465C2" w:rsidRDefault="00F465C2" w:rsidP="00F465C2">
      <w:pPr>
        <w:rPr>
          <w:b/>
          <w:u w:val="single"/>
        </w:rPr>
      </w:pPr>
      <w:r w:rsidRPr="00F465C2">
        <w:rPr>
          <w:b/>
          <w:u w:val="single"/>
        </w:rPr>
        <w:lastRenderedPageBreak/>
        <w:t>Inhaltsverzeichnis:</w:t>
      </w:r>
    </w:p>
    <w:p w14:paraId="76DA8161" w14:textId="77777777" w:rsidR="006B1564" w:rsidRDefault="00F465C2">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"1-4" \h \z \u </w:instrText>
      </w:r>
      <w:r>
        <w:fldChar w:fldCharType="separate"/>
      </w:r>
      <w:hyperlink w:anchor="_Toc492801999" w:history="1">
        <w:r w:rsidR="006B1564" w:rsidRPr="005E5C07">
          <w:rPr>
            <w:rStyle w:val="Hyperlink"/>
            <w:noProof/>
          </w:rPr>
          <w:t>1</w:t>
        </w:r>
        <w:r w:rsidR="006B1564">
          <w:rPr>
            <w:rFonts w:eastAsiaTheme="minorEastAsia"/>
            <w:noProof/>
            <w:sz w:val="24"/>
            <w:szCs w:val="24"/>
            <w:lang w:val="de-DE" w:eastAsia="de-DE"/>
          </w:rPr>
          <w:tab/>
        </w:r>
        <w:r w:rsidR="006B1564" w:rsidRPr="005E5C07">
          <w:rPr>
            <w:rStyle w:val="Hyperlink"/>
            <w:noProof/>
          </w:rPr>
          <w:t>Aufgabenstellung</w:t>
        </w:r>
        <w:r w:rsidR="006B1564">
          <w:rPr>
            <w:noProof/>
            <w:webHidden/>
          </w:rPr>
          <w:tab/>
        </w:r>
        <w:r w:rsidR="006B1564">
          <w:rPr>
            <w:noProof/>
            <w:webHidden/>
          </w:rPr>
          <w:fldChar w:fldCharType="begin"/>
        </w:r>
        <w:r w:rsidR="006B1564">
          <w:rPr>
            <w:noProof/>
            <w:webHidden/>
          </w:rPr>
          <w:instrText xml:space="preserve"> PAGEREF _Toc492801999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37A25ECC" w14:textId="77777777" w:rsidR="006B1564" w:rsidRDefault="005117FD">
      <w:pPr>
        <w:pStyle w:val="Verzeichnis1"/>
        <w:tabs>
          <w:tab w:val="left" w:pos="480"/>
          <w:tab w:val="right" w:leader="dot" w:pos="9062"/>
        </w:tabs>
        <w:rPr>
          <w:rFonts w:eastAsiaTheme="minorEastAsia"/>
          <w:noProof/>
          <w:sz w:val="24"/>
          <w:szCs w:val="24"/>
          <w:lang w:val="de-DE" w:eastAsia="de-DE"/>
        </w:rPr>
      </w:pPr>
      <w:hyperlink w:anchor="_Toc492802000" w:history="1">
        <w:r w:rsidR="006B1564" w:rsidRPr="005E5C07">
          <w:rPr>
            <w:rStyle w:val="Hyperlink"/>
            <w:noProof/>
          </w:rPr>
          <w:t>2</w:t>
        </w:r>
        <w:r w:rsidR="006B1564">
          <w:rPr>
            <w:rFonts w:eastAsiaTheme="minorEastAsia"/>
            <w:noProof/>
            <w:sz w:val="24"/>
            <w:szCs w:val="24"/>
            <w:lang w:val="de-DE" w:eastAsia="de-DE"/>
          </w:rPr>
          <w:tab/>
        </w:r>
        <w:r w:rsidR="006B1564" w:rsidRPr="005E5C07">
          <w:rPr>
            <w:rStyle w:val="Hyperlink"/>
            <w:noProof/>
          </w:rPr>
          <w:t>Abstract (English)</w:t>
        </w:r>
        <w:r w:rsidR="006B1564">
          <w:rPr>
            <w:noProof/>
            <w:webHidden/>
          </w:rPr>
          <w:tab/>
        </w:r>
        <w:r w:rsidR="006B1564">
          <w:rPr>
            <w:noProof/>
            <w:webHidden/>
          </w:rPr>
          <w:fldChar w:fldCharType="begin"/>
        </w:r>
        <w:r w:rsidR="006B1564">
          <w:rPr>
            <w:noProof/>
            <w:webHidden/>
          </w:rPr>
          <w:instrText xml:space="preserve"> PAGEREF _Toc492802000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6B1B9BFD" w14:textId="77777777" w:rsidR="006B1564" w:rsidRDefault="005117FD">
      <w:pPr>
        <w:pStyle w:val="Verzeichnis1"/>
        <w:tabs>
          <w:tab w:val="left" w:pos="480"/>
          <w:tab w:val="right" w:leader="dot" w:pos="9062"/>
        </w:tabs>
        <w:rPr>
          <w:rFonts w:eastAsiaTheme="minorEastAsia"/>
          <w:noProof/>
          <w:sz w:val="24"/>
          <w:szCs w:val="24"/>
          <w:lang w:val="de-DE" w:eastAsia="de-DE"/>
        </w:rPr>
      </w:pPr>
      <w:hyperlink w:anchor="_Toc492802001" w:history="1">
        <w:r w:rsidR="006B1564" w:rsidRPr="005E5C07">
          <w:rPr>
            <w:rStyle w:val="Hyperlink"/>
            <w:noProof/>
          </w:rPr>
          <w:t>3</w:t>
        </w:r>
        <w:r w:rsidR="006B1564">
          <w:rPr>
            <w:rFonts w:eastAsiaTheme="minorEastAsia"/>
            <w:noProof/>
            <w:sz w:val="24"/>
            <w:szCs w:val="24"/>
            <w:lang w:val="de-DE" w:eastAsia="de-DE"/>
          </w:rPr>
          <w:tab/>
        </w:r>
        <w:r w:rsidR="006B1564" w:rsidRPr="005E5C07">
          <w:rPr>
            <w:rStyle w:val="Hyperlink"/>
            <w:noProof/>
          </w:rPr>
          <w:t>Theoretische Grundlagen</w:t>
        </w:r>
        <w:r w:rsidR="006B1564">
          <w:rPr>
            <w:noProof/>
            <w:webHidden/>
          </w:rPr>
          <w:tab/>
        </w:r>
        <w:r w:rsidR="006B1564">
          <w:rPr>
            <w:noProof/>
            <w:webHidden/>
          </w:rPr>
          <w:fldChar w:fldCharType="begin"/>
        </w:r>
        <w:r w:rsidR="006B1564">
          <w:rPr>
            <w:noProof/>
            <w:webHidden/>
          </w:rPr>
          <w:instrText xml:space="preserve"> PAGEREF _Toc492802001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1D3C179F" w14:textId="77777777" w:rsidR="006B1564" w:rsidRDefault="005117FD">
      <w:pPr>
        <w:pStyle w:val="Verzeichnis1"/>
        <w:tabs>
          <w:tab w:val="left" w:pos="480"/>
          <w:tab w:val="right" w:leader="dot" w:pos="9062"/>
        </w:tabs>
        <w:rPr>
          <w:rFonts w:eastAsiaTheme="minorEastAsia"/>
          <w:noProof/>
          <w:sz w:val="24"/>
          <w:szCs w:val="24"/>
          <w:lang w:val="de-DE" w:eastAsia="de-DE"/>
        </w:rPr>
      </w:pPr>
      <w:hyperlink w:anchor="_Toc492802002" w:history="1">
        <w:r w:rsidR="006B1564" w:rsidRPr="005E5C07">
          <w:rPr>
            <w:rStyle w:val="Hyperlink"/>
            <w:noProof/>
          </w:rPr>
          <w:t>4</w:t>
        </w:r>
        <w:r w:rsidR="006B1564">
          <w:rPr>
            <w:rFonts w:eastAsiaTheme="minorEastAsia"/>
            <w:noProof/>
            <w:sz w:val="24"/>
            <w:szCs w:val="24"/>
            <w:lang w:val="de-DE" w:eastAsia="de-DE"/>
          </w:rPr>
          <w:tab/>
        </w:r>
        <w:r w:rsidR="006B1564" w:rsidRPr="005E5C07">
          <w:rPr>
            <w:rStyle w:val="Hyperlink"/>
            <w:noProof/>
          </w:rPr>
          <w:t>Übungsdurchführung</w:t>
        </w:r>
        <w:r w:rsidR="006B1564">
          <w:rPr>
            <w:noProof/>
            <w:webHidden/>
          </w:rPr>
          <w:tab/>
        </w:r>
        <w:r w:rsidR="006B1564">
          <w:rPr>
            <w:noProof/>
            <w:webHidden/>
          </w:rPr>
          <w:fldChar w:fldCharType="begin"/>
        </w:r>
        <w:r w:rsidR="006B1564">
          <w:rPr>
            <w:noProof/>
            <w:webHidden/>
          </w:rPr>
          <w:instrText xml:space="preserve"> PAGEREF _Toc492802002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2562F905" w14:textId="77777777" w:rsidR="006B1564" w:rsidRDefault="005117FD">
      <w:pPr>
        <w:pStyle w:val="Verzeichnis1"/>
        <w:tabs>
          <w:tab w:val="left" w:pos="480"/>
          <w:tab w:val="right" w:leader="dot" w:pos="9062"/>
        </w:tabs>
        <w:rPr>
          <w:rFonts w:eastAsiaTheme="minorEastAsia"/>
          <w:noProof/>
          <w:sz w:val="24"/>
          <w:szCs w:val="24"/>
          <w:lang w:val="de-DE" w:eastAsia="de-DE"/>
        </w:rPr>
      </w:pPr>
      <w:hyperlink w:anchor="_Toc492802003" w:history="1">
        <w:r w:rsidR="006B1564" w:rsidRPr="005E5C07">
          <w:rPr>
            <w:rStyle w:val="Hyperlink"/>
            <w:noProof/>
          </w:rPr>
          <w:t>5</w:t>
        </w:r>
        <w:r w:rsidR="006B1564">
          <w:rPr>
            <w:rFonts w:eastAsiaTheme="minorEastAsia"/>
            <w:noProof/>
            <w:sz w:val="24"/>
            <w:szCs w:val="24"/>
            <w:lang w:val="de-DE" w:eastAsia="de-DE"/>
          </w:rPr>
          <w:tab/>
        </w:r>
        <w:r w:rsidR="006B1564" w:rsidRPr="005E5C07">
          <w:rPr>
            <w:rStyle w:val="Hyperlink"/>
            <w:noProof/>
          </w:rPr>
          <w:t>Ergebnisse</w:t>
        </w:r>
        <w:r w:rsidR="006B1564">
          <w:rPr>
            <w:noProof/>
            <w:webHidden/>
          </w:rPr>
          <w:tab/>
        </w:r>
        <w:r w:rsidR="006B1564">
          <w:rPr>
            <w:noProof/>
            <w:webHidden/>
          </w:rPr>
          <w:fldChar w:fldCharType="begin"/>
        </w:r>
        <w:r w:rsidR="006B1564">
          <w:rPr>
            <w:noProof/>
            <w:webHidden/>
          </w:rPr>
          <w:instrText xml:space="preserve"> PAGEREF _Toc492802003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60F7E884" w14:textId="77777777" w:rsidR="006B1564" w:rsidRDefault="005117FD">
      <w:pPr>
        <w:pStyle w:val="Verzeichnis1"/>
        <w:tabs>
          <w:tab w:val="left" w:pos="480"/>
          <w:tab w:val="right" w:leader="dot" w:pos="9062"/>
        </w:tabs>
        <w:rPr>
          <w:rFonts w:eastAsiaTheme="minorEastAsia"/>
          <w:noProof/>
          <w:sz w:val="24"/>
          <w:szCs w:val="24"/>
          <w:lang w:val="de-DE" w:eastAsia="de-DE"/>
        </w:rPr>
      </w:pPr>
      <w:hyperlink w:anchor="_Toc492802004" w:history="1">
        <w:r w:rsidR="006B1564" w:rsidRPr="005E5C07">
          <w:rPr>
            <w:rStyle w:val="Hyperlink"/>
            <w:noProof/>
          </w:rPr>
          <w:t>6</w:t>
        </w:r>
        <w:r w:rsidR="006B1564">
          <w:rPr>
            <w:rFonts w:eastAsiaTheme="minorEastAsia"/>
            <w:noProof/>
            <w:sz w:val="24"/>
            <w:szCs w:val="24"/>
            <w:lang w:val="de-DE" w:eastAsia="de-DE"/>
          </w:rPr>
          <w:tab/>
        </w:r>
        <w:r w:rsidR="006B1564" w:rsidRPr="005E5C07">
          <w:rPr>
            <w:rStyle w:val="Hyperlink"/>
            <w:noProof/>
          </w:rPr>
          <w:t>Code</w:t>
        </w:r>
        <w:r w:rsidR="006B1564">
          <w:rPr>
            <w:noProof/>
            <w:webHidden/>
          </w:rPr>
          <w:tab/>
        </w:r>
        <w:r w:rsidR="006B1564">
          <w:rPr>
            <w:noProof/>
            <w:webHidden/>
          </w:rPr>
          <w:fldChar w:fldCharType="begin"/>
        </w:r>
        <w:r w:rsidR="006B1564">
          <w:rPr>
            <w:noProof/>
            <w:webHidden/>
          </w:rPr>
          <w:instrText xml:space="preserve"> PAGEREF _Toc492802004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219FF688" w14:textId="77777777" w:rsidR="006B1564" w:rsidRDefault="005117FD">
      <w:pPr>
        <w:pStyle w:val="Verzeichnis1"/>
        <w:tabs>
          <w:tab w:val="left" w:pos="480"/>
          <w:tab w:val="right" w:leader="dot" w:pos="9062"/>
        </w:tabs>
        <w:rPr>
          <w:rFonts w:eastAsiaTheme="minorEastAsia"/>
          <w:noProof/>
          <w:sz w:val="24"/>
          <w:szCs w:val="24"/>
          <w:lang w:val="de-DE" w:eastAsia="de-DE"/>
        </w:rPr>
      </w:pPr>
      <w:hyperlink w:anchor="_Toc492802005" w:history="1">
        <w:r w:rsidR="006B1564" w:rsidRPr="005E5C07">
          <w:rPr>
            <w:rStyle w:val="Hyperlink"/>
            <w:noProof/>
          </w:rPr>
          <w:t>7</w:t>
        </w:r>
        <w:r w:rsidR="006B1564">
          <w:rPr>
            <w:rFonts w:eastAsiaTheme="minorEastAsia"/>
            <w:noProof/>
            <w:sz w:val="24"/>
            <w:szCs w:val="24"/>
            <w:lang w:val="de-DE" w:eastAsia="de-DE"/>
          </w:rPr>
          <w:tab/>
        </w:r>
        <w:r w:rsidR="006B1564" w:rsidRPr="005E5C07">
          <w:rPr>
            <w:rStyle w:val="Hyperlink"/>
            <w:noProof/>
          </w:rPr>
          <w:t>Kommentar</w:t>
        </w:r>
        <w:r w:rsidR="006B1564">
          <w:rPr>
            <w:noProof/>
            <w:webHidden/>
          </w:rPr>
          <w:tab/>
        </w:r>
        <w:r w:rsidR="006B1564">
          <w:rPr>
            <w:noProof/>
            <w:webHidden/>
          </w:rPr>
          <w:fldChar w:fldCharType="begin"/>
        </w:r>
        <w:r w:rsidR="006B1564">
          <w:rPr>
            <w:noProof/>
            <w:webHidden/>
          </w:rPr>
          <w:instrText xml:space="preserve"> PAGEREF _Toc492802005 \h </w:instrText>
        </w:r>
        <w:r w:rsidR="006B1564">
          <w:rPr>
            <w:noProof/>
            <w:webHidden/>
          </w:rPr>
        </w:r>
        <w:r w:rsidR="006B1564">
          <w:rPr>
            <w:noProof/>
            <w:webHidden/>
          </w:rPr>
          <w:fldChar w:fldCharType="separate"/>
        </w:r>
        <w:r w:rsidR="006B1564">
          <w:rPr>
            <w:noProof/>
            <w:webHidden/>
          </w:rPr>
          <w:t>2</w:t>
        </w:r>
        <w:r w:rsidR="006B1564">
          <w:rPr>
            <w:noProof/>
            <w:webHidden/>
          </w:rPr>
          <w:fldChar w:fldCharType="end"/>
        </w:r>
      </w:hyperlink>
    </w:p>
    <w:p w14:paraId="26C154E9" w14:textId="77777777" w:rsidR="00F465C2" w:rsidRPr="00F465C2" w:rsidRDefault="00F465C2" w:rsidP="00F465C2">
      <w:r>
        <w:fldChar w:fldCharType="end"/>
      </w:r>
    </w:p>
    <w:p w14:paraId="61E32C29" w14:textId="77777777" w:rsidR="00FA6307" w:rsidRDefault="00FA6307" w:rsidP="00F465C2">
      <w:pPr>
        <w:pStyle w:val="berschrift1"/>
      </w:pPr>
      <w:bookmarkStart w:id="0" w:name="_Toc492801999"/>
      <w:r>
        <w:t>Aufgabenstellung</w:t>
      </w:r>
      <w:bookmarkEnd w:id="0"/>
    </w:p>
    <w:p w14:paraId="6321FF9A" w14:textId="3CD9FA4B" w:rsidR="001623E0" w:rsidRDefault="00F72B7C" w:rsidP="00FA6307">
      <w:r>
        <w:t xml:space="preserve">Windows aufsetzen, Benutzerverwaltung </w:t>
      </w:r>
      <w:r w:rsidR="00F70F04">
        <w:t>kennenlernen, Pingen des Hosts</w:t>
      </w:r>
      <w:bookmarkStart w:id="1" w:name="_GoBack"/>
      <w:bookmarkEnd w:id="1"/>
    </w:p>
    <w:p w14:paraId="2A57A790" w14:textId="77777777" w:rsidR="00F465C2" w:rsidRDefault="00F465C2" w:rsidP="00F465C2">
      <w:pPr>
        <w:pStyle w:val="berschrift1"/>
      </w:pPr>
      <w:bookmarkStart w:id="2" w:name="_Toc492802000"/>
      <w:r w:rsidRPr="00F465C2">
        <w:t>Abstract (English)</w:t>
      </w:r>
      <w:bookmarkEnd w:id="2"/>
    </w:p>
    <w:p w14:paraId="7FC4195F" w14:textId="0F51CEC0" w:rsidR="001623E0" w:rsidRPr="00D06176" w:rsidRDefault="00D06176" w:rsidP="00F465C2">
      <w:pPr>
        <w:rPr>
          <w:lang w:val="en-US"/>
        </w:rPr>
      </w:pPr>
      <w:r w:rsidRPr="00D06176">
        <w:rPr>
          <w:lang w:val="en-US"/>
        </w:rPr>
        <w:t xml:space="preserve">First things first: You need to download Virtual Box from the internet. If that is done, you must make a new Virtual </w:t>
      </w:r>
      <w:r>
        <w:rPr>
          <w:lang w:val="en-US"/>
        </w:rPr>
        <w:t>Machine</w:t>
      </w:r>
      <w:r w:rsidRPr="00D06176">
        <w:rPr>
          <w:lang w:val="en-US"/>
        </w:rPr>
        <w:t xml:space="preserve"> and don‘t forget to cho</w:t>
      </w:r>
      <w:r>
        <w:rPr>
          <w:lang w:val="en-US"/>
        </w:rPr>
        <w:t>o</w:t>
      </w:r>
      <w:r w:rsidRPr="00D06176">
        <w:rPr>
          <w:lang w:val="en-US"/>
        </w:rPr>
        <w:t>se the right settings.</w:t>
      </w:r>
      <w:r>
        <w:rPr>
          <w:lang w:val="en-US"/>
        </w:rPr>
        <w:t xml:space="preserve"> Start your machine and wait until the first window opens up. Klick on the setting you want or type something important settings with your keyboard. Only install windows! In the end you need to choose between options, for example if you want to enable GPS or something like that. Now you’re ready to use your Virtual Machine with Windows. </w:t>
      </w:r>
      <w:r w:rsidRPr="00D06176">
        <w:rPr>
          <w:lang w:val="en-US"/>
        </w:rPr>
        <w:sym w:font="Wingdings" w:char="F04A"/>
      </w:r>
    </w:p>
    <w:p w14:paraId="210E5E74" w14:textId="77777777" w:rsidR="00F465C2" w:rsidRDefault="008C053C" w:rsidP="00F465C2">
      <w:pPr>
        <w:pStyle w:val="berschrift1"/>
      </w:pPr>
      <w:bookmarkStart w:id="3" w:name="_Toc492802001"/>
      <w:r>
        <w:t>Theor</w:t>
      </w:r>
      <w:r w:rsidR="00F465C2" w:rsidRPr="00F465C2">
        <w:t>e</w:t>
      </w:r>
      <w:r>
        <w:t>tische Grundlagen</w:t>
      </w:r>
      <w:bookmarkEnd w:id="3"/>
    </w:p>
    <w:p w14:paraId="040C68D1" w14:textId="77777777" w:rsidR="00363F07" w:rsidRDefault="00FD50B5" w:rsidP="00F465C2">
      <w:r>
        <w:t xml:space="preserve">Windows 10 </w:t>
      </w:r>
      <w:r w:rsidR="007530F3">
        <w:t xml:space="preserve">ist </w:t>
      </w:r>
      <w:r w:rsidR="00985E21">
        <w:t>geeignet</w:t>
      </w:r>
      <w:r w:rsidR="007530F3">
        <w:t xml:space="preserve"> </w:t>
      </w:r>
      <w:r w:rsidR="00985E21">
        <w:t>für</w:t>
      </w:r>
      <w:r w:rsidR="007530F3">
        <w:t xml:space="preserve"> 32- und 64-Bit-Prozessoren. Windows ist Pseudo-Multitasking fähig, das bedeutet, dass mehrere Tabs bzw. Programme „gleichzeitig“ geöffnet sein und laufen können. In Wahrheit </w:t>
      </w:r>
      <w:r w:rsidR="0033203D">
        <w:t xml:space="preserve">werden die Programmcodes </w:t>
      </w:r>
      <w:r w:rsidR="007B0332">
        <w:t>sehr schnell hintereinander ausgeführt.</w:t>
      </w:r>
      <w:r w:rsidR="00985E21">
        <w:t xml:space="preserve"> </w:t>
      </w:r>
    </w:p>
    <w:p w14:paraId="28616E11" w14:textId="23475ECB" w:rsidR="00985E21" w:rsidRPr="00F465C2" w:rsidRDefault="00985E21" w:rsidP="00F465C2">
      <w:r>
        <w:t xml:space="preserve">Die grafische Oberfläche von Windows 10 ist sehr nutzerfreundlich und umfangreich. Windows möchte, dass jeder seinen PC und seine Daten mit Benutzernamen und Passwort schützt, um die Sicherheit zu vergrößern bzw. </w:t>
      </w:r>
      <w:proofErr w:type="gramStart"/>
      <w:r>
        <w:t>verstärken</w:t>
      </w:r>
      <w:proofErr w:type="gramEnd"/>
      <w:r>
        <w:t>. Der Festplattenspeicher hängt von der Hardware des PCs ab, aber auch von dem verwendeten Dateisystem.</w:t>
      </w:r>
    </w:p>
    <w:p w14:paraId="38147889" w14:textId="77777777" w:rsidR="00FA6307" w:rsidRDefault="00CA233E" w:rsidP="00F465C2">
      <w:pPr>
        <w:pStyle w:val="berschrift1"/>
      </w:pPr>
      <w:bookmarkStart w:id="4" w:name="_Toc492802002"/>
      <w:r>
        <w:t>Übungsdurchführung</w:t>
      </w:r>
      <w:bookmarkEnd w:id="4"/>
    </w:p>
    <w:p w14:paraId="178B44E4" w14:textId="7ACDC0C1" w:rsidR="00FA6307" w:rsidRDefault="00466DBB" w:rsidP="00FA6307">
      <w:r>
        <w:t xml:space="preserve">Zuerst eine neue </w:t>
      </w:r>
      <w:proofErr w:type="spellStart"/>
      <w:r>
        <w:t>Virtuale</w:t>
      </w:r>
      <w:proofErr w:type="spellEnd"/>
      <w:r>
        <w:t xml:space="preserve"> Maschine erstellen. Anschließend einen passenden Namen eingeben, und „Microsoft Windows“ bei Typ auswählen. Man benötigen mind. 2048MB RAM-Speicher, ich persönlich habe 4096MB Arbeitsspeicher ausgewählt. Dann wählt man den Hauptspeicher (mind. 50GB) aus und erstellt eine dynamisch </w:t>
      </w:r>
      <w:proofErr w:type="spellStart"/>
      <w:r>
        <w:t>allozierte</w:t>
      </w:r>
      <w:proofErr w:type="spellEnd"/>
      <w:r>
        <w:t xml:space="preserve"> Festplatte (das bedeutet, dass der Speicher „mitwächst“ und nicht von Anfang an</w:t>
      </w:r>
      <w:r w:rsidR="00165FD3">
        <w:t xml:space="preserve"> fix z.B.: 50GB beträgt). </w:t>
      </w:r>
    </w:p>
    <w:p w14:paraId="3C167CD7" w14:textId="77777777" w:rsidR="00760A62" w:rsidRDefault="00165FD3" w:rsidP="00165FD3">
      <w:r>
        <w:t xml:space="preserve">Nachdem man die Festplatte erzeugt hat, fügt man eine ISO Datei in den SATA-Controller ein, damit das Laufwerk von dort aus </w:t>
      </w:r>
      <w:proofErr w:type="spellStart"/>
      <w:r>
        <w:t>rootet</w:t>
      </w:r>
      <w:proofErr w:type="spellEnd"/>
      <w:r>
        <w:t>. Anschließend kann man die VM starten.</w:t>
      </w:r>
    </w:p>
    <w:p w14:paraId="3A9BD8A7" w14:textId="45C021FE" w:rsidR="00165FD3" w:rsidRDefault="00165FD3" w:rsidP="00165FD3">
      <w:r>
        <w:lastRenderedPageBreak/>
        <w:t xml:space="preserve">Als erstes wählt man die Sprache + die Tastaturmethode aus (in unserem Fall: Deutsch (Österreich)). </w:t>
      </w:r>
      <w:bookmarkStart w:id="5" w:name="_Toc492802003"/>
    </w:p>
    <w:p w14:paraId="5FAC16E2" w14:textId="44F1B277" w:rsidR="00165FD3" w:rsidRDefault="007530F3" w:rsidP="00165FD3">
      <w:r>
        <w:rPr>
          <w:noProof/>
          <w:lang w:val="de-DE" w:eastAsia="de-DE"/>
        </w:rPr>
        <w:drawing>
          <wp:anchor distT="0" distB="0" distL="114300" distR="114300" simplePos="0" relativeHeight="251658240" behindDoc="0" locked="0" layoutInCell="1" allowOverlap="1" wp14:anchorId="0559020B" wp14:editId="04773F6A">
            <wp:simplePos x="0" y="0"/>
            <wp:positionH relativeFrom="margin">
              <wp:align>left</wp:align>
            </wp:positionH>
            <wp:positionV relativeFrom="paragraph">
              <wp:posOffset>5715</wp:posOffset>
            </wp:positionV>
            <wp:extent cx="3937635" cy="3227705"/>
            <wp:effectExtent l="0" t="0" r="5715" b="0"/>
            <wp:wrapThrough wrapText="bothSides">
              <wp:wrapPolygon edited="0">
                <wp:start x="0" y="0"/>
                <wp:lineTo x="0" y="21417"/>
                <wp:lineTo x="21527" y="21417"/>
                <wp:lineTo x="2152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7635" cy="3227705"/>
                    </a:xfrm>
                    <a:prstGeom prst="rect">
                      <a:avLst/>
                    </a:prstGeom>
                  </pic:spPr>
                </pic:pic>
              </a:graphicData>
            </a:graphic>
            <wp14:sizeRelH relativeFrom="margin">
              <wp14:pctWidth>0</wp14:pctWidth>
            </wp14:sizeRelH>
            <wp14:sizeRelV relativeFrom="margin">
              <wp14:pctHeight>0</wp14:pctHeight>
            </wp14:sizeRelV>
          </wp:anchor>
        </w:drawing>
      </w:r>
    </w:p>
    <w:p w14:paraId="21C2978B" w14:textId="79BF1BC1" w:rsidR="00165FD3" w:rsidRDefault="00165FD3" w:rsidP="00165FD3"/>
    <w:p w14:paraId="3398B03A" w14:textId="77777777" w:rsidR="00165FD3" w:rsidRDefault="00165FD3" w:rsidP="00165FD3"/>
    <w:p w14:paraId="14A50B18" w14:textId="77777777" w:rsidR="00165FD3" w:rsidRDefault="00165FD3" w:rsidP="00165FD3"/>
    <w:p w14:paraId="22102B67" w14:textId="77777777" w:rsidR="00165FD3" w:rsidRDefault="00165FD3" w:rsidP="00165FD3"/>
    <w:p w14:paraId="68149B22" w14:textId="77777777" w:rsidR="00165FD3" w:rsidRDefault="00165FD3" w:rsidP="00165FD3"/>
    <w:p w14:paraId="30E4E6A9" w14:textId="77777777" w:rsidR="00165FD3" w:rsidRDefault="00165FD3" w:rsidP="00165FD3"/>
    <w:p w14:paraId="1BA4DB71" w14:textId="77777777" w:rsidR="00165FD3" w:rsidRDefault="00165FD3" w:rsidP="00165FD3"/>
    <w:p w14:paraId="2A5A965B" w14:textId="77777777" w:rsidR="00165FD3" w:rsidRDefault="00165FD3" w:rsidP="00165FD3"/>
    <w:p w14:paraId="6973D082" w14:textId="77777777" w:rsidR="00165FD3" w:rsidRDefault="00165FD3" w:rsidP="00165FD3"/>
    <w:p w14:paraId="405A7E4B" w14:textId="77777777" w:rsidR="00165FD3" w:rsidRDefault="00165FD3" w:rsidP="00165FD3"/>
    <w:p w14:paraId="5F0A50CB" w14:textId="6A03DFBC" w:rsidR="00165FD3" w:rsidRDefault="00165FD3" w:rsidP="00165FD3">
      <w:r>
        <w:t xml:space="preserve">Als Betriebssystem wählt man </w:t>
      </w:r>
      <w:r w:rsidR="007530F3">
        <w:t>„</w:t>
      </w:r>
      <w:r>
        <w:t>Windows 10 Pro</w:t>
      </w:r>
      <w:r w:rsidR="007530F3">
        <w:t>“</w:t>
      </w:r>
      <w:r>
        <w:t xml:space="preserve"> aus.</w:t>
      </w:r>
    </w:p>
    <w:p w14:paraId="6720E928" w14:textId="42F69B65" w:rsidR="00165FD3" w:rsidRDefault="00165FD3" w:rsidP="00165FD3">
      <w:r>
        <w:rPr>
          <w:noProof/>
          <w:lang w:val="de-DE" w:eastAsia="de-DE"/>
        </w:rPr>
        <w:drawing>
          <wp:inline distT="0" distB="0" distL="0" distR="0" wp14:anchorId="09B45460" wp14:editId="71D9C61F">
            <wp:extent cx="3721211" cy="305835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0426" cy="3074142"/>
                    </a:xfrm>
                    <a:prstGeom prst="rect">
                      <a:avLst/>
                    </a:prstGeom>
                  </pic:spPr>
                </pic:pic>
              </a:graphicData>
            </a:graphic>
          </wp:inline>
        </w:drawing>
      </w:r>
    </w:p>
    <w:p w14:paraId="592753F3" w14:textId="742E7544" w:rsidR="00165FD3" w:rsidRDefault="00165FD3" w:rsidP="00165FD3"/>
    <w:p w14:paraId="3555BA99" w14:textId="562AB277" w:rsidR="00165FD3" w:rsidRDefault="007530F3" w:rsidP="00165FD3">
      <w:r>
        <w:t>Bei der Installationsart wählt man anschließend „nur Windows installieren“ aus. Das Windows Setup installiert dann Windows.</w:t>
      </w:r>
    </w:p>
    <w:p w14:paraId="3F0D5F37" w14:textId="7F0A8E9A" w:rsidR="00985E21" w:rsidRDefault="00985E21" w:rsidP="00165FD3"/>
    <w:p w14:paraId="530DB10A" w14:textId="43D78449" w:rsidR="00985E21" w:rsidRDefault="00985E21" w:rsidP="00165FD3">
      <w:r>
        <w:t>Nachdem Windows fertig installiert wurde, kann man umgehen, dass man keinen Benutzernamen und dazugehöriges Passwort eingeben muss indem man</w:t>
      </w:r>
      <w:r w:rsidR="00C401AA">
        <w:t xml:space="preserve"> auf „Ich habe kein Internet“ klickt.</w:t>
      </w:r>
    </w:p>
    <w:p w14:paraId="3DFAAFD3" w14:textId="5537FA2F" w:rsidR="004E15DC" w:rsidRDefault="004E15DC" w:rsidP="00165FD3"/>
    <w:p w14:paraId="3891519A" w14:textId="4FCD3AB5" w:rsidR="00001C81" w:rsidRDefault="004E15DC" w:rsidP="00165FD3">
      <w:r>
        <w:t>Anschließend müssen Sie selbst entscheiden, ob sie Windows einige Sachen (z.B.: Standort, …) erlauben möchten oder nicht.</w:t>
      </w:r>
    </w:p>
    <w:p w14:paraId="569F2403" w14:textId="0F5216E9" w:rsidR="004E15DC" w:rsidRDefault="004E15DC" w:rsidP="00165FD3">
      <w:r>
        <w:t>Fertig!</w:t>
      </w:r>
    </w:p>
    <w:p w14:paraId="5B45A45C" w14:textId="19BF54B6" w:rsidR="006B6372" w:rsidRDefault="006B6372" w:rsidP="00165FD3"/>
    <w:p w14:paraId="5C21842F" w14:textId="5178F42F" w:rsidR="006B6372" w:rsidRDefault="006B6372" w:rsidP="00165FD3">
      <w:r>
        <w:t xml:space="preserve">Zum Schluss muss man dann noch die Gerätetreiber hinzufügen. </w:t>
      </w:r>
      <w:r w:rsidR="007B743C">
        <w:t>Die Virtuell Box Gasterweiterungen wurden installiert.</w:t>
      </w:r>
    </w:p>
    <w:p w14:paraId="25BD6581" w14:textId="0127774C" w:rsidR="007530F3" w:rsidRPr="00B60ABE" w:rsidRDefault="007530F3" w:rsidP="00165FD3">
      <w:pPr>
        <w:rPr>
          <w:b/>
        </w:rPr>
      </w:pPr>
    </w:p>
    <w:p w14:paraId="62185FF2" w14:textId="4891A8A9" w:rsidR="00B60ABE" w:rsidRDefault="00B60ABE" w:rsidP="00165FD3">
      <w:pPr>
        <w:rPr>
          <w:b/>
        </w:rPr>
      </w:pPr>
      <w:r w:rsidRPr="00B60ABE">
        <w:rPr>
          <w:b/>
        </w:rPr>
        <w:t>Benutzeranlegung und Gruppenverwaltung</w:t>
      </w:r>
    </w:p>
    <w:p w14:paraId="17002C3F" w14:textId="0EE85BA9" w:rsidR="00B60ABE" w:rsidRDefault="00B60ABE" w:rsidP="00165FD3">
      <w:r>
        <w:t>Um einen Benutzer anzulegen, gibt es mehrere Möglichkeiten. Man kann dies über die Windows Einstellungen</w:t>
      </w:r>
      <w:r w:rsidR="0021098F">
        <w:t xml:space="preserve"> in der VM machen. Einfach Konten in den Einstellungen suchen und anschließend auf Familie- und Benutzerverwaltung klicken.</w:t>
      </w:r>
      <w:r w:rsidR="00BE3BA0">
        <w:t xml:space="preserve"> Dort können Sie neue Benutzer anlegen oder bestehende löschen.</w:t>
      </w:r>
    </w:p>
    <w:p w14:paraId="03111726" w14:textId="4321A219" w:rsidR="00050A7A" w:rsidRDefault="00050A7A" w:rsidP="00165FD3">
      <w:r>
        <w:t>Andererseits kann man dies auch über die Computerverwaltung tun. (Dies ist eine ältere Variante, dafür kann man dies auch ohne Microsoft tun).</w:t>
      </w:r>
    </w:p>
    <w:p w14:paraId="7C546DAC" w14:textId="4E006275" w:rsidR="00050A7A" w:rsidRDefault="00050A7A" w:rsidP="00165FD3"/>
    <w:p w14:paraId="7FCE0FD2" w14:textId="41F65D49" w:rsidR="00050A7A" w:rsidRDefault="00050A7A" w:rsidP="00165FD3">
      <w:pPr>
        <w:rPr>
          <w:b/>
        </w:rPr>
      </w:pPr>
      <w:r w:rsidRPr="00050A7A">
        <w:rPr>
          <w:b/>
        </w:rPr>
        <w:t>Netzwerklaufwerke</w:t>
      </w:r>
    </w:p>
    <w:p w14:paraId="5A19FA4D" w14:textId="77777777" w:rsidR="0000421F" w:rsidRDefault="00685553" w:rsidP="00165FD3">
      <w:r>
        <w:t>Zuerst</w:t>
      </w:r>
      <w:r w:rsidR="000977F2">
        <w:t xml:space="preserve"> stellen wir in der VB unter Netzwerk von NAT (oder was auch immer eingestellt gewesen war) auf Host-</w:t>
      </w:r>
      <w:proofErr w:type="spellStart"/>
      <w:r w:rsidR="000977F2">
        <w:t>Only</w:t>
      </w:r>
      <w:proofErr w:type="spellEnd"/>
      <w:r w:rsidR="000977F2">
        <w:t xml:space="preserve"> Adapter (mit einer Netzwerkbrücke würden folgende Schritte auch funktionieren). Anschließend hat VB die IP-Adressen richtig eingestellt (192.168.56.1 = Host; 192.168.56.101 – 192.168.56.254 = VM). </w:t>
      </w:r>
    </w:p>
    <w:p w14:paraId="07ADB054" w14:textId="45B000A5" w:rsidR="0000421F" w:rsidRDefault="0000421F" w:rsidP="00165FD3">
      <w:r>
        <w:rPr>
          <w:noProof/>
          <w:lang w:val="de-DE" w:eastAsia="de-DE"/>
        </w:rPr>
        <w:drawing>
          <wp:inline distT="0" distB="0" distL="0" distR="0" wp14:anchorId="0C159582" wp14:editId="67C0932B">
            <wp:extent cx="5760720" cy="32131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 adress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13100"/>
                    </a:xfrm>
                    <a:prstGeom prst="rect">
                      <a:avLst/>
                    </a:prstGeom>
                  </pic:spPr>
                </pic:pic>
              </a:graphicData>
            </a:graphic>
          </wp:inline>
        </w:drawing>
      </w:r>
    </w:p>
    <w:p w14:paraId="61DAC677" w14:textId="77777777" w:rsidR="0000421F" w:rsidRDefault="000977F2" w:rsidP="00165FD3">
      <w:r>
        <w:lastRenderedPageBreak/>
        <w:t xml:space="preserve">Geprüft haben wir unsere Adressen mithilfe des Pingens. </w:t>
      </w:r>
    </w:p>
    <w:p w14:paraId="17C63A55" w14:textId="052E1A8F" w:rsidR="0000421F" w:rsidRDefault="0000421F" w:rsidP="00165FD3">
      <w:r>
        <w:rPr>
          <w:noProof/>
          <w:lang w:val="de-DE" w:eastAsia="de-DE"/>
        </w:rPr>
        <w:drawing>
          <wp:inline distT="0" distB="0" distL="0" distR="0" wp14:anchorId="54BD9C44" wp14:editId="484C958E">
            <wp:extent cx="5760720" cy="22320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ulserver p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232025"/>
                    </a:xfrm>
                    <a:prstGeom prst="rect">
                      <a:avLst/>
                    </a:prstGeom>
                  </pic:spPr>
                </pic:pic>
              </a:graphicData>
            </a:graphic>
          </wp:inline>
        </w:drawing>
      </w:r>
    </w:p>
    <w:p w14:paraId="23658340" w14:textId="20FCA803" w:rsidR="00050A7A" w:rsidRDefault="000977F2" w:rsidP="00165FD3">
      <w:r>
        <w:t xml:space="preserve">Nachdem wir erfolgreich den Host-Computer mit der VM gepingt haben, haben wir in der VM einen Ordner auf C: erstellt (namens Freigabe) und diesen über Rechtsklick Freigabe freigegeben. </w:t>
      </w:r>
      <w:r w:rsidR="00EC0C30">
        <w:t xml:space="preserve">Den Freigabenamen haben wir hierbei nicht verändert. Die Berechtigungen können Sie sich selbst aussuchen, auf was Sie diese einstellen möchten. </w:t>
      </w:r>
    </w:p>
    <w:p w14:paraId="05AC2963" w14:textId="0DBF072B" w:rsidR="00EC0C30" w:rsidRDefault="00052C1E" w:rsidP="00165FD3">
      <w:r>
        <w:t>Auf dem Host konnten wir dann im Explorer im Dateipfad über die IP-Adresse diesen Ordner finden.</w:t>
      </w:r>
    </w:p>
    <w:p w14:paraId="7482B770" w14:textId="666B7BF8" w:rsidR="00764382" w:rsidRDefault="00764382" w:rsidP="00165FD3">
      <w:r>
        <w:t>Dieser Schritt funktioniert auch umgekehrt.</w:t>
      </w:r>
    </w:p>
    <w:p w14:paraId="447FC6DD" w14:textId="74FCEA18" w:rsidR="00E807F8" w:rsidRDefault="00E807F8" w:rsidP="00165FD3"/>
    <w:p w14:paraId="25AD8472" w14:textId="3147A293" w:rsidR="00E807F8" w:rsidRDefault="00E807F8" w:rsidP="00165FD3">
      <w:r>
        <w:t>Wenn Sie einen Ordner freigeben möchten, diesen soll man aber nicht auf den ersten Blick sehen und auch nur finden können, wenn man den Namen des Ordners weiß, dann können Sie dies tun mithilfe des Dollarzeichens. Fügen Sie einfach am Ende des Freigabenamens</w:t>
      </w:r>
      <w:r w:rsidR="00620792">
        <w:t xml:space="preserve"> ein Dollarzeichen ein</w:t>
      </w:r>
      <w:r w:rsidR="00344786">
        <w:t>.</w:t>
      </w:r>
    </w:p>
    <w:p w14:paraId="2434A12B" w14:textId="714F34E1" w:rsidR="00344786" w:rsidRDefault="00344786" w:rsidP="00165FD3">
      <w:r>
        <w:t>Finden können Sie diesen Ordner dann nur, wenn Sie im Dateipfad den Freigabenamen eingeben.</w:t>
      </w:r>
    </w:p>
    <w:p w14:paraId="3D123CA8" w14:textId="55DD492F" w:rsidR="0000421F" w:rsidRDefault="0000421F" w:rsidP="00165FD3">
      <w:r>
        <w:t xml:space="preserve">Am Ende der Stunde haben wir noch eine batch-Datei auf der VM erstellt, die automatisch ein Laufwerk erstellt. </w:t>
      </w:r>
    </w:p>
    <w:p w14:paraId="254D6E09" w14:textId="0F853797" w:rsidR="0000421F" w:rsidRPr="00050A7A" w:rsidRDefault="0000421F" w:rsidP="00165FD3">
      <w:r>
        <w:rPr>
          <w:noProof/>
          <w:lang w:val="de-DE" w:eastAsia="de-DE"/>
        </w:rPr>
        <w:lastRenderedPageBreak/>
        <w:drawing>
          <wp:inline distT="0" distB="0" distL="0" distR="0" wp14:anchorId="04B25854" wp14:editId="34D33A7E">
            <wp:extent cx="5760720" cy="373888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fwerk ba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38880"/>
                    </a:xfrm>
                    <a:prstGeom prst="rect">
                      <a:avLst/>
                    </a:prstGeom>
                  </pic:spPr>
                </pic:pic>
              </a:graphicData>
            </a:graphic>
          </wp:inline>
        </w:drawing>
      </w:r>
    </w:p>
    <w:p w14:paraId="102A5593" w14:textId="77777777" w:rsidR="00050A7A" w:rsidRPr="00B60ABE" w:rsidRDefault="00050A7A" w:rsidP="00165FD3"/>
    <w:p w14:paraId="54DE9048" w14:textId="5395F319" w:rsidR="00FA6307" w:rsidRDefault="00CA233E" w:rsidP="001623E0">
      <w:pPr>
        <w:pStyle w:val="berschrift1"/>
      </w:pPr>
      <w:r>
        <w:t>Ergebnisse</w:t>
      </w:r>
      <w:bookmarkEnd w:id="5"/>
    </w:p>
    <w:p w14:paraId="7951EF7F" w14:textId="6F9673BB" w:rsidR="00FA6307" w:rsidRDefault="00E12B69" w:rsidP="00FA6307">
      <w:r>
        <w:t>Windows fertig aufgesetzt, Benutzer bzw. Gruppen richtig eingestellt, VM bereit zum Pingen</w:t>
      </w:r>
    </w:p>
    <w:p w14:paraId="575DD711" w14:textId="77777777" w:rsidR="00F817E0" w:rsidRDefault="001623E0" w:rsidP="001623E0">
      <w:pPr>
        <w:pStyle w:val="berschrift1"/>
      </w:pPr>
      <w:bookmarkStart w:id="6" w:name="_Toc492802004"/>
      <w:r w:rsidRPr="001623E0">
        <w:t>Code</w:t>
      </w:r>
      <w:bookmarkEnd w:id="6"/>
    </w:p>
    <w:p w14:paraId="461091CC" w14:textId="322EC77F" w:rsidR="001623E0" w:rsidRDefault="00CA233E">
      <w:r>
        <w:t xml:space="preserve">Optionales Kapitel für </w:t>
      </w:r>
      <w:r w:rsidR="001623E0" w:rsidRPr="001623E0">
        <w:t>Source</w:t>
      </w:r>
      <w:r>
        <w:t xml:space="preserve"> Codes von </w:t>
      </w:r>
      <w:r w:rsidR="00E26237">
        <w:t xml:space="preserve">Programmen, </w:t>
      </w:r>
      <w:r>
        <w:t>Skripten o. ä.</w:t>
      </w:r>
    </w:p>
    <w:p w14:paraId="04B62B29" w14:textId="77777777" w:rsidR="00FA6307" w:rsidRDefault="00CA233E" w:rsidP="001623E0">
      <w:pPr>
        <w:pStyle w:val="berschrift1"/>
      </w:pPr>
      <w:bookmarkStart w:id="7" w:name="_Toc492802005"/>
      <w:r>
        <w:t>Kommentar</w:t>
      </w:r>
      <w:bookmarkEnd w:id="7"/>
    </w:p>
    <w:p w14:paraId="5BA27486" w14:textId="627BDAE2" w:rsidR="00FA6307" w:rsidRDefault="00E12B69">
      <w:r>
        <w:t>Windows aufsetzten: Einfach, nur mit langen Installationszeiten (logisch).</w:t>
      </w:r>
    </w:p>
    <w:p w14:paraId="54990B84" w14:textId="70255006" w:rsidR="00E12B69" w:rsidRDefault="00E12B69">
      <w:r>
        <w:t>Benutzerverwaltung ist bei Windows simple aufgebaut.</w:t>
      </w:r>
    </w:p>
    <w:p w14:paraId="4488EEBC" w14:textId="1455224A" w:rsidR="00E12B69" w:rsidRDefault="00E12B69">
      <w:proofErr w:type="gramStart"/>
      <w:r>
        <w:t>Das Pingen</w:t>
      </w:r>
      <w:proofErr w:type="gramEnd"/>
      <w:r>
        <w:t xml:space="preserve"> macht (wenn es funktioniert) Spaß </w:t>
      </w:r>
      <w:r>
        <w:sym w:font="Wingdings" w:char="F04A"/>
      </w:r>
    </w:p>
    <w:p w14:paraId="7408FA06" w14:textId="77777777" w:rsidR="00403250" w:rsidRDefault="00403250"/>
    <w:sectPr w:rsidR="00403250" w:rsidSect="00443A55">
      <w:headerReference w:type="default" r:id="rId19"/>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A9625" w14:textId="77777777" w:rsidR="00750D7E" w:rsidRDefault="00750D7E" w:rsidP="00F465C2">
      <w:pPr>
        <w:spacing w:after="0" w:line="240" w:lineRule="auto"/>
      </w:pPr>
      <w:r>
        <w:separator/>
      </w:r>
    </w:p>
  </w:endnote>
  <w:endnote w:type="continuationSeparator" w:id="0">
    <w:p w14:paraId="27CA29C3" w14:textId="77777777" w:rsidR="00750D7E" w:rsidRDefault="00750D7E"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0923" w14:textId="77777777" w:rsidR="009A2338" w:rsidRDefault="009A2338">
    <w:pPr>
      <w:pStyle w:val="Fuzeile"/>
      <w:pBdr>
        <w:bottom w:val="single" w:sz="6" w:space="1" w:color="auto"/>
      </w:pBdr>
      <w:rPr>
        <w:lang w:val="de-DE"/>
      </w:rPr>
    </w:pPr>
  </w:p>
  <w:p w14:paraId="416C6B44" w14:textId="1A4B8901" w:rsidR="001623E0" w:rsidRDefault="001623E0">
    <w:pPr>
      <w:pStyle w:val="Fuzeile"/>
    </w:pPr>
    <w:r>
      <w:rPr>
        <w:lang w:val="de-DE"/>
      </w:rPr>
      <w:fldChar w:fldCharType="begin"/>
    </w:r>
    <w:r>
      <w:rPr>
        <w:lang w:val="de-DE"/>
      </w:rPr>
      <w:instrText xml:space="preserve"> FILENAME   \* MERGEFORMAT </w:instrText>
    </w:r>
    <w:r>
      <w:rPr>
        <w:lang w:val="de-DE"/>
      </w:rPr>
      <w:fldChar w:fldCharType="separate"/>
    </w:r>
    <w:r w:rsidR="00834268">
      <w:rPr>
        <w:noProof/>
        <w:lang w:val="de-DE"/>
      </w:rPr>
      <w:t>SYT</w:t>
    </w:r>
    <w:r w:rsidR="00517486">
      <w:rPr>
        <w:noProof/>
        <w:lang w:val="de-DE"/>
      </w:rPr>
      <w:t>B</w:t>
    </w:r>
    <w:r w:rsidR="00834268">
      <w:rPr>
        <w:noProof/>
        <w:lang w:val="de-DE"/>
      </w:rPr>
      <w:t>_Protokoll_.docx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5117FD" w:rsidRPr="005117FD">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5117FD" w:rsidRPr="005117FD">
      <w:rPr>
        <w:b/>
        <w:noProof/>
        <w:lang w:val="de-DE"/>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3895C" w14:textId="77777777" w:rsidR="00F465C2" w:rsidRDefault="00F465C2">
    <w:pPr>
      <w:pStyle w:val="Fuzeile"/>
    </w:pPr>
    <w:r>
      <w:rPr>
        <w:lang w:val="de-DE"/>
      </w:rPr>
      <w:fldChar w:fldCharType="begin"/>
    </w:r>
    <w:r>
      <w:rPr>
        <w:lang w:val="de-DE"/>
      </w:rPr>
      <w:instrText xml:space="preserve"> FILENAME   \* MERGEFORMAT </w:instrText>
    </w:r>
    <w:r>
      <w:rPr>
        <w:lang w:val="de-DE"/>
      </w:rPr>
      <w:fldChar w:fldCharType="separate"/>
    </w:r>
    <w:r w:rsidR="00443A55">
      <w:rPr>
        <w:noProof/>
        <w:lang w:val="de-DE"/>
      </w:rPr>
      <w:t>Labor_Protokoll.docx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09AC1" w14:textId="77777777" w:rsidR="00750D7E" w:rsidRDefault="00750D7E" w:rsidP="00F465C2">
      <w:pPr>
        <w:spacing w:after="0" w:line="240" w:lineRule="auto"/>
      </w:pPr>
      <w:r>
        <w:separator/>
      </w:r>
    </w:p>
  </w:footnote>
  <w:footnote w:type="continuationSeparator" w:id="0">
    <w:p w14:paraId="40B5DA27" w14:textId="77777777" w:rsidR="00750D7E" w:rsidRDefault="00750D7E" w:rsidP="00F465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0AD58" w14:textId="2A32D7D8" w:rsidR="00443A55" w:rsidRDefault="005901C7" w:rsidP="006A1550">
    <w:pPr>
      <w:pStyle w:val="Kopfzeile"/>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6152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de-AT" w:vendorID="64" w:dllVersion="0" w:nlCheck="1" w:checkStyle="0"/>
  <w:activeWritingStyle w:appName="MSWord" w:lang="de-DE" w:vendorID="64" w:dllVersion="0" w:nlCheck="1" w:checkStyle="0"/>
  <w:activeWritingStyle w:appName="MSWord" w:lang="de-AT" w:vendorID="64" w:dllVersion="4096" w:nlCheck="1" w:checkStyle="0"/>
  <w:activeWritingStyle w:appName="MSWord" w:lang="de-DE" w:vendorID="64" w:dllVersion="4096" w:nlCheck="1" w:checkStyle="0"/>
  <w:activeWritingStyle w:appName="MSWord" w:lang="de-AT"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07"/>
    <w:rsid w:val="00001C81"/>
    <w:rsid w:val="0000421F"/>
    <w:rsid w:val="00050A7A"/>
    <w:rsid w:val="00052C1E"/>
    <w:rsid w:val="000977F2"/>
    <w:rsid w:val="00157653"/>
    <w:rsid w:val="001623E0"/>
    <w:rsid w:val="00163608"/>
    <w:rsid w:val="00165FD3"/>
    <w:rsid w:val="00174D1B"/>
    <w:rsid w:val="001E4FBA"/>
    <w:rsid w:val="0021098F"/>
    <w:rsid w:val="00294DF8"/>
    <w:rsid w:val="002C5CD3"/>
    <w:rsid w:val="0033203D"/>
    <w:rsid w:val="00344786"/>
    <w:rsid w:val="00352030"/>
    <w:rsid w:val="0035255A"/>
    <w:rsid w:val="00363F07"/>
    <w:rsid w:val="00403250"/>
    <w:rsid w:val="00441A45"/>
    <w:rsid w:val="00443A55"/>
    <w:rsid w:val="00466DBB"/>
    <w:rsid w:val="00491176"/>
    <w:rsid w:val="00491E69"/>
    <w:rsid w:val="004E15DC"/>
    <w:rsid w:val="005117FD"/>
    <w:rsid w:val="00517486"/>
    <w:rsid w:val="00524135"/>
    <w:rsid w:val="005705B5"/>
    <w:rsid w:val="005901C7"/>
    <w:rsid w:val="00620792"/>
    <w:rsid w:val="00655F2B"/>
    <w:rsid w:val="00685553"/>
    <w:rsid w:val="006A1550"/>
    <w:rsid w:val="006B1564"/>
    <w:rsid w:val="006B6372"/>
    <w:rsid w:val="006D5347"/>
    <w:rsid w:val="00724196"/>
    <w:rsid w:val="00741351"/>
    <w:rsid w:val="00750D7E"/>
    <w:rsid w:val="007530F3"/>
    <w:rsid w:val="00760A62"/>
    <w:rsid w:val="00764382"/>
    <w:rsid w:val="00797559"/>
    <w:rsid w:val="007B0332"/>
    <w:rsid w:val="007B743C"/>
    <w:rsid w:val="00801F0C"/>
    <w:rsid w:val="00834268"/>
    <w:rsid w:val="008C053C"/>
    <w:rsid w:val="00937A7F"/>
    <w:rsid w:val="00985E21"/>
    <w:rsid w:val="00991475"/>
    <w:rsid w:val="009A2338"/>
    <w:rsid w:val="00B60ABE"/>
    <w:rsid w:val="00BB2489"/>
    <w:rsid w:val="00BE3B5A"/>
    <w:rsid w:val="00BE3BA0"/>
    <w:rsid w:val="00C401AA"/>
    <w:rsid w:val="00C645C0"/>
    <w:rsid w:val="00CA233E"/>
    <w:rsid w:val="00CC496F"/>
    <w:rsid w:val="00CE1589"/>
    <w:rsid w:val="00D06176"/>
    <w:rsid w:val="00D776E6"/>
    <w:rsid w:val="00DC58E6"/>
    <w:rsid w:val="00DF0CA3"/>
    <w:rsid w:val="00E029FA"/>
    <w:rsid w:val="00E12B69"/>
    <w:rsid w:val="00E254BA"/>
    <w:rsid w:val="00E26237"/>
    <w:rsid w:val="00E807F8"/>
    <w:rsid w:val="00EC0C30"/>
    <w:rsid w:val="00F465C2"/>
    <w:rsid w:val="00F70F04"/>
    <w:rsid w:val="00F72B7C"/>
    <w:rsid w:val="00F817E0"/>
    <w:rsid w:val="00FA6307"/>
    <w:rsid w:val="00FC05DC"/>
    <w:rsid w:val="00FD50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E81434"/>
  <w15:docId w15:val="{81C32E91-C713-413D-9E27-40F8C628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630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FA630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A630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A630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63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63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630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FA63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6307"/>
    <w:rPr>
      <w:rFonts w:ascii="Tahoma" w:hAnsi="Tahoma" w:cs="Tahoma"/>
      <w:sz w:val="16"/>
      <w:szCs w:val="16"/>
    </w:rPr>
  </w:style>
  <w:style w:type="paragraph" w:styleId="Kopfzeile">
    <w:name w:val="header"/>
    <w:basedOn w:val="Standard"/>
    <w:link w:val="KopfzeileZchn"/>
    <w:uiPriority w:val="99"/>
    <w:unhideWhenUsed/>
    <w:rsid w:val="00F46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5C2"/>
  </w:style>
  <w:style w:type="paragraph" w:styleId="Fuzeile">
    <w:name w:val="footer"/>
    <w:basedOn w:val="Standard"/>
    <w:link w:val="FuzeileZchn"/>
    <w:uiPriority w:val="99"/>
    <w:unhideWhenUsed/>
    <w:rsid w:val="00F46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5C2"/>
  </w:style>
  <w:style w:type="paragraph" w:styleId="Verzeichnis1">
    <w:name w:val="toc 1"/>
    <w:basedOn w:val="Standard"/>
    <w:next w:val="Standard"/>
    <w:autoRedefine/>
    <w:uiPriority w:val="39"/>
    <w:unhideWhenUsed/>
    <w:rsid w:val="00F465C2"/>
    <w:pPr>
      <w:spacing w:after="100"/>
    </w:pPr>
  </w:style>
  <w:style w:type="paragraph" w:styleId="Verzeichnis2">
    <w:name w:val="toc 2"/>
    <w:basedOn w:val="Standard"/>
    <w:next w:val="Standard"/>
    <w:autoRedefine/>
    <w:uiPriority w:val="39"/>
    <w:unhideWhenUsed/>
    <w:rsid w:val="00F465C2"/>
    <w:pPr>
      <w:spacing w:after="100"/>
      <w:ind w:left="220"/>
    </w:pPr>
  </w:style>
  <w:style w:type="character" w:styleId="Hyperlink">
    <w:name w:val="Hyperlink"/>
    <w:basedOn w:val="Absatz-Standardschriftart"/>
    <w:uiPriority w:val="99"/>
    <w:unhideWhenUsed/>
    <w:rsid w:val="00F46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F9DB50CE41697479CB0F5D1D81BE9E9" ma:contentTypeVersion="0" ma:contentTypeDescription="Ein neues Dokument erstellen." ma:contentTypeScope="" ma:versionID="556db5ee702f3f09c500799115529ae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5DC43-361C-4824-9FF6-0242BE0F6B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ACFCD4-0637-4E3A-B15D-0FBED9FB96BC}">
  <ds:schemaRefs>
    <ds:schemaRef ds:uri="http://schemas.microsoft.com/sharepoint/v3/contenttype/forms"/>
  </ds:schemaRefs>
</ds:datastoreItem>
</file>

<file path=customXml/itemProps3.xml><?xml version="1.0" encoding="utf-8"?>
<ds:datastoreItem xmlns:ds="http://schemas.openxmlformats.org/officeDocument/2006/customXml" ds:itemID="{A1D656C2-3638-4011-AE7B-E7A382A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7235D4C-4A82-45AB-B139-C3048B45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4926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SYTx_Protokoll_Vorlage</vt:lpstr>
    </vt:vector>
  </TitlesOfParts>
  <Manager/>
  <Company/>
  <LinksUpToDate>false</LinksUpToDate>
  <CharactersWithSpaces>5696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Schneider Felix Christian</dc:creator>
  <cp:keywords/>
  <dc:description/>
  <cp:lastModifiedBy>Felix Schneider</cp:lastModifiedBy>
  <cp:revision>30</cp:revision>
  <dcterms:created xsi:type="dcterms:W3CDTF">2020-09-15T13:32:00Z</dcterms:created>
  <dcterms:modified xsi:type="dcterms:W3CDTF">2020-10-22T15:00:00Z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0x0101001F9DB50CE41697479CB0F5D1D81BE9E9</vt:lpwstr>
  </property>
</Properties>
</file>