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B876" w14:textId="69646559" w:rsidR="0050328F" w:rsidRDefault="0050328F" w:rsidP="00D6641E">
      <w:pPr>
        <w:spacing w:line="360" w:lineRule="auto"/>
        <w:rPr>
          <w:lang w:val="en-GB"/>
        </w:rPr>
      </w:pPr>
      <w:r w:rsidRPr="00071C15">
        <w:rPr>
          <w:lang w:val="en-GB"/>
        </w:rPr>
        <w:t xml:space="preserve">To: </w:t>
      </w:r>
      <w:r w:rsidR="001215E9">
        <w:rPr>
          <w:lang w:val="en-GB"/>
        </w:rPr>
        <w:t xml:space="preserve">Alan </w:t>
      </w:r>
      <w:proofErr w:type="spellStart"/>
      <w:r w:rsidR="001215E9">
        <w:rPr>
          <w:lang w:val="en-GB"/>
        </w:rPr>
        <w:t>Jope</w:t>
      </w:r>
      <w:proofErr w:type="spellEnd"/>
      <w:r w:rsidR="001215E9">
        <w:rPr>
          <w:lang w:val="en-GB"/>
        </w:rPr>
        <w:br/>
      </w:r>
      <w:r w:rsidRPr="00071C15">
        <w:rPr>
          <w:lang w:val="en-GB"/>
        </w:rPr>
        <w:t>From: Felix Schneider</w:t>
      </w:r>
      <w:r w:rsidR="00071C15" w:rsidRPr="00071C15">
        <w:rPr>
          <w:lang w:val="en-GB"/>
        </w:rPr>
        <w:br/>
        <w:t xml:space="preserve">Date: </w:t>
      </w:r>
      <w:r w:rsidR="00814376">
        <w:rPr>
          <w:lang w:val="en-GB"/>
        </w:rPr>
        <w:t>2</w:t>
      </w:r>
      <w:r w:rsidR="00814376">
        <w:rPr>
          <w:vertAlign w:val="superscript"/>
          <w:lang w:val="en-GB"/>
        </w:rPr>
        <w:t>nd</w:t>
      </w:r>
      <w:r w:rsidR="00814376">
        <w:rPr>
          <w:lang w:val="en-GB"/>
        </w:rPr>
        <w:t xml:space="preserve"> February</w:t>
      </w:r>
      <w:r w:rsidR="00E36219">
        <w:rPr>
          <w:lang w:val="en-GB"/>
        </w:rPr>
        <w:t xml:space="preserve"> 2022</w:t>
      </w:r>
    </w:p>
    <w:p w14:paraId="3F8879D7" w14:textId="488884FD" w:rsidR="000770A1" w:rsidRDefault="00116760" w:rsidP="00D6641E">
      <w:pPr>
        <w:spacing w:line="360" w:lineRule="auto"/>
        <w:rPr>
          <w:lang w:val="en-GB"/>
        </w:rPr>
      </w:pPr>
      <w:r>
        <w:rPr>
          <w:lang w:val="en-GB"/>
        </w:rPr>
        <w:t xml:space="preserve">Subject: </w:t>
      </w:r>
      <w:r w:rsidR="00F65F60" w:rsidRPr="00B715AC">
        <w:rPr>
          <w:b/>
          <w:bCs/>
          <w:lang w:val="en-GB"/>
        </w:rPr>
        <w:t xml:space="preserve">Job </w:t>
      </w:r>
      <w:r w:rsidR="00EF4206" w:rsidRPr="00EF4206">
        <w:rPr>
          <w:b/>
          <w:bCs/>
          <w:color w:val="00B050"/>
          <w:lang w:val="en-GB"/>
        </w:rPr>
        <w:t>o</w:t>
      </w:r>
      <w:r w:rsidR="00F65F60" w:rsidRPr="00B715AC">
        <w:rPr>
          <w:b/>
          <w:bCs/>
          <w:lang w:val="en-GB"/>
        </w:rPr>
        <w:t>pportunities</w:t>
      </w:r>
      <w:r w:rsidR="00EF4206">
        <w:rPr>
          <w:b/>
          <w:bCs/>
          <w:lang w:val="en-GB"/>
        </w:rPr>
        <w:t xml:space="preserve"> </w:t>
      </w:r>
      <w:r w:rsidR="00EF4206" w:rsidRPr="00EF4206">
        <w:rPr>
          <w:b/>
          <w:bCs/>
          <w:color w:val="00B050"/>
          <w:lang w:val="en-GB"/>
        </w:rPr>
        <w:t>for young people</w:t>
      </w:r>
      <w:r w:rsidR="00FC1766">
        <w:rPr>
          <w:lang w:val="en-GB"/>
        </w:rPr>
        <w:br/>
      </w:r>
    </w:p>
    <w:p w14:paraId="17724DFE" w14:textId="724F292A" w:rsidR="000770A1" w:rsidRPr="00E36219" w:rsidRDefault="00302032" w:rsidP="00D114DB">
      <w:pPr>
        <w:pStyle w:val="HeadingLato"/>
        <w:jc w:val="both"/>
      </w:pPr>
      <w:r>
        <w:t>Introduction</w:t>
      </w:r>
      <w:r w:rsidR="000770A1">
        <w:t>:</w:t>
      </w:r>
    </w:p>
    <w:p w14:paraId="2BB2B728" w14:textId="3BDFC48F" w:rsidR="00FC1766" w:rsidRDefault="00FC1766" w:rsidP="00D114DB">
      <w:pPr>
        <w:spacing w:line="360" w:lineRule="auto"/>
        <w:ind w:left="284" w:hanging="284"/>
        <w:jc w:val="both"/>
        <w:rPr>
          <w:lang w:val="en-GB"/>
        </w:rPr>
      </w:pPr>
      <w:r>
        <w:rPr>
          <w:lang w:val="en-GB"/>
        </w:rPr>
        <w:tab/>
        <w:t xml:space="preserve">This report aims to give the reader an idea of </w:t>
      </w:r>
      <w:r w:rsidR="00EE4E98" w:rsidRPr="00EE4E98">
        <w:rPr>
          <w:color w:val="00B050"/>
          <w:lang w:val="en-GB"/>
        </w:rPr>
        <w:t>which</w:t>
      </w:r>
      <w:r w:rsidRPr="00EE4E98">
        <w:rPr>
          <w:color w:val="00B050"/>
          <w:lang w:val="en-GB"/>
        </w:rPr>
        <w:t xml:space="preserve"> </w:t>
      </w:r>
      <w:r>
        <w:rPr>
          <w:lang w:val="en-GB"/>
        </w:rPr>
        <w:t xml:space="preserve">industries employ </w:t>
      </w:r>
      <w:r w:rsidR="003365AB">
        <w:rPr>
          <w:lang w:val="en-GB"/>
        </w:rPr>
        <w:t>16- to 19-year-olds.</w:t>
      </w:r>
      <w:r w:rsidR="00AC20FE">
        <w:rPr>
          <w:lang w:val="en-GB"/>
        </w:rPr>
        <w:t xml:space="preserve"> The source of this report is a statistic </w:t>
      </w:r>
      <w:r w:rsidR="00BE4671" w:rsidRPr="00BE4671">
        <w:rPr>
          <w:color w:val="00B050"/>
          <w:lang w:val="en-GB"/>
        </w:rPr>
        <w:t>that was published online</w:t>
      </w:r>
      <w:r w:rsidR="00BE4671">
        <w:rPr>
          <w:lang w:val="en-GB"/>
        </w:rPr>
        <w:t>.</w:t>
      </w:r>
    </w:p>
    <w:p w14:paraId="7B020370" w14:textId="24B6B50C" w:rsidR="00CE1381" w:rsidRDefault="00302032" w:rsidP="00D114DB">
      <w:pPr>
        <w:pStyle w:val="HeadingLato"/>
        <w:jc w:val="both"/>
      </w:pPr>
      <w:r>
        <w:t>Findings:</w:t>
      </w:r>
    </w:p>
    <w:p w14:paraId="104C4808" w14:textId="1AC217B2" w:rsidR="007645FD" w:rsidRDefault="007645FD" w:rsidP="00D114DB">
      <w:pPr>
        <w:spacing w:line="360" w:lineRule="auto"/>
        <w:ind w:left="284" w:hanging="284"/>
        <w:jc w:val="both"/>
        <w:rPr>
          <w:lang w:val="en-GB"/>
        </w:rPr>
      </w:pPr>
      <w:r>
        <w:rPr>
          <w:lang w:val="en-GB"/>
        </w:rPr>
        <w:tab/>
      </w:r>
      <w:r w:rsidR="001D40BF">
        <w:rPr>
          <w:lang w:val="en-GB"/>
        </w:rPr>
        <w:t xml:space="preserve">According to the </w:t>
      </w:r>
      <w:r w:rsidR="00AC6B6F" w:rsidRPr="00AC6B6F">
        <w:rPr>
          <w:color w:val="00B050"/>
          <w:lang w:val="en-GB"/>
        </w:rPr>
        <w:t>statistics</w:t>
      </w:r>
      <w:r w:rsidR="001D40BF">
        <w:rPr>
          <w:lang w:val="en-GB"/>
        </w:rPr>
        <w:t xml:space="preserve">, the number of teenagers working </w:t>
      </w:r>
      <w:r w:rsidR="002167CD" w:rsidRPr="002167CD">
        <w:rPr>
          <w:color w:val="00B050"/>
          <w:lang w:val="en-GB"/>
        </w:rPr>
        <w:t>in</w:t>
      </w:r>
      <w:r w:rsidR="001D40BF" w:rsidRPr="002167CD">
        <w:rPr>
          <w:color w:val="00B050"/>
          <w:lang w:val="en-GB"/>
        </w:rPr>
        <w:t xml:space="preserve"> </w:t>
      </w:r>
      <w:r w:rsidR="001D40BF">
        <w:rPr>
          <w:lang w:val="en-GB"/>
        </w:rPr>
        <w:t xml:space="preserve">accommodation and food services is rather high. </w:t>
      </w:r>
      <w:r w:rsidR="001F6BA1">
        <w:rPr>
          <w:lang w:val="en-GB"/>
        </w:rPr>
        <w:t xml:space="preserve">More than 1.9 million 16- to 19-year-olds are employed in this </w:t>
      </w:r>
      <w:r w:rsidR="00BF766A" w:rsidRPr="00BF766A">
        <w:rPr>
          <w:color w:val="00B050"/>
          <w:lang w:val="en-GB"/>
        </w:rPr>
        <w:t>sector</w:t>
      </w:r>
      <w:r w:rsidR="001F6BA1">
        <w:rPr>
          <w:lang w:val="en-GB"/>
        </w:rPr>
        <w:t>.</w:t>
      </w:r>
      <w:r w:rsidR="00E75AC2">
        <w:rPr>
          <w:lang w:val="en-GB"/>
        </w:rPr>
        <w:t xml:space="preserve"> The statistics say that the retail </w:t>
      </w:r>
      <w:r w:rsidR="00350499">
        <w:rPr>
          <w:lang w:val="en-GB"/>
        </w:rPr>
        <w:t xml:space="preserve">trade </w:t>
      </w:r>
      <w:r w:rsidR="00E75AC2">
        <w:rPr>
          <w:lang w:val="en-GB"/>
        </w:rPr>
        <w:t xml:space="preserve">industry is also </w:t>
      </w:r>
      <w:r w:rsidR="00D3112B">
        <w:rPr>
          <w:lang w:val="en-GB"/>
        </w:rPr>
        <w:t>very</w:t>
      </w:r>
      <w:r w:rsidR="00E75AC2">
        <w:rPr>
          <w:lang w:val="en-GB"/>
        </w:rPr>
        <w:t xml:space="preserve"> popular.</w:t>
      </w:r>
      <w:r w:rsidR="001C1B77">
        <w:rPr>
          <w:lang w:val="en-GB"/>
        </w:rPr>
        <w:t xml:space="preserve"> It is quite surprising that only 154,000</w:t>
      </w:r>
      <w:r w:rsidR="00786621">
        <w:rPr>
          <w:lang w:val="en-GB"/>
        </w:rPr>
        <w:t xml:space="preserve"> teenagers work in the </w:t>
      </w:r>
      <w:r w:rsidR="00794546">
        <w:rPr>
          <w:lang w:val="en-GB"/>
        </w:rPr>
        <w:t>i</w:t>
      </w:r>
      <w:r w:rsidR="00786621">
        <w:rPr>
          <w:lang w:val="en-GB"/>
        </w:rPr>
        <w:t>nformation sector.</w:t>
      </w:r>
      <w:r w:rsidR="00DF0AAD">
        <w:rPr>
          <w:lang w:val="en-GB"/>
        </w:rPr>
        <w:t xml:space="preserve"> The data show that </w:t>
      </w:r>
      <w:r w:rsidR="00672749" w:rsidRPr="00BC4FDD">
        <w:rPr>
          <w:color w:val="00B050"/>
          <w:lang w:val="en-GB"/>
        </w:rPr>
        <w:t xml:space="preserve">many 16- to 19-year-olds are employed in the </w:t>
      </w:r>
      <w:r w:rsidR="00672749">
        <w:rPr>
          <w:lang w:val="en-GB"/>
        </w:rPr>
        <w:t xml:space="preserve">arts </w:t>
      </w:r>
      <w:r w:rsidR="00672749" w:rsidRPr="00CB0390">
        <w:rPr>
          <w:color w:val="00B050"/>
          <w:lang w:val="en-GB"/>
        </w:rPr>
        <w:t xml:space="preserve">and </w:t>
      </w:r>
      <w:r w:rsidR="00672749">
        <w:rPr>
          <w:lang w:val="en-GB"/>
        </w:rPr>
        <w:t xml:space="preserve">entertainment </w:t>
      </w:r>
      <w:r w:rsidR="00672749" w:rsidRPr="00CB0390">
        <w:rPr>
          <w:color w:val="00B050"/>
          <w:lang w:val="en-GB"/>
        </w:rPr>
        <w:t>sector as well as in</w:t>
      </w:r>
      <w:r w:rsidR="00672749">
        <w:rPr>
          <w:lang w:val="en-GB"/>
        </w:rPr>
        <w:t xml:space="preserve"> </w:t>
      </w:r>
      <w:r w:rsidR="00DF0AAD">
        <w:rPr>
          <w:lang w:val="en-GB"/>
        </w:rPr>
        <w:t>construction</w:t>
      </w:r>
      <w:r w:rsidR="00672749">
        <w:rPr>
          <w:lang w:val="en-GB"/>
        </w:rPr>
        <w:t xml:space="preserve"> </w:t>
      </w:r>
      <w:r w:rsidR="00672749" w:rsidRPr="00A325D1">
        <w:rPr>
          <w:color w:val="00B050"/>
          <w:lang w:val="en-GB"/>
        </w:rPr>
        <w:t>industries or</w:t>
      </w:r>
      <w:r w:rsidR="00DF0AAD" w:rsidRPr="00A325D1">
        <w:rPr>
          <w:color w:val="00B050"/>
          <w:lang w:val="en-GB"/>
        </w:rPr>
        <w:t xml:space="preserve"> </w:t>
      </w:r>
      <w:r w:rsidR="00DF0AAD">
        <w:rPr>
          <w:lang w:val="en-GB"/>
        </w:rPr>
        <w:t>healthcare and education services</w:t>
      </w:r>
      <w:r w:rsidR="00672749">
        <w:rPr>
          <w:lang w:val="en-GB"/>
        </w:rPr>
        <w:t xml:space="preserve"> </w:t>
      </w:r>
      <w:r w:rsidR="00672749" w:rsidRPr="00A325D1">
        <w:rPr>
          <w:color w:val="00B050"/>
          <w:lang w:val="en-GB"/>
        </w:rPr>
        <w:t xml:space="preserve">and waste </w:t>
      </w:r>
      <w:r w:rsidR="00DF0AAD">
        <w:rPr>
          <w:lang w:val="en-GB"/>
        </w:rPr>
        <w:t>management</w:t>
      </w:r>
      <w:r w:rsidR="00593FF1">
        <w:rPr>
          <w:lang w:val="en-GB"/>
        </w:rPr>
        <w:t xml:space="preserve"> </w:t>
      </w:r>
      <w:r w:rsidR="00593FF1" w:rsidRPr="00593FF1">
        <w:rPr>
          <w:color w:val="FF0000"/>
          <w:lang w:val="en-GB"/>
        </w:rPr>
        <w:t>or</w:t>
      </w:r>
      <w:r w:rsidR="00DF0AAD" w:rsidRPr="00593FF1">
        <w:rPr>
          <w:color w:val="FF0000"/>
          <w:lang w:val="en-GB"/>
        </w:rPr>
        <w:t xml:space="preserve"> </w:t>
      </w:r>
      <w:r w:rsidR="00DF0AAD">
        <w:rPr>
          <w:lang w:val="en-GB"/>
        </w:rPr>
        <w:t>nondurable goods manufacturing</w:t>
      </w:r>
      <w:r w:rsidR="00672749">
        <w:rPr>
          <w:lang w:val="en-GB"/>
        </w:rPr>
        <w:t xml:space="preserve"> </w:t>
      </w:r>
      <w:r w:rsidR="00672749" w:rsidRPr="00A325D1">
        <w:rPr>
          <w:color w:val="00B050"/>
          <w:lang w:val="en-GB"/>
        </w:rPr>
        <w:t>companies</w:t>
      </w:r>
      <w:r w:rsidR="00672749">
        <w:rPr>
          <w:lang w:val="en-GB"/>
        </w:rPr>
        <w:t>.</w:t>
      </w:r>
    </w:p>
    <w:p w14:paraId="2869CA81" w14:textId="6ABD1DDC" w:rsidR="00D50051" w:rsidRDefault="00B41BF8" w:rsidP="00D114DB">
      <w:pPr>
        <w:pStyle w:val="HeadingLato"/>
        <w:jc w:val="both"/>
      </w:pPr>
      <w:r>
        <w:t xml:space="preserve">Possible </w:t>
      </w:r>
      <w:r w:rsidR="003913E4">
        <w:t>r</w:t>
      </w:r>
      <w:r>
        <w:t>easons</w:t>
      </w:r>
      <w:r w:rsidR="00D50051">
        <w:t>:</w:t>
      </w:r>
    </w:p>
    <w:p w14:paraId="0A7BB138" w14:textId="21C28D52" w:rsidR="00D50051" w:rsidRDefault="00F968A6" w:rsidP="00D114DB">
      <w:pPr>
        <w:spacing w:line="360" w:lineRule="auto"/>
        <w:ind w:left="284" w:hanging="284"/>
        <w:jc w:val="both"/>
        <w:rPr>
          <w:lang w:val="en-GB"/>
        </w:rPr>
      </w:pPr>
      <w:r>
        <w:rPr>
          <w:lang w:val="en-GB"/>
        </w:rPr>
        <w:tab/>
      </w:r>
      <w:r w:rsidR="00350499">
        <w:rPr>
          <w:lang w:val="en-GB"/>
        </w:rPr>
        <w:t xml:space="preserve">One possible reason why so many teenagers work in accommodation and food services is </w:t>
      </w:r>
      <w:r w:rsidR="00446746" w:rsidRPr="00446746">
        <w:rPr>
          <w:color w:val="00B050"/>
          <w:lang w:val="en-GB"/>
        </w:rPr>
        <w:t>that they</w:t>
      </w:r>
      <w:r w:rsidR="00D97E24" w:rsidRPr="00446746">
        <w:rPr>
          <w:color w:val="00B050"/>
          <w:lang w:val="en-GB"/>
        </w:rPr>
        <w:t xml:space="preserve"> </w:t>
      </w:r>
      <w:r w:rsidR="00D97E24">
        <w:rPr>
          <w:lang w:val="en-GB"/>
        </w:rPr>
        <w:t xml:space="preserve">do not </w:t>
      </w:r>
      <w:r w:rsidR="00DB66AB">
        <w:rPr>
          <w:lang w:val="en-GB"/>
        </w:rPr>
        <w:t xml:space="preserve">need such a good education to be able to </w:t>
      </w:r>
      <w:r w:rsidR="004B4436" w:rsidRPr="004B4436">
        <w:rPr>
          <w:color w:val="00B050"/>
          <w:lang w:val="en-GB"/>
        </w:rPr>
        <w:t>serve</w:t>
      </w:r>
      <w:r w:rsidR="00DB66AB" w:rsidRPr="004B4436">
        <w:rPr>
          <w:color w:val="00B050"/>
          <w:lang w:val="en-GB"/>
        </w:rPr>
        <w:t xml:space="preserve"> </w:t>
      </w:r>
      <w:r w:rsidR="00DB66AB">
        <w:rPr>
          <w:lang w:val="en-GB"/>
        </w:rPr>
        <w:t xml:space="preserve">food </w:t>
      </w:r>
      <w:r w:rsidR="00615073" w:rsidRPr="00615073">
        <w:rPr>
          <w:color w:val="00B050"/>
          <w:lang w:val="en-GB"/>
        </w:rPr>
        <w:t>to somebody</w:t>
      </w:r>
      <w:r w:rsidR="00910E7D">
        <w:rPr>
          <w:lang w:val="en-GB"/>
        </w:rPr>
        <w:t xml:space="preserve">. For </w:t>
      </w:r>
      <w:r w:rsidR="008A3EF4">
        <w:rPr>
          <w:lang w:val="en-GB"/>
        </w:rPr>
        <w:t>example,</w:t>
      </w:r>
      <w:r w:rsidR="00910E7D">
        <w:rPr>
          <w:lang w:val="en-GB"/>
        </w:rPr>
        <w:t xml:space="preserve"> you have to have </w:t>
      </w:r>
      <w:r w:rsidR="00012519" w:rsidRPr="00012519">
        <w:rPr>
          <w:color w:val="00B050"/>
          <w:lang w:val="en-GB"/>
        </w:rPr>
        <w:t>some</w:t>
      </w:r>
      <w:r w:rsidR="00910E7D" w:rsidRPr="00012519">
        <w:rPr>
          <w:color w:val="00B050"/>
          <w:lang w:val="en-GB"/>
        </w:rPr>
        <w:t xml:space="preserve"> </w:t>
      </w:r>
      <w:r w:rsidR="00910E7D">
        <w:rPr>
          <w:lang w:val="en-GB"/>
        </w:rPr>
        <w:t>specialized education to work as an engineer.</w:t>
      </w:r>
    </w:p>
    <w:p w14:paraId="5E268E26" w14:textId="7BDCD2C1" w:rsidR="00DE0943" w:rsidRDefault="00396D41" w:rsidP="00D114DB">
      <w:pPr>
        <w:pStyle w:val="HeadingLato"/>
        <w:jc w:val="both"/>
      </w:pPr>
      <w:r>
        <w:t>Recomm</w:t>
      </w:r>
      <w:r w:rsidR="00FB2A0B">
        <w:t>en</w:t>
      </w:r>
      <w:r>
        <w:t>dations</w:t>
      </w:r>
      <w:r w:rsidR="00FB2A0B">
        <w:t>:</w:t>
      </w:r>
    </w:p>
    <w:p w14:paraId="1403BBAD" w14:textId="36405FE4" w:rsidR="00CE1381" w:rsidRPr="00CE1381" w:rsidRDefault="00D044E0" w:rsidP="00662778">
      <w:pPr>
        <w:spacing w:line="360" w:lineRule="auto"/>
        <w:ind w:left="284"/>
        <w:jc w:val="both"/>
        <w:rPr>
          <w:lang w:val="en-GB"/>
        </w:rPr>
      </w:pPr>
      <w:r>
        <w:rPr>
          <w:lang w:val="en-GB"/>
        </w:rPr>
        <w:t xml:space="preserve">For young job seekers it is recommended to </w:t>
      </w:r>
      <w:r w:rsidR="00116B36">
        <w:rPr>
          <w:lang w:val="en-GB"/>
        </w:rPr>
        <w:t>do an apprenticeship</w:t>
      </w:r>
      <w:r w:rsidR="00761D9F">
        <w:rPr>
          <w:lang w:val="en-GB"/>
        </w:rPr>
        <w:t xml:space="preserve">, </w:t>
      </w:r>
      <w:proofErr w:type="gramStart"/>
      <w:r w:rsidR="00C97FCE">
        <w:rPr>
          <w:lang w:val="en-GB"/>
        </w:rPr>
        <w:t>e.g.</w:t>
      </w:r>
      <w:proofErr w:type="gramEnd"/>
      <w:r w:rsidR="00D71C27">
        <w:rPr>
          <w:lang w:val="en-GB"/>
        </w:rPr>
        <w:t xml:space="preserve"> </w:t>
      </w:r>
      <w:r w:rsidR="00D71C27" w:rsidRPr="00D71C27">
        <w:rPr>
          <w:color w:val="00B050"/>
          <w:lang w:val="en-GB"/>
        </w:rPr>
        <w:t>as a</w:t>
      </w:r>
      <w:r w:rsidR="00C97FCE">
        <w:rPr>
          <w:lang w:val="en-GB"/>
        </w:rPr>
        <w:t xml:space="preserve"> mechanical engineer. </w:t>
      </w:r>
      <w:r>
        <w:rPr>
          <w:lang w:val="en-GB"/>
        </w:rPr>
        <w:t xml:space="preserve">Otherwise, it </w:t>
      </w:r>
      <w:r w:rsidR="008E5361" w:rsidRPr="008E5361">
        <w:rPr>
          <w:color w:val="00B050"/>
          <w:lang w:val="en-GB"/>
        </w:rPr>
        <w:t>might be</w:t>
      </w:r>
      <w:r w:rsidRPr="008E5361">
        <w:rPr>
          <w:color w:val="00B050"/>
          <w:lang w:val="en-GB"/>
        </w:rPr>
        <w:t xml:space="preserve"> </w:t>
      </w:r>
      <w:r>
        <w:rPr>
          <w:lang w:val="en-GB"/>
        </w:rPr>
        <w:t xml:space="preserve">difficult to find a </w:t>
      </w:r>
      <w:r w:rsidR="003F7187" w:rsidRPr="003F7187">
        <w:rPr>
          <w:color w:val="00B050"/>
          <w:lang w:val="en-GB"/>
        </w:rPr>
        <w:t>highly paid</w:t>
      </w:r>
      <w:r>
        <w:rPr>
          <w:lang w:val="en-GB"/>
        </w:rPr>
        <w:t xml:space="preserve"> job</w:t>
      </w:r>
      <w:r w:rsidR="0091560E">
        <w:rPr>
          <w:lang w:val="en-GB"/>
        </w:rPr>
        <w:t xml:space="preserve"> nowadays because </w:t>
      </w:r>
      <w:r w:rsidR="005E6B22">
        <w:rPr>
          <w:lang w:val="en-GB"/>
        </w:rPr>
        <w:t xml:space="preserve">almost </w:t>
      </w:r>
      <w:r w:rsidR="0091560E">
        <w:rPr>
          <w:lang w:val="en-GB"/>
        </w:rPr>
        <w:t>every job requires some knowledge.</w:t>
      </w:r>
    </w:p>
    <w:sectPr w:rsidR="00CE1381" w:rsidRPr="00CE1381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22A7D" w14:textId="77777777" w:rsidR="00CC4432" w:rsidRDefault="00CC4432" w:rsidP="00CC4432">
      <w:pPr>
        <w:spacing w:after="0" w:line="240" w:lineRule="auto"/>
      </w:pPr>
      <w:r>
        <w:separator/>
      </w:r>
    </w:p>
  </w:endnote>
  <w:endnote w:type="continuationSeparator" w:id="0">
    <w:p w14:paraId="1C788026" w14:textId="77777777" w:rsidR="00CC4432" w:rsidRDefault="00CC4432" w:rsidP="00CC4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5B208" w14:textId="77777777" w:rsidR="00CC4432" w:rsidRDefault="00CC4432" w:rsidP="00CC4432">
      <w:pPr>
        <w:spacing w:after="0" w:line="240" w:lineRule="auto"/>
      </w:pPr>
      <w:r>
        <w:separator/>
      </w:r>
    </w:p>
  </w:footnote>
  <w:footnote w:type="continuationSeparator" w:id="0">
    <w:p w14:paraId="755BC097" w14:textId="77777777" w:rsidR="00CC4432" w:rsidRDefault="00CC4432" w:rsidP="00CC4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7705" w14:textId="2FF33F3D" w:rsidR="00CC4432" w:rsidRPr="00071C15" w:rsidRDefault="00CC4432">
    <w:pPr>
      <w:pStyle w:val="Kopfzeile"/>
      <w:rPr>
        <w:lang w:val="en-GB"/>
      </w:rPr>
    </w:pPr>
    <w:r w:rsidRPr="00071C15">
      <w:rPr>
        <w:lang w:val="en-GB"/>
      </w:rPr>
      <w:t>Report – Job Opportunities Abroad</w:t>
    </w:r>
    <w:r w:rsidRPr="00071C15">
      <w:rPr>
        <w:lang w:val="en-GB"/>
      </w:rPr>
      <w:tab/>
      <w:t>Felix Schneider</w:t>
    </w:r>
    <w:r w:rsidRPr="00071C15">
      <w:rPr>
        <w:lang w:val="en-GB"/>
      </w:rPr>
      <w:tab/>
    </w:r>
    <w:r w:rsidR="00E64304">
      <w:rPr>
        <w:lang w:val="en-GB"/>
      </w:rPr>
      <w:t>0</w:t>
    </w:r>
    <w:r w:rsidR="00881186">
      <w:rPr>
        <w:lang w:val="en-GB"/>
      </w:rPr>
      <w:t>3</w:t>
    </w:r>
    <w:r w:rsidR="00E64304">
      <w:rPr>
        <w:lang w:val="en-GB"/>
      </w:rPr>
      <w:t>.02</w:t>
    </w:r>
    <w:r w:rsidRPr="00071C15">
      <w:rPr>
        <w:lang w:val="en-GB"/>
      </w:rPr>
      <w:t>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32"/>
    <w:rsid w:val="00012519"/>
    <w:rsid w:val="000178ED"/>
    <w:rsid w:val="00071C15"/>
    <w:rsid w:val="000770A1"/>
    <w:rsid w:val="0008376E"/>
    <w:rsid w:val="00085EB5"/>
    <w:rsid w:val="001037B5"/>
    <w:rsid w:val="00116760"/>
    <w:rsid w:val="00116B36"/>
    <w:rsid w:val="001215E9"/>
    <w:rsid w:val="001C1B77"/>
    <w:rsid w:val="001D40BF"/>
    <w:rsid w:val="001E3C14"/>
    <w:rsid w:val="001E715A"/>
    <w:rsid w:val="001F1CED"/>
    <w:rsid w:val="001F6BA1"/>
    <w:rsid w:val="002167CD"/>
    <w:rsid w:val="00272778"/>
    <w:rsid w:val="0027586A"/>
    <w:rsid w:val="00302032"/>
    <w:rsid w:val="003365AB"/>
    <w:rsid w:val="00350499"/>
    <w:rsid w:val="003679EF"/>
    <w:rsid w:val="003913E4"/>
    <w:rsid w:val="00396D41"/>
    <w:rsid w:val="003F7187"/>
    <w:rsid w:val="00446746"/>
    <w:rsid w:val="00457156"/>
    <w:rsid w:val="00460B4A"/>
    <w:rsid w:val="00464E0E"/>
    <w:rsid w:val="004905A1"/>
    <w:rsid w:val="004B1C81"/>
    <w:rsid w:val="004B4436"/>
    <w:rsid w:val="004C40C8"/>
    <w:rsid w:val="004F324D"/>
    <w:rsid w:val="00503216"/>
    <w:rsid w:val="0050328F"/>
    <w:rsid w:val="00576C56"/>
    <w:rsid w:val="00593FF1"/>
    <w:rsid w:val="005E6B22"/>
    <w:rsid w:val="00615073"/>
    <w:rsid w:val="00641E0D"/>
    <w:rsid w:val="00662778"/>
    <w:rsid w:val="00672749"/>
    <w:rsid w:val="00682A98"/>
    <w:rsid w:val="006C22E0"/>
    <w:rsid w:val="00722631"/>
    <w:rsid w:val="0074047E"/>
    <w:rsid w:val="00761D9F"/>
    <w:rsid w:val="007645FD"/>
    <w:rsid w:val="00786621"/>
    <w:rsid w:val="00794546"/>
    <w:rsid w:val="00814376"/>
    <w:rsid w:val="00881186"/>
    <w:rsid w:val="008A3EF4"/>
    <w:rsid w:val="008E5361"/>
    <w:rsid w:val="00910E7D"/>
    <w:rsid w:val="0091560E"/>
    <w:rsid w:val="009D0822"/>
    <w:rsid w:val="009D29A6"/>
    <w:rsid w:val="009D2DEE"/>
    <w:rsid w:val="00A07CDA"/>
    <w:rsid w:val="00A24810"/>
    <w:rsid w:val="00A325D1"/>
    <w:rsid w:val="00A6384D"/>
    <w:rsid w:val="00AB02FE"/>
    <w:rsid w:val="00AB29EB"/>
    <w:rsid w:val="00AC20FE"/>
    <w:rsid w:val="00AC6B6F"/>
    <w:rsid w:val="00B41BF8"/>
    <w:rsid w:val="00B715AC"/>
    <w:rsid w:val="00BC4FDD"/>
    <w:rsid w:val="00BE4671"/>
    <w:rsid w:val="00BF766A"/>
    <w:rsid w:val="00C5486E"/>
    <w:rsid w:val="00C914E3"/>
    <w:rsid w:val="00C97FCE"/>
    <w:rsid w:val="00CB0390"/>
    <w:rsid w:val="00CC4432"/>
    <w:rsid w:val="00CC4CF5"/>
    <w:rsid w:val="00CE1381"/>
    <w:rsid w:val="00CF25C6"/>
    <w:rsid w:val="00D044E0"/>
    <w:rsid w:val="00D114DB"/>
    <w:rsid w:val="00D3112B"/>
    <w:rsid w:val="00D50051"/>
    <w:rsid w:val="00D6641E"/>
    <w:rsid w:val="00D67F1E"/>
    <w:rsid w:val="00D71C27"/>
    <w:rsid w:val="00D97E24"/>
    <w:rsid w:val="00DB66AB"/>
    <w:rsid w:val="00DE0943"/>
    <w:rsid w:val="00DF0AAD"/>
    <w:rsid w:val="00E36219"/>
    <w:rsid w:val="00E64304"/>
    <w:rsid w:val="00E70A21"/>
    <w:rsid w:val="00E75AC2"/>
    <w:rsid w:val="00E765B5"/>
    <w:rsid w:val="00EE4E98"/>
    <w:rsid w:val="00EF4206"/>
    <w:rsid w:val="00F65F60"/>
    <w:rsid w:val="00F965A6"/>
    <w:rsid w:val="00F968A6"/>
    <w:rsid w:val="00FB2A0B"/>
    <w:rsid w:val="00FC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74498"/>
  <w15:chartTrackingRefBased/>
  <w15:docId w15:val="{CAB343CE-A0AD-4FAF-B622-0BEB2A33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E13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C44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4432"/>
  </w:style>
  <w:style w:type="paragraph" w:styleId="Fuzeile">
    <w:name w:val="footer"/>
    <w:basedOn w:val="Standard"/>
    <w:link w:val="FuzeileZchn"/>
    <w:uiPriority w:val="99"/>
    <w:unhideWhenUsed/>
    <w:rsid w:val="00CC44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4432"/>
  </w:style>
  <w:style w:type="paragraph" w:customStyle="1" w:styleId="HeadingLato">
    <w:name w:val="Heading (Lato)"/>
    <w:basedOn w:val="Standard"/>
    <w:next w:val="Standard"/>
    <w:link w:val="HeadingLatoZchn"/>
    <w:qFormat/>
    <w:rsid w:val="007645FD"/>
    <w:pPr>
      <w:spacing w:line="360" w:lineRule="auto"/>
    </w:pPr>
    <w:rPr>
      <w:rFonts w:ascii="Lato" w:hAnsi="Lato"/>
      <w:b/>
      <w:smallCaps/>
      <w:sz w:val="28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13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LatoZchn">
    <w:name w:val="Heading (Lato) Zchn"/>
    <w:basedOn w:val="Absatz-Standardschriftart"/>
    <w:link w:val="HeadingLato"/>
    <w:rsid w:val="007645FD"/>
    <w:rPr>
      <w:rFonts w:ascii="Lato" w:hAnsi="Lato"/>
      <w:b/>
      <w:smallCaps/>
      <w:sz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101</cp:revision>
  <dcterms:created xsi:type="dcterms:W3CDTF">2022-01-16T09:20:00Z</dcterms:created>
  <dcterms:modified xsi:type="dcterms:W3CDTF">2022-03-03T18:55:00Z</dcterms:modified>
</cp:coreProperties>
</file>