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5B5" w:rsidRDefault="00ED4C4E" w14:paraId="46966510" w14:textId="25E3323F">
      <w:r w:rsidR="00ED4C4E">
        <w:rPr/>
        <w:t>Seite 37:</w:t>
      </w:r>
    </w:p>
    <w:p w:rsidR="00ED4C4E" w:rsidP="00ED4C4E" w:rsidRDefault="00B87024" w14:paraId="700EF303" w14:textId="73617615">
      <w:pPr>
        <w:pStyle w:val="Listenabsatz"/>
        <w:numPr>
          <w:ilvl w:val="0"/>
          <w:numId w:val="1"/>
        </w:numPr>
      </w:pPr>
      <w:r>
        <w:t>Städte entstanden in der Nähe von Klöstern, Burgen, Flussmündungen, Verkehrskreuzungen oder Märkten</w:t>
      </w:r>
      <w:r w:rsidR="00C67711">
        <w:t>.</w:t>
      </w:r>
    </w:p>
    <w:p w:rsidR="00B87024" w:rsidP="00ED4C4E" w:rsidRDefault="00B87024" w14:paraId="2C8497B8" w14:textId="1C3DF8FC">
      <w:pPr>
        <w:pStyle w:val="Listenabsatz"/>
        <w:numPr>
          <w:ilvl w:val="0"/>
          <w:numId w:val="1"/>
        </w:numPr>
      </w:pPr>
      <w:r>
        <w:t>Die Redewendung „Stadtluft macht frei“ kommt vom Rechtsgrundsatz der Leibeigenen: Sobald sie ein Jahr in einer Stadt verbracht haben, wurden sie zu freien Stadtbürgern.</w:t>
      </w:r>
    </w:p>
    <w:p w:rsidR="00C67711" w:rsidP="00ED4C4E" w:rsidRDefault="00024B61" w14:paraId="1085AD99" w14:textId="2C9E7EC2">
      <w:pPr>
        <w:pStyle w:val="Listenabsatz"/>
        <w:numPr>
          <w:ilvl w:val="0"/>
          <w:numId w:val="1"/>
        </w:numPr>
      </w:pPr>
      <w:r>
        <w:t xml:space="preserve">In Österreich heutzutage noch bestehende Zünfte sind zum Beispiel: Schuhmacher, Metzger, Maler, Zimmerer, Dachdecker, Fischer </w:t>
      </w:r>
      <w:r w:rsidR="00BC4E9B">
        <w:t>oder</w:t>
      </w:r>
      <w:r>
        <w:t xml:space="preserve"> auch Schneider…</w:t>
      </w:r>
    </w:p>
    <w:p w:rsidR="00BC4E9B" w:rsidP="00ED4C4E" w:rsidRDefault="00225BDF" w14:paraId="24A30655" w14:textId="451F725A">
      <w:pPr>
        <w:pStyle w:val="Listenabsatz"/>
        <w:numPr>
          <w:ilvl w:val="0"/>
          <w:numId w:val="1"/>
        </w:numPr>
      </w:pPr>
      <w:r>
        <w:t>VT: konstantes Einkommen und Nahrungssicherung für Zunftmitglieder</w:t>
      </w:r>
      <w:r w:rsidR="00071AEF">
        <w:t>,</w:t>
      </w:r>
      <w:r w:rsidR="00B02FB3">
        <w:t xml:space="preserve"> Qualitätssicherung und Preiskontrolle</w:t>
      </w:r>
      <w:r w:rsidR="0028493D">
        <w:t xml:space="preserve"> (keine Inflation)</w:t>
      </w:r>
      <w:r w:rsidR="00071AEF">
        <w:t xml:space="preserve">, </w:t>
      </w:r>
      <w:r w:rsidR="00795F09">
        <w:t>keine sozialen Nachteile</w:t>
      </w:r>
      <w:r w:rsidR="00142F91">
        <w:t xml:space="preserve"> innerhalb der Zunft</w:t>
      </w:r>
      <w:r w:rsidR="00D80D17">
        <w:t xml:space="preserve"> </w:t>
      </w:r>
      <w:r w:rsidR="00F8212A">
        <w:br/>
      </w:r>
      <w:r w:rsidR="00D80D17">
        <w:t>NT:</w:t>
      </w:r>
      <w:r w:rsidR="00116679">
        <w:t xml:space="preserve"> Beschränkung der Gesellenzahl</w:t>
      </w:r>
      <w:r w:rsidR="009A36F7">
        <w:t>, Verhinderung hoher Produktivität (Projektarbeit)</w:t>
      </w:r>
      <w:r w:rsidR="003907E5">
        <w:t xml:space="preserve">, </w:t>
      </w:r>
      <w:r w:rsidR="001C7850">
        <w:t xml:space="preserve">geringe Kapitalausstattung, </w:t>
      </w:r>
      <w:r w:rsidR="004773B3">
        <w:t>Wettbewerbsbeschränkung der nichtzünftigen Gewerbe</w:t>
      </w:r>
    </w:p>
    <w:p w:rsidR="00795F09" w:rsidP="00ED4C4E" w:rsidRDefault="0000125D" w14:paraId="36033B0C" w14:textId="790707D2">
      <w:pPr>
        <w:pStyle w:val="Listenabsatz"/>
        <w:numPr>
          <w:ilvl w:val="0"/>
          <w:numId w:val="1"/>
        </w:numPr>
      </w:pPr>
      <w:r>
        <w:t xml:space="preserve">zu </w:t>
      </w:r>
      <w:r w:rsidR="00436AC6">
        <w:t>Außenseitern</w:t>
      </w:r>
      <w:r>
        <w:t xml:space="preserve"> zählen Personen, die sich nicht an Regeln halten wollen</w:t>
      </w:r>
      <w:r w:rsidR="00436AC6">
        <w:t xml:space="preserve">; </w:t>
      </w:r>
      <w:r w:rsidR="00C709FB">
        <w:t xml:space="preserve">friedliches Leben: </w:t>
      </w:r>
      <w:r w:rsidR="008831AB">
        <w:t xml:space="preserve">ohne Corona, </w:t>
      </w:r>
      <w:r w:rsidR="00D52516">
        <w:t>vereinfachte staatliche Regeln (nicht immer nur Regeln hinzufügen, sondern auch einmal die alten Regeln überarbeiten…)</w:t>
      </w:r>
    </w:p>
    <w:p w:rsidR="00F43977" w:rsidP="00F43977" w:rsidRDefault="00F43977" w14:paraId="1DC3F33C" w14:textId="7FBFF997">
      <w:r>
        <w:t>Seite 43:</w:t>
      </w:r>
    </w:p>
    <w:p w:rsidR="00B91331" w:rsidP="00B91331" w:rsidRDefault="00B91331" w14:paraId="376364B3" w14:textId="77777777">
      <w:pPr>
        <w:pStyle w:val="Listenabsatz"/>
        <w:numPr>
          <w:ilvl w:val="0"/>
          <w:numId w:val="2"/>
        </w:numPr>
      </w:pPr>
      <w:r>
        <w:t>verschwundene Berufe: Köhler, Küfner, Kaffeeriecher, Fischbeinreißer, Rohrpostbeamte</w:t>
      </w:r>
    </w:p>
    <w:p w:rsidR="00B91331" w:rsidP="00B91331" w:rsidRDefault="00B91331" w14:paraId="7B1B001D" w14:textId="77777777">
      <w:pPr>
        <w:pStyle w:val="Listenabsatz"/>
        <w:numPr>
          <w:ilvl w:val="0"/>
          <w:numId w:val="2"/>
        </w:numPr>
      </w:pPr>
      <w:r>
        <w:t>1. Sektor: Forstarbeiter, Bergmann, Landwirt; 2. Sektor: Möbeltischler; 3. Sektor: Lehrer, Computertechniker, Sekretär, Taxifahrer, Autospengler, Versicherungsangestellte</w:t>
      </w:r>
    </w:p>
    <w:p w:rsidR="00B91331" w:rsidP="00B91331" w:rsidRDefault="00B91331" w14:paraId="55E0579D" w14:textId="77777777">
      <w:pPr>
        <w:pStyle w:val="Listenabsatz"/>
        <w:numPr>
          <w:ilvl w:val="0"/>
          <w:numId w:val="2"/>
        </w:numPr>
      </w:pPr>
      <w:r>
        <w:t>Globalisierung, Technologie und Strukturveränderungen beeinflussen Erwerbsstruktur; Menschen mehr Bildung</w:t>
      </w:r>
    </w:p>
    <w:p w:rsidR="00B91331" w:rsidP="00B91331" w:rsidRDefault="00B91331" w14:paraId="1A8DFE46" w14:textId="7FA9D380">
      <w:pPr>
        <w:pStyle w:val="Listenabsatz"/>
        <w:numPr>
          <w:ilvl w:val="0"/>
          <w:numId w:val="2"/>
        </w:numPr>
      </w:pPr>
      <w:r>
        <w:t>Bäcker</w:t>
      </w:r>
      <w:r w:rsidR="002D6705">
        <w:t>:</w:t>
      </w:r>
      <w:r>
        <w:t xml:space="preserve"> früher alles von Hand; heutzutage Großteils Industriebetriebe</w:t>
      </w:r>
    </w:p>
    <w:p w:rsidR="00B91331" w:rsidP="00B91331" w:rsidRDefault="00B91331" w14:paraId="54608DE8" w14:textId="77777777">
      <w:pPr>
        <w:pStyle w:val="Listenabsatz"/>
        <w:numPr>
          <w:ilvl w:val="0"/>
          <w:numId w:val="2"/>
        </w:numPr>
      </w:pPr>
      <w:r>
        <w:t>IL: Japan, Frankreich, Ver. Staaten, Ver. Königreich; Schwellenländer: Indien, Brasilien, Malaysia; EL: Burundi, Albanien</w:t>
      </w:r>
    </w:p>
    <w:p w:rsidR="00F43977" w:rsidP="00B91331" w:rsidRDefault="00B91331" w14:paraId="02D70248" w14:textId="4C440266">
      <w:pPr>
        <w:pStyle w:val="Listenabsatz"/>
        <w:numPr>
          <w:ilvl w:val="0"/>
          <w:numId w:val="2"/>
        </w:numPr>
      </w:pPr>
      <w:r>
        <w:t>schlechte Arbeitsbedingungen; wenig Geld; viele Stunden Arbeit pro Tag, das ganze Jahr; Möglichkeiten zur Verhinderung: keine billige Kleidung, Nahrungsmittel regional kaufen</w:t>
      </w:r>
    </w:p>
    <w:sectPr w:rsidR="00F43977">
      <w:headerReference w:type="default" r:id="rId7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4C4E" w:rsidP="00ED4C4E" w:rsidRDefault="00ED4C4E" w14:paraId="7D451364" w14:textId="77777777">
      <w:pPr>
        <w:spacing w:after="0" w:line="240" w:lineRule="auto"/>
      </w:pPr>
      <w:r>
        <w:separator/>
      </w:r>
    </w:p>
  </w:endnote>
  <w:endnote w:type="continuationSeparator" w:id="0">
    <w:p w:rsidR="00ED4C4E" w:rsidP="00ED4C4E" w:rsidRDefault="00ED4C4E" w14:paraId="79C41C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4C4E" w:rsidP="00ED4C4E" w:rsidRDefault="00ED4C4E" w14:paraId="57C22A4F" w14:textId="77777777">
      <w:pPr>
        <w:spacing w:after="0" w:line="240" w:lineRule="auto"/>
      </w:pPr>
      <w:r>
        <w:separator/>
      </w:r>
    </w:p>
  </w:footnote>
  <w:footnote w:type="continuationSeparator" w:id="0">
    <w:p w:rsidR="00ED4C4E" w:rsidP="00ED4C4E" w:rsidRDefault="00ED4C4E" w14:paraId="3F53D95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C4E" w:rsidRDefault="00ED4C4E" w14:paraId="10041388" w14:textId="0502312F">
    <w:pPr>
      <w:pStyle w:val="Kopfzeile"/>
    </w:pPr>
    <w:r>
      <w:t>Referat – Kompetenztraining</w:t>
    </w:r>
    <w:r>
      <w:tab/>
    </w:r>
    <w:r>
      <w:t>Felix Schneider, Clemens Schlipfinger</w:t>
    </w:r>
    <w:r>
      <w:tab/>
    </w:r>
    <w:r>
      <w:t>29.10.2021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174"/>
    <w:multiLevelType w:val="hybridMultilevel"/>
    <w:tmpl w:val="5D563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6393"/>
    <w:multiLevelType w:val="hybridMultilevel"/>
    <w:tmpl w:val="AF18BC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4E"/>
    <w:rsid w:val="0000125D"/>
    <w:rsid w:val="00024B61"/>
    <w:rsid w:val="00071AEF"/>
    <w:rsid w:val="00116679"/>
    <w:rsid w:val="00142F91"/>
    <w:rsid w:val="001C7850"/>
    <w:rsid w:val="00225BDF"/>
    <w:rsid w:val="0028493D"/>
    <w:rsid w:val="002D6705"/>
    <w:rsid w:val="003907E5"/>
    <w:rsid w:val="00436AC6"/>
    <w:rsid w:val="004773B3"/>
    <w:rsid w:val="00551F8D"/>
    <w:rsid w:val="00795F09"/>
    <w:rsid w:val="00866AEF"/>
    <w:rsid w:val="008831AB"/>
    <w:rsid w:val="009A36F7"/>
    <w:rsid w:val="00B02FB3"/>
    <w:rsid w:val="00B87024"/>
    <w:rsid w:val="00B91331"/>
    <w:rsid w:val="00BC4E9B"/>
    <w:rsid w:val="00C67711"/>
    <w:rsid w:val="00C709FB"/>
    <w:rsid w:val="00D52516"/>
    <w:rsid w:val="00D80D17"/>
    <w:rsid w:val="00E765B5"/>
    <w:rsid w:val="00ED4C4E"/>
    <w:rsid w:val="00F43977"/>
    <w:rsid w:val="00F8212A"/>
    <w:rsid w:val="51089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5534"/>
  <w15:chartTrackingRefBased/>
  <w15:docId w15:val="{5EA0A6A7-E9D9-48A8-B4A8-A10B2D23F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4C4E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ED4C4E"/>
  </w:style>
  <w:style w:type="paragraph" w:styleId="Fuzeile">
    <w:name w:val="footer"/>
    <w:basedOn w:val="Standard"/>
    <w:link w:val="FuzeileZchn"/>
    <w:uiPriority w:val="99"/>
    <w:unhideWhenUsed/>
    <w:rsid w:val="00ED4C4E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ED4C4E"/>
  </w:style>
  <w:style w:type="paragraph" w:styleId="Listenabsatz">
    <w:name w:val="List Paragraph"/>
    <w:basedOn w:val="Standard"/>
    <w:uiPriority w:val="34"/>
    <w:qFormat/>
    <w:rsid w:val="00ED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Schneider Felix Christian</dc:creator>
  <keywords/>
  <dc:description/>
  <lastModifiedBy>Schlipfinger Clemens Josef</lastModifiedBy>
  <revision>28</revision>
  <dcterms:created xsi:type="dcterms:W3CDTF">2021-10-29T04:52:00.0000000Z</dcterms:created>
  <dcterms:modified xsi:type="dcterms:W3CDTF">2021-11-25T17:08:36.0864474Z</dcterms:modified>
</coreProperties>
</file>